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C72" w:rsidRPr="008C663D" w:rsidRDefault="00E93C72" w:rsidP="00E93C72">
      <w:pPr>
        <w:jc w:val="center"/>
        <w:rPr>
          <w:rFonts w:ascii="Times New Roman" w:hAnsi="Times New Roman" w:cs="Times New Roman"/>
          <w:b/>
          <w:sz w:val="28"/>
          <w:szCs w:val="28"/>
        </w:rPr>
      </w:pPr>
      <w:r w:rsidRPr="008C663D">
        <w:rPr>
          <w:rFonts w:ascii="Times New Roman" w:hAnsi="Times New Roman" w:cs="Times New Roman"/>
          <w:noProof/>
          <w:sz w:val="28"/>
          <w:szCs w:val="28"/>
          <w:lang w:eastAsia="uk-UA"/>
        </w:rPr>
        <w:drawing>
          <wp:inline distT="0" distB="0" distL="0" distR="0" wp14:anchorId="4116205E" wp14:editId="08E48D85">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E93C72" w:rsidRPr="008C663D" w:rsidRDefault="00E93C72" w:rsidP="00E93C72">
      <w:pPr>
        <w:spacing w:after="0"/>
        <w:jc w:val="center"/>
        <w:rPr>
          <w:rFonts w:ascii="Times New Roman" w:hAnsi="Times New Roman" w:cs="Times New Roman"/>
          <w:b/>
          <w:sz w:val="28"/>
          <w:szCs w:val="28"/>
        </w:rPr>
      </w:pPr>
      <w:r w:rsidRPr="008C663D">
        <w:rPr>
          <w:rFonts w:ascii="Times New Roman" w:hAnsi="Times New Roman" w:cs="Times New Roman"/>
          <w:b/>
          <w:sz w:val="28"/>
          <w:szCs w:val="28"/>
        </w:rPr>
        <w:t>УКРАЇНА</w:t>
      </w:r>
    </w:p>
    <w:p w:rsidR="00E93C72" w:rsidRPr="008C663D" w:rsidRDefault="00E93C72" w:rsidP="00E93C72">
      <w:pPr>
        <w:spacing w:after="0"/>
        <w:jc w:val="center"/>
        <w:rPr>
          <w:rFonts w:ascii="Times New Roman" w:hAnsi="Times New Roman" w:cs="Times New Roman"/>
          <w:b/>
          <w:sz w:val="28"/>
          <w:szCs w:val="28"/>
        </w:rPr>
      </w:pPr>
      <w:r w:rsidRPr="008C663D">
        <w:rPr>
          <w:rFonts w:ascii="Times New Roman" w:hAnsi="Times New Roman" w:cs="Times New Roman"/>
          <w:b/>
          <w:sz w:val="28"/>
          <w:szCs w:val="28"/>
        </w:rPr>
        <w:t>КОЛОМИЙСЬКА МІСЬКА РАДА</w:t>
      </w:r>
    </w:p>
    <w:p w:rsidR="00E93C72" w:rsidRDefault="00E93C72" w:rsidP="00E93C72">
      <w:pPr>
        <w:spacing w:after="0"/>
        <w:jc w:val="center"/>
        <w:rPr>
          <w:rFonts w:ascii="Times New Roman" w:hAnsi="Times New Roman" w:cs="Times New Roman"/>
          <w:b/>
          <w:sz w:val="28"/>
          <w:szCs w:val="28"/>
        </w:rPr>
      </w:pPr>
      <w:r>
        <w:rPr>
          <w:rFonts w:ascii="Times New Roman" w:hAnsi="Times New Roman" w:cs="Times New Roman"/>
          <w:b/>
          <w:sz w:val="28"/>
          <w:szCs w:val="28"/>
        </w:rPr>
        <w:t>Восьме демократичне скликання</w:t>
      </w:r>
    </w:p>
    <w:p w:rsidR="00E93C72" w:rsidRPr="008C663D" w:rsidRDefault="00E93C72" w:rsidP="00E93C72">
      <w:pPr>
        <w:spacing w:after="0"/>
        <w:rPr>
          <w:rFonts w:ascii="Times New Roman" w:hAnsi="Times New Roman" w:cs="Times New Roman"/>
          <w:b/>
          <w:sz w:val="28"/>
          <w:szCs w:val="28"/>
        </w:rPr>
      </w:pPr>
      <w:r>
        <w:rPr>
          <w:rFonts w:ascii="Times New Roman" w:hAnsi="Times New Roman" w:cs="Times New Roman"/>
          <w:b/>
          <w:sz w:val="28"/>
          <w:szCs w:val="28"/>
        </w:rPr>
        <w:t xml:space="preserve">                                         ____________________сесія</w:t>
      </w:r>
    </w:p>
    <w:p w:rsidR="00E93C72" w:rsidRPr="008C663D" w:rsidRDefault="00E93C72" w:rsidP="00E93C72">
      <w:pPr>
        <w:spacing w:after="0"/>
        <w:jc w:val="center"/>
        <w:rPr>
          <w:rFonts w:ascii="Times New Roman" w:hAnsi="Times New Roman" w:cs="Times New Roman"/>
          <w:b/>
          <w:sz w:val="28"/>
          <w:szCs w:val="28"/>
        </w:rPr>
      </w:pPr>
      <w:r w:rsidRPr="008C663D">
        <w:rPr>
          <w:rFonts w:ascii="Times New Roman" w:hAnsi="Times New Roman" w:cs="Times New Roman"/>
          <w:b/>
          <w:sz w:val="28"/>
          <w:szCs w:val="28"/>
        </w:rPr>
        <w:t xml:space="preserve">Р І Ш Е Н </w:t>
      </w:r>
      <w:proofErr w:type="spellStart"/>
      <w:r w:rsidRPr="008C663D">
        <w:rPr>
          <w:rFonts w:ascii="Times New Roman" w:hAnsi="Times New Roman" w:cs="Times New Roman"/>
          <w:b/>
          <w:sz w:val="28"/>
          <w:szCs w:val="28"/>
        </w:rPr>
        <w:t>Н</w:t>
      </w:r>
      <w:proofErr w:type="spellEnd"/>
      <w:r w:rsidRPr="008C663D">
        <w:rPr>
          <w:rFonts w:ascii="Times New Roman" w:hAnsi="Times New Roman" w:cs="Times New Roman"/>
          <w:b/>
          <w:sz w:val="28"/>
          <w:szCs w:val="28"/>
        </w:rPr>
        <w:t xml:space="preserve"> Я</w:t>
      </w:r>
    </w:p>
    <w:p w:rsidR="00E93C72" w:rsidRPr="008C663D" w:rsidRDefault="00E93C72" w:rsidP="00E93C72">
      <w:pPr>
        <w:rPr>
          <w:rFonts w:ascii="Times New Roman" w:hAnsi="Times New Roman" w:cs="Times New Roman"/>
          <w:sz w:val="28"/>
          <w:szCs w:val="28"/>
        </w:rPr>
      </w:pPr>
      <w:r w:rsidRPr="008C663D">
        <w:rPr>
          <w:rFonts w:ascii="Times New Roman" w:hAnsi="Times New Roman" w:cs="Times New Roman"/>
          <w:sz w:val="28"/>
          <w:szCs w:val="28"/>
        </w:rPr>
        <w:t>від ________________                     м. Коломия                         №_______________</w:t>
      </w:r>
    </w:p>
    <w:tbl>
      <w:tblPr>
        <w:tblW w:w="0" w:type="auto"/>
        <w:tblLook w:val="01E0" w:firstRow="1" w:lastRow="1" w:firstColumn="1" w:lastColumn="1" w:noHBand="0" w:noVBand="0"/>
      </w:tblPr>
      <w:tblGrid>
        <w:gridCol w:w="4195"/>
      </w:tblGrid>
      <w:tr w:rsidR="00E93C72" w:rsidRPr="00162A66" w:rsidTr="005413E4">
        <w:trPr>
          <w:trHeight w:val="990"/>
        </w:trPr>
        <w:tc>
          <w:tcPr>
            <w:tcW w:w="4195" w:type="dxa"/>
            <w:shd w:val="clear" w:color="auto" w:fill="auto"/>
          </w:tcPr>
          <w:p w:rsidR="00E93C72" w:rsidRPr="004F6C16" w:rsidRDefault="00E93C72" w:rsidP="007854E5">
            <w:pPr>
              <w:jc w:val="both"/>
              <w:rPr>
                <w:rFonts w:ascii="Times New Roman" w:hAnsi="Times New Roman" w:cs="Times New Roman"/>
                <w:b/>
                <w:sz w:val="28"/>
                <w:szCs w:val="28"/>
              </w:rPr>
            </w:pPr>
            <w:r w:rsidRPr="004F6C16">
              <w:rPr>
                <w:rFonts w:ascii="Times New Roman" w:hAnsi="Times New Roman" w:cs="Times New Roman"/>
                <w:b/>
                <w:sz w:val="28"/>
                <w:szCs w:val="28"/>
              </w:rPr>
              <w:t>Про затвердження</w:t>
            </w:r>
            <w:r w:rsidR="007854E5">
              <w:rPr>
                <w:rFonts w:ascii="Times New Roman" w:hAnsi="Times New Roman" w:cs="Times New Roman"/>
                <w:b/>
                <w:sz w:val="28"/>
                <w:szCs w:val="28"/>
              </w:rPr>
              <w:t xml:space="preserve"> цільової програми «Культура, </w:t>
            </w:r>
            <w:r w:rsidRPr="004F6C16">
              <w:rPr>
                <w:rFonts w:ascii="Times New Roman" w:hAnsi="Times New Roman" w:cs="Times New Roman"/>
                <w:b/>
                <w:sz w:val="28"/>
                <w:szCs w:val="28"/>
              </w:rPr>
              <w:t>молодь</w:t>
            </w:r>
            <w:r w:rsidR="007854E5">
              <w:rPr>
                <w:rFonts w:ascii="Times New Roman" w:hAnsi="Times New Roman" w:cs="Times New Roman"/>
                <w:b/>
                <w:sz w:val="28"/>
                <w:szCs w:val="28"/>
              </w:rPr>
              <w:t>, туризм</w:t>
            </w:r>
            <w:r w:rsidRPr="004F6C16">
              <w:rPr>
                <w:rFonts w:ascii="Times New Roman" w:hAnsi="Times New Roman" w:cs="Times New Roman"/>
                <w:b/>
                <w:sz w:val="28"/>
                <w:szCs w:val="28"/>
              </w:rPr>
              <w:t xml:space="preserve"> Коломийської ТГ» на 2022-2025 роки</w:t>
            </w:r>
          </w:p>
        </w:tc>
      </w:tr>
    </w:tbl>
    <w:p w:rsidR="00E93C72" w:rsidRPr="004F6C16" w:rsidRDefault="00E93C72" w:rsidP="00E93C72">
      <w:pPr>
        <w:spacing w:line="240" w:lineRule="auto"/>
        <w:ind w:firstLine="709"/>
        <w:contextualSpacing/>
        <w:jc w:val="both"/>
        <w:rPr>
          <w:rFonts w:ascii="Times New Roman" w:hAnsi="Times New Roman" w:cs="Times New Roman"/>
          <w:sz w:val="28"/>
          <w:szCs w:val="28"/>
        </w:rPr>
      </w:pPr>
      <w:r w:rsidRPr="004F6C16">
        <w:rPr>
          <w:rFonts w:ascii="Times New Roman" w:hAnsi="Times New Roman" w:cs="Times New Roman"/>
          <w:sz w:val="28"/>
          <w:szCs w:val="28"/>
        </w:rPr>
        <w:t xml:space="preserve">Відповідно до законів України «Про державні цільові програми», «Про культуру», «Про туризм», «Про молодіжні та дитячі громадські організації», </w:t>
      </w:r>
      <w:r w:rsidRPr="004F6C16">
        <w:rPr>
          <w:rFonts w:ascii="Times New Roman" w:hAnsi="Times New Roman" w:cs="Times New Roman"/>
          <w:color w:val="000000"/>
          <w:sz w:val="28"/>
          <w:szCs w:val="28"/>
          <w:shd w:val="clear" w:color="auto" w:fill="FFFFFF"/>
        </w:rPr>
        <w:t>«</w:t>
      </w:r>
      <w:r w:rsidRPr="004F6C16">
        <w:rPr>
          <w:rStyle w:val="ad"/>
          <w:rFonts w:ascii="Times New Roman" w:hAnsi="Times New Roman" w:cs="Times New Roman"/>
          <w:b w:val="0"/>
          <w:color w:val="000000"/>
          <w:sz w:val="28"/>
          <w:szCs w:val="28"/>
          <w:shd w:val="clear" w:color="auto" w:fill="FFFFFF"/>
        </w:rPr>
        <w:t>Про сприяння соціальному становленню та розвитку молоді в Україні</w:t>
      </w:r>
      <w:r w:rsidRPr="004F6C16">
        <w:rPr>
          <w:rFonts w:ascii="Times New Roman" w:hAnsi="Times New Roman" w:cs="Times New Roman"/>
          <w:color w:val="000000"/>
          <w:sz w:val="28"/>
          <w:szCs w:val="28"/>
          <w:shd w:val="clear" w:color="auto" w:fill="FFFFFF"/>
        </w:rPr>
        <w:t>»</w:t>
      </w:r>
      <w:r w:rsidR="003E6F33">
        <w:rPr>
          <w:rFonts w:ascii="Times New Roman" w:hAnsi="Times New Roman" w:cs="Times New Roman"/>
          <w:color w:val="000000"/>
          <w:sz w:val="28"/>
          <w:szCs w:val="28"/>
          <w:shd w:val="clear" w:color="auto" w:fill="FFFFFF"/>
        </w:rPr>
        <w:t>,</w:t>
      </w:r>
      <w:r w:rsidRPr="004F6C16">
        <w:rPr>
          <w:rFonts w:ascii="Times New Roman" w:hAnsi="Times New Roman" w:cs="Times New Roman"/>
          <w:color w:val="000000"/>
          <w:sz w:val="28"/>
          <w:szCs w:val="28"/>
          <w:shd w:val="clear" w:color="auto" w:fill="FFFFFF"/>
        </w:rPr>
        <w:t xml:space="preserve"> </w:t>
      </w:r>
      <w:r w:rsidRPr="004F6C16">
        <w:rPr>
          <w:rFonts w:ascii="Times New Roman" w:hAnsi="Times New Roman" w:cs="Times New Roman"/>
          <w:sz w:val="28"/>
          <w:szCs w:val="28"/>
        </w:rPr>
        <w:t>керуючись Законом України «Про місцеве самоврядування в Україні»,  міська рада</w:t>
      </w:r>
    </w:p>
    <w:p w:rsidR="00E93C72" w:rsidRPr="004F6C16" w:rsidRDefault="00E93C72" w:rsidP="00E93C72">
      <w:pPr>
        <w:spacing w:line="276" w:lineRule="auto"/>
        <w:jc w:val="center"/>
        <w:rPr>
          <w:rFonts w:ascii="Times New Roman" w:hAnsi="Times New Roman" w:cs="Times New Roman"/>
          <w:sz w:val="28"/>
          <w:szCs w:val="28"/>
        </w:rPr>
      </w:pPr>
      <w:r w:rsidRPr="004F6C16">
        <w:rPr>
          <w:rFonts w:ascii="Times New Roman" w:hAnsi="Times New Roman" w:cs="Times New Roman"/>
          <w:b/>
          <w:sz w:val="28"/>
          <w:szCs w:val="28"/>
        </w:rPr>
        <w:t>вирішила</w:t>
      </w:r>
      <w:r w:rsidRPr="004F6C16">
        <w:rPr>
          <w:rFonts w:ascii="Times New Roman" w:hAnsi="Times New Roman" w:cs="Times New Roman"/>
          <w:sz w:val="28"/>
          <w:szCs w:val="28"/>
        </w:rPr>
        <w:t>:</w:t>
      </w:r>
    </w:p>
    <w:p w:rsidR="00E93C72" w:rsidRPr="004F6C16" w:rsidRDefault="00E93C72" w:rsidP="00E93C72">
      <w:pPr>
        <w:spacing w:after="0" w:line="240" w:lineRule="auto"/>
        <w:ind w:firstLine="708"/>
        <w:contextualSpacing/>
        <w:jc w:val="both"/>
        <w:rPr>
          <w:rFonts w:ascii="Times New Roman" w:hAnsi="Times New Roman" w:cs="Times New Roman"/>
          <w:sz w:val="28"/>
          <w:szCs w:val="28"/>
        </w:rPr>
      </w:pPr>
      <w:r w:rsidRPr="004F6C16">
        <w:rPr>
          <w:rFonts w:ascii="Times New Roman" w:hAnsi="Times New Roman" w:cs="Times New Roman"/>
          <w:sz w:val="28"/>
          <w:szCs w:val="28"/>
        </w:rPr>
        <w:t>1.</w:t>
      </w:r>
      <w:r w:rsidR="008E6533">
        <w:rPr>
          <w:rFonts w:ascii="Times New Roman" w:hAnsi="Times New Roman" w:cs="Times New Roman"/>
          <w:sz w:val="28"/>
          <w:szCs w:val="28"/>
        </w:rPr>
        <w:t xml:space="preserve"> </w:t>
      </w:r>
      <w:r w:rsidRPr="004F6C16">
        <w:rPr>
          <w:rFonts w:ascii="Times New Roman" w:hAnsi="Times New Roman" w:cs="Times New Roman"/>
          <w:sz w:val="28"/>
          <w:szCs w:val="28"/>
        </w:rPr>
        <w:t>Затвердити цільову програму «Культура, молодь</w:t>
      </w:r>
      <w:r w:rsidR="007854E5">
        <w:rPr>
          <w:rFonts w:ascii="Times New Roman" w:hAnsi="Times New Roman" w:cs="Times New Roman"/>
          <w:sz w:val="28"/>
          <w:szCs w:val="28"/>
        </w:rPr>
        <w:t>,</w:t>
      </w:r>
      <w:r w:rsidR="008E6533">
        <w:rPr>
          <w:rFonts w:ascii="Times New Roman" w:hAnsi="Times New Roman" w:cs="Times New Roman"/>
          <w:sz w:val="28"/>
          <w:szCs w:val="28"/>
        </w:rPr>
        <w:t xml:space="preserve"> </w:t>
      </w:r>
      <w:r w:rsidR="007854E5">
        <w:rPr>
          <w:rFonts w:ascii="Times New Roman" w:hAnsi="Times New Roman" w:cs="Times New Roman"/>
          <w:sz w:val="28"/>
          <w:szCs w:val="28"/>
        </w:rPr>
        <w:t>туризм</w:t>
      </w:r>
      <w:r w:rsidRPr="004F6C16">
        <w:rPr>
          <w:rFonts w:ascii="Times New Roman" w:hAnsi="Times New Roman" w:cs="Times New Roman"/>
          <w:sz w:val="28"/>
          <w:szCs w:val="28"/>
        </w:rPr>
        <w:t xml:space="preserve"> Коломийської ТГ» на 2022-2025 роки (додається).</w:t>
      </w:r>
    </w:p>
    <w:p w:rsidR="00E93C72" w:rsidRPr="004F6C16" w:rsidRDefault="00E93C72" w:rsidP="00E93C72">
      <w:pPr>
        <w:spacing w:after="0" w:line="240" w:lineRule="auto"/>
        <w:ind w:firstLine="708"/>
        <w:contextualSpacing/>
        <w:jc w:val="both"/>
        <w:rPr>
          <w:rFonts w:ascii="Times New Roman" w:hAnsi="Times New Roman" w:cs="Times New Roman"/>
          <w:sz w:val="28"/>
          <w:szCs w:val="28"/>
        </w:rPr>
      </w:pPr>
      <w:r w:rsidRPr="004F6C16">
        <w:rPr>
          <w:rFonts w:ascii="Times New Roman" w:hAnsi="Times New Roman" w:cs="Times New Roman"/>
          <w:sz w:val="28"/>
          <w:szCs w:val="28"/>
        </w:rPr>
        <w:t>2. Фінансовому управлінню міської ради (Ганна БАКАЙ) щорічно передбачати кошти в міському бюджеті на виконання програми.</w:t>
      </w:r>
    </w:p>
    <w:p w:rsidR="00E93C72" w:rsidRPr="004F6C16" w:rsidRDefault="00E93C72" w:rsidP="00E93C7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uk-UA"/>
        </w:rPr>
      </w:pPr>
      <w:r w:rsidRPr="004F6C16">
        <w:rPr>
          <w:rFonts w:ascii="Times New Roman" w:hAnsi="Times New Roman" w:cs="Times New Roman"/>
          <w:sz w:val="28"/>
          <w:szCs w:val="28"/>
        </w:rPr>
        <w:t xml:space="preserve">     </w:t>
      </w:r>
      <w:r w:rsidRPr="004F6C16">
        <w:rPr>
          <w:rFonts w:ascii="Times New Roman" w:hAnsi="Times New Roman" w:cs="Times New Roman"/>
          <w:sz w:val="28"/>
          <w:szCs w:val="28"/>
        </w:rPr>
        <w:tab/>
        <w:t>3.</w:t>
      </w:r>
      <w:r w:rsidR="008E6533">
        <w:rPr>
          <w:rFonts w:ascii="Times New Roman" w:hAnsi="Times New Roman" w:cs="Times New Roman"/>
          <w:sz w:val="28"/>
          <w:szCs w:val="28"/>
        </w:rPr>
        <w:t xml:space="preserve"> </w:t>
      </w:r>
      <w:r w:rsidRPr="004F6C16">
        <w:rPr>
          <w:rFonts w:ascii="Times New Roman" w:eastAsia="Times New Roman" w:hAnsi="Times New Roman" w:cs="Times New Roman"/>
          <w:color w:val="000000"/>
          <w:sz w:val="28"/>
          <w:szCs w:val="28"/>
          <w:lang w:eastAsia="uk-UA"/>
        </w:rPr>
        <w:t>Вважати такими, що втратили чинність рішення міської ради від 08.10.2020р. №4962-69/2020 «Про затвердження програми «Розвиток туризму Коломийської міської об’єднаної територіальної громади на 2021-2024 роки» від 08.10.2020р.№4965-69/2020 «Про затвердження цільової програми  «Молодь Коломийської ОТГ» на 2021-2025 роки, від 08.10.2020р.№4975-69/2020 «Про затвердження цільової програми «Духовне життя» на 2021-2025 роки, від 08.10.2020р. № 4973-69/2020 «Про затвердження цільової програми «Культура Коломиї» на 2021-2025 роки, від 08.10.2020 р. № 4974-69/2020 «Про затвердження цільової програми «Інші заходи в галузі культури і мистецтва» на 2021-2025р.</w:t>
      </w:r>
      <w:r w:rsidR="00162A66" w:rsidRPr="004F6C16">
        <w:rPr>
          <w:rFonts w:ascii="Times New Roman" w:eastAsia="Times New Roman" w:hAnsi="Times New Roman" w:cs="Times New Roman"/>
          <w:color w:val="000000"/>
          <w:sz w:val="28"/>
          <w:szCs w:val="28"/>
          <w:lang w:eastAsia="uk-UA"/>
        </w:rPr>
        <w:t>,від 22.02.2021р.№324-9/2021 «Про внесення змін до цільової програми «Культура Коломиї» на 2021-2025 роки, затвердженої рішенням міської ради від 08.10.2020р.№4973-69/20</w:t>
      </w:r>
    </w:p>
    <w:p w:rsidR="00E93C72" w:rsidRPr="004F6C16" w:rsidRDefault="00E93C72" w:rsidP="00E93C72">
      <w:pPr>
        <w:shd w:val="clear" w:color="auto" w:fill="FFFFFF"/>
        <w:spacing w:before="100" w:beforeAutospacing="1" w:after="100" w:afterAutospacing="1" w:line="240" w:lineRule="auto"/>
        <w:ind w:firstLine="708"/>
        <w:contextualSpacing/>
        <w:jc w:val="both"/>
        <w:rPr>
          <w:rFonts w:ascii="Times New Roman" w:hAnsi="Times New Roman" w:cs="Times New Roman"/>
          <w:sz w:val="28"/>
          <w:szCs w:val="28"/>
        </w:rPr>
      </w:pPr>
      <w:r w:rsidRPr="004F6C16">
        <w:rPr>
          <w:rFonts w:ascii="Times New Roman" w:eastAsia="Times New Roman" w:hAnsi="Times New Roman" w:cs="Times New Roman"/>
          <w:color w:val="000000"/>
          <w:sz w:val="28"/>
          <w:szCs w:val="28"/>
          <w:lang w:eastAsia="uk-UA"/>
        </w:rPr>
        <w:t xml:space="preserve">  4.</w:t>
      </w:r>
      <w:r w:rsidRPr="004F6C16">
        <w:rPr>
          <w:rFonts w:ascii="Times New Roman" w:hAnsi="Times New Roman" w:cs="Times New Roman"/>
          <w:sz w:val="28"/>
          <w:szCs w:val="28"/>
        </w:rPr>
        <w:t xml:space="preserve"> Організацію виконання рішення покласти на заступника міського голови Володимира МЕЛЬНИЧУКА. </w:t>
      </w:r>
    </w:p>
    <w:p w:rsidR="004F6C16" w:rsidRDefault="00E93C72" w:rsidP="00E93C72">
      <w:pPr>
        <w:spacing w:after="0" w:line="240" w:lineRule="auto"/>
        <w:ind w:firstLine="709"/>
        <w:contextualSpacing/>
        <w:jc w:val="both"/>
        <w:rPr>
          <w:rFonts w:ascii="Times New Roman" w:hAnsi="Times New Roman" w:cs="Times New Roman"/>
          <w:sz w:val="28"/>
          <w:szCs w:val="28"/>
        </w:rPr>
      </w:pPr>
      <w:r w:rsidRPr="004F6C16">
        <w:rPr>
          <w:rFonts w:ascii="Times New Roman" w:hAnsi="Times New Roman" w:cs="Times New Roman"/>
          <w:sz w:val="28"/>
          <w:szCs w:val="28"/>
        </w:rPr>
        <w:t xml:space="preserve">   </w:t>
      </w:r>
    </w:p>
    <w:p w:rsidR="004F6C16" w:rsidRDefault="004F6C16" w:rsidP="00E93C72">
      <w:pPr>
        <w:spacing w:after="0" w:line="240" w:lineRule="auto"/>
        <w:ind w:firstLine="709"/>
        <w:contextualSpacing/>
        <w:jc w:val="both"/>
        <w:rPr>
          <w:rFonts w:ascii="Times New Roman" w:hAnsi="Times New Roman" w:cs="Times New Roman"/>
          <w:sz w:val="28"/>
          <w:szCs w:val="28"/>
        </w:rPr>
      </w:pPr>
    </w:p>
    <w:p w:rsidR="004F6C16" w:rsidRDefault="004F6C16" w:rsidP="00E93C72">
      <w:pPr>
        <w:spacing w:after="0" w:line="240" w:lineRule="auto"/>
        <w:ind w:firstLine="709"/>
        <w:contextualSpacing/>
        <w:jc w:val="both"/>
        <w:rPr>
          <w:rFonts w:ascii="Times New Roman" w:hAnsi="Times New Roman" w:cs="Times New Roman"/>
          <w:sz w:val="28"/>
          <w:szCs w:val="28"/>
        </w:rPr>
      </w:pPr>
    </w:p>
    <w:p w:rsidR="004F6C16" w:rsidRDefault="004F6C16" w:rsidP="00E93C72">
      <w:pPr>
        <w:spacing w:after="0" w:line="240" w:lineRule="auto"/>
        <w:ind w:firstLine="709"/>
        <w:contextualSpacing/>
        <w:jc w:val="both"/>
        <w:rPr>
          <w:rFonts w:ascii="Times New Roman" w:hAnsi="Times New Roman" w:cs="Times New Roman"/>
          <w:sz w:val="28"/>
          <w:szCs w:val="28"/>
        </w:rPr>
      </w:pPr>
    </w:p>
    <w:p w:rsidR="004F6C16" w:rsidRDefault="004F6C16" w:rsidP="00E93C72">
      <w:pPr>
        <w:spacing w:after="0" w:line="240" w:lineRule="auto"/>
        <w:ind w:firstLine="709"/>
        <w:contextualSpacing/>
        <w:jc w:val="both"/>
        <w:rPr>
          <w:rFonts w:ascii="Times New Roman" w:hAnsi="Times New Roman" w:cs="Times New Roman"/>
          <w:sz w:val="28"/>
          <w:szCs w:val="28"/>
        </w:rPr>
      </w:pPr>
    </w:p>
    <w:p w:rsidR="004F6C16" w:rsidRDefault="004F6C16" w:rsidP="00E93C72">
      <w:pPr>
        <w:spacing w:after="0" w:line="240" w:lineRule="auto"/>
        <w:ind w:firstLine="709"/>
        <w:contextualSpacing/>
        <w:jc w:val="both"/>
        <w:rPr>
          <w:rFonts w:ascii="Times New Roman" w:hAnsi="Times New Roman" w:cs="Times New Roman"/>
          <w:sz w:val="28"/>
          <w:szCs w:val="28"/>
        </w:rPr>
      </w:pPr>
    </w:p>
    <w:p w:rsidR="004F6C16" w:rsidRDefault="004F6C16" w:rsidP="00E93C72">
      <w:pPr>
        <w:spacing w:after="0" w:line="240" w:lineRule="auto"/>
        <w:ind w:firstLine="709"/>
        <w:contextualSpacing/>
        <w:jc w:val="both"/>
        <w:rPr>
          <w:rFonts w:ascii="Times New Roman" w:hAnsi="Times New Roman" w:cs="Times New Roman"/>
          <w:sz w:val="28"/>
          <w:szCs w:val="28"/>
        </w:rPr>
      </w:pPr>
    </w:p>
    <w:p w:rsidR="00E93C72" w:rsidRPr="004F6C16" w:rsidRDefault="00E93C72" w:rsidP="00E93C72">
      <w:pPr>
        <w:spacing w:after="0" w:line="240" w:lineRule="auto"/>
        <w:ind w:firstLine="709"/>
        <w:contextualSpacing/>
        <w:jc w:val="both"/>
        <w:rPr>
          <w:rFonts w:ascii="Times New Roman" w:hAnsi="Times New Roman" w:cs="Times New Roman"/>
          <w:sz w:val="28"/>
          <w:szCs w:val="28"/>
        </w:rPr>
      </w:pPr>
      <w:r w:rsidRPr="004F6C16">
        <w:rPr>
          <w:rFonts w:ascii="Times New Roman" w:hAnsi="Times New Roman" w:cs="Times New Roman"/>
          <w:sz w:val="28"/>
          <w:szCs w:val="28"/>
        </w:rPr>
        <w:t>5.  Контроль за виконанням рішення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(Ростислав ПЕТРУНЯК)</w:t>
      </w:r>
      <w:r w:rsidRPr="004F6C16">
        <w:rPr>
          <w:rFonts w:ascii="Times New Roman" w:hAnsi="Times New Roman" w:cs="Times New Roman"/>
          <w:bCs/>
          <w:sz w:val="28"/>
          <w:szCs w:val="28"/>
        </w:rPr>
        <w:t>.</w:t>
      </w:r>
    </w:p>
    <w:p w:rsidR="004F6C16" w:rsidRDefault="004F6C16" w:rsidP="004F6C16">
      <w:pPr>
        <w:shd w:val="clear" w:color="auto" w:fill="FFFFFF"/>
        <w:spacing w:before="100" w:beforeAutospacing="1" w:after="100" w:afterAutospacing="1" w:line="240" w:lineRule="auto"/>
        <w:contextualSpacing/>
        <w:jc w:val="both"/>
        <w:rPr>
          <w:rFonts w:ascii="Times New Roman" w:hAnsi="Times New Roman" w:cs="Times New Roman"/>
          <w:sz w:val="28"/>
          <w:szCs w:val="28"/>
        </w:rPr>
      </w:pPr>
    </w:p>
    <w:p w:rsidR="004F6C16" w:rsidRDefault="004F6C16" w:rsidP="004F6C16">
      <w:pPr>
        <w:shd w:val="clear" w:color="auto" w:fill="FFFFFF"/>
        <w:spacing w:before="100" w:beforeAutospacing="1" w:after="100" w:afterAutospacing="1" w:line="240" w:lineRule="auto"/>
        <w:contextualSpacing/>
        <w:jc w:val="both"/>
        <w:rPr>
          <w:rFonts w:ascii="Times New Roman" w:hAnsi="Times New Roman" w:cs="Times New Roman"/>
          <w:sz w:val="28"/>
          <w:szCs w:val="28"/>
        </w:rPr>
      </w:pPr>
    </w:p>
    <w:p w:rsidR="004F6C16" w:rsidRDefault="004F6C16" w:rsidP="004F6C16">
      <w:pPr>
        <w:shd w:val="clear" w:color="auto" w:fill="FFFFFF"/>
        <w:spacing w:before="100" w:beforeAutospacing="1" w:after="100" w:afterAutospacing="1" w:line="240" w:lineRule="auto"/>
        <w:contextualSpacing/>
        <w:jc w:val="both"/>
        <w:rPr>
          <w:rFonts w:ascii="Times New Roman" w:hAnsi="Times New Roman" w:cs="Times New Roman"/>
          <w:sz w:val="28"/>
          <w:szCs w:val="28"/>
        </w:rPr>
      </w:pPr>
    </w:p>
    <w:p w:rsidR="004F6C16" w:rsidRDefault="004F6C16" w:rsidP="004F6C16">
      <w:pPr>
        <w:shd w:val="clear" w:color="auto" w:fill="FFFFFF"/>
        <w:spacing w:before="100" w:beforeAutospacing="1" w:after="100" w:afterAutospacing="1" w:line="240" w:lineRule="auto"/>
        <w:contextualSpacing/>
        <w:jc w:val="both"/>
        <w:rPr>
          <w:rFonts w:ascii="Times New Roman" w:hAnsi="Times New Roman" w:cs="Times New Roman"/>
          <w:sz w:val="28"/>
          <w:szCs w:val="28"/>
        </w:rPr>
      </w:pPr>
    </w:p>
    <w:p w:rsidR="00162A66" w:rsidRPr="004F6C16" w:rsidRDefault="00E93C72" w:rsidP="004F6C16">
      <w:pPr>
        <w:shd w:val="clear" w:color="auto" w:fill="FFFFFF"/>
        <w:spacing w:before="100" w:beforeAutospacing="1" w:after="100" w:afterAutospacing="1" w:line="240" w:lineRule="auto"/>
        <w:contextualSpacing/>
        <w:jc w:val="both"/>
        <w:rPr>
          <w:rFonts w:ascii="Times New Roman" w:hAnsi="Times New Roman" w:cs="Times New Roman"/>
          <w:b/>
          <w:sz w:val="28"/>
          <w:szCs w:val="28"/>
        </w:rPr>
      </w:pPr>
      <w:r w:rsidRPr="004F6C16">
        <w:rPr>
          <w:rFonts w:ascii="Times New Roman" w:hAnsi="Times New Roman" w:cs="Times New Roman"/>
          <w:sz w:val="28"/>
          <w:szCs w:val="28"/>
        </w:rPr>
        <w:t>М</w:t>
      </w:r>
      <w:r w:rsidRPr="004F6C16">
        <w:rPr>
          <w:rFonts w:ascii="Times New Roman" w:hAnsi="Times New Roman" w:cs="Times New Roman"/>
          <w:b/>
          <w:sz w:val="28"/>
          <w:szCs w:val="28"/>
        </w:rPr>
        <w:t xml:space="preserve">іський голова        </w:t>
      </w:r>
      <w:r w:rsidRPr="004F6C16">
        <w:rPr>
          <w:rFonts w:ascii="Times New Roman" w:hAnsi="Times New Roman" w:cs="Times New Roman"/>
          <w:b/>
          <w:sz w:val="28"/>
          <w:szCs w:val="28"/>
        </w:rPr>
        <w:tab/>
      </w:r>
      <w:r w:rsidRPr="004F6C16">
        <w:rPr>
          <w:rFonts w:ascii="Times New Roman" w:hAnsi="Times New Roman" w:cs="Times New Roman"/>
          <w:b/>
          <w:sz w:val="28"/>
          <w:szCs w:val="28"/>
        </w:rPr>
        <w:tab/>
      </w:r>
      <w:r w:rsidRPr="004F6C16">
        <w:rPr>
          <w:rFonts w:ascii="Times New Roman" w:hAnsi="Times New Roman" w:cs="Times New Roman"/>
          <w:b/>
          <w:sz w:val="28"/>
          <w:szCs w:val="28"/>
        </w:rPr>
        <w:tab/>
      </w:r>
      <w:r w:rsidRPr="004F6C16">
        <w:rPr>
          <w:rFonts w:ascii="Times New Roman" w:hAnsi="Times New Roman" w:cs="Times New Roman"/>
          <w:b/>
          <w:sz w:val="28"/>
          <w:szCs w:val="28"/>
        </w:rPr>
        <w:tab/>
        <w:t xml:space="preserve">            Богдан </w:t>
      </w:r>
      <w:r w:rsidR="00720E8A" w:rsidRPr="004F6C16">
        <w:rPr>
          <w:rFonts w:ascii="Times New Roman" w:hAnsi="Times New Roman" w:cs="Times New Roman"/>
          <w:b/>
          <w:sz w:val="28"/>
          <w:szCs w:val="28"/>
        </w:rPr>
        <w:t>СТАНІСЛАВСЬКИЙ</w:t>
      </w:r>
    </w:p>
    <w:p w:rsidR="00162A66" w:rsidRDefault="00162A66" w:rsidP="00720E8A">
      <w:pPr>
        <w:pStyle w:val="docdata"/>
        <w:spacing w:before="0" w:beforeAutospacing="0" w:after="0" w:afterAutospacing="0"/>
        <w:jc w:val="both"/>
        <w:rPr>
          <w:color w:val="000000"/>
          <w:sz w:val="28"/>
          <w:szCs w:val="28"/>
        </w:rPr>
      </w:pPr>
    </w:p>
    <w:p w:rsidR="00162A66" w:rsidRDefault="00162A6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4F6C16" w:rsidRDefault="004F6C16" w:rsidP="00720E8A">
      <w:pPr>
        <w:pStyle w:val="docdata"/>
        <w:spacing w:before="0" w:beforeAutospacing="0" w:after="0" w:afterAutospacing="0"/>
        <w:jc w:val="both"/>
        <w:rPr>
          <w:color w:val="000000"/>
          <w:sz w:val="28"/>
          <w:szCs w:val="28"/>
        </w:rPr>
      </w:pPr>
    </w:p>
    <w:p w:rsidR="00F1281E" w:rsidRPr="00F1281E" w:rsidRDefault="00720E8A" w:rsidP="00720E8A">
      <w:pPr>
        <w:ind w:left="4248" w:firstLine="708"/>
        <w:contextualSpacing/>
        <w:jc w:val="both"/>
        <w:rPr>
          <w:rFonts w:ascii="Times New Roman" w:hAnsi="Times New Roman" w:cs="Times New Roman"/>
          <w:sz w:val="28"/>
          <w:szCs w:val="28"/>
        </w:rPr>
      </w:pPr>
      <w:r w:rsidRPr="00F1281E">
        <w:rPr>
          <w:rFonts w:ascii="Times New Roman" w:hAnsi="Times New Roman" w:cs="Times New Roman"/>
          <w:b/>
          <w:sz w:val="28"/>
          <w:szCs w:val="28"/>
        </w:rPr>
        <w:br w:type="page"/>
      </w:r>
      <w:r>
        <w:rPr>
          <w:rFonts w:ascii="Times New Roman" w:hAnsi="Times New Roman" w:cs="Times New Roman"/>
          <w:sz w:val="28"/>
          <w:szCs w:val="28"/>
        </w:rPr>
        <w:lastRenderedPageBreak/>
        <w:t>ЗАТВЕРДЖЕНО</w:t>
      </w:r>
    </w:p>
    <w:p w:rsidR="00F1281E" w:rsidRPr="00F1281E" w:rsidRDefault="00F1281E" w:rsidP="00F1281E">
      <w:pPr>
        <w:ind w:left="4248" w:firstLine="708"/>
        <w:contextualSpacing/>
        <w:jc w:val="both"/>
        <w:rPr>
          <w:rFonts w:ascii="Times New Roman" w:hAnsi="Times New Roman" w:cs="Times New Roman"/>
          <w:sz w:val="28"/>
          <w:szCs w:val="28"/>
        </w:rPr>
      </w:pPr>
      <w:r w:rsidRPr="00F1281E">
        <w:rPr>
          <w:rFonts w:ascii="Times New Roman" w:hAnsi="Times New Roman" w:cs="Times New Roman"/>
          <w:sz w:val="28"/>
          <w:szCs w:val="28"/>
        </w:rPr>
        <w:t xml:space="preserve">рішення </w:t>
      </w:r>
      <w:r w:rsidR="00720E8A">
        <w:rPr>
          <w:rFonts w:ascii="Times New Roman" w:hAnsi="Times New Roman" w:cs="Times New Roman"/>
          <w:sz w:val="28"/>
          <w:szCs w:val="28"/>
        </w:rPr>
        <w:t>міської ради</w:t>
      </w:r>
    </w:p>
    <w:p w:rsidR="00F1281E" w:rsidRPr="00F1281E" w:rsidRDefault="00F1281E" w:rsidP="00F1281E">
      <w:pPr>
        <w:contextualSpacing/>
        <w:jc w:val="both"/>
        <w:rPr>
          <w:rFonts w:ascii="Times New Roman" w:hAnsi="Times New Roman" w:cs="Times New Roman"/>
          <w:sz w:val="28"/>
          <w:szCs w:val="28"/>
        </w:rPr>
      </w:pP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t>від___________20___р.№__________</w:t>
      </w:r>
      <w:r w:rsidRPr="00F1281E">
        <w:rPr>
          <w:rFonts w:ascii="Times New Roman" w:hAnsi="Times New Roman" w:cs="Times New Roman"/>
          <w:sz w:val="28"/>
          <w:szCs w:val="28"/>
        </w:rPr>
        <w:tab/>
      </w:r>
      <w:r w:rsidRPr="00F1281E">
        <w:rPr>
          <w:rFonts w:ascii="Times New Roman" w:hAnsi="Times New Roman" w:cs="Times New Roman"/>
          <w:sz w:val="28"/>
          <w:szCs w:val="28"/>
        </w:rPr>
        <w:tab/>
      </w:r>
    </w:p>
    <w:p w:rsidR="00F1281E" w:rsidRPr="00F1281E" w:rsidRDefault="00F1281E" w:rsidP="00F1281E">
      <w:pPr>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sz w:val="28"/>
          <w:szCs w:val="28"/>
        </w:rPr>
      </w:pP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p>
    <w:p w:rsidR="00F1281E" w:rsidRPr="00F1281E" w:rsidRDefault="00F1281E" w:rsidP="00854B54">
      <w:pPr>
        <w:spacing w:after="0"/>
        <w:contextualSpacing/>
        <w:jc w:val="center"/>
        <w:rPr>
          <w:rFonts w:ascii="Times New Roman" w:hAnsi="Times New Roman" w:cs="Times New Roman"/>
          <w:b/>
          <w:sz w:val="28"/>
          <w:szCs w:val="28"/>
        </w:rPr>
      </w:pPr>
      <w:r w:rsidRPr="00F1281E">
        <w:rPr>
          <w:rFonts w:ascii="Times New Roman" w:hAnsi="Times New Roman" w:cs="Times New Roman"/>
          <w:b/>
          <w:sz w:val="28"/>
          <w:szCs w:val="28"/>
        </w:rPr>
        <w:t>Цільова програма</w:t>
      </w:r>
    </w:p>
    <w:p w:rsidR="008C663D" w:rsidRDefault="008C663D" w:rsidP="00854B54">
      <w:pPr>
        <w:spacing w:after="0"/>
        <w:jc w:val="center"/>
        <w:rPr>
          <w:rFonts w:ascii="Times New Roman" w:hAnsi="Times New Roman" w:cs="Times New Roman"/>
          <w:b/>
          <w:sz w:val="28"/>
          <w:szCs w:val="28"/>
        </w:rPr>
      </w:pPr>
      <w:r w:rsidRPr="008C663D">
        <w:rPr>
          <w:rFonts w:ascii="Times New Roman" w:hAnsi="Times New Roman" w:cs="Times New Roman"/>
          <w:b/>
          <w:sz w:val="28"/>
          <w:szCs w:val="28"/>
        </w:rPr>
        <w:t xml:space="preserve">«Культура, </w:t>
      </w:r>
      <w:r w:rsidR="00091BB5">
        <w:rPr>
          <w:rFonts w:ascii="Times New Roman" w:hAnsi="Times New Roman" w:cs="Times New Roman"/>
          <w:b/>
          <w:sz w:val="28"/>
          <w:szCs w:val="28"/>
        </w:rPr>
        <w:t>молодь</w:t>
      </w:r>
      <w:r w:rsidRPr="008C663D">
        <w:rPr>
          <w:rFonts w:ascii="Times New Roman" w:hAnsi="Times New Roman" w:cs="Times New Roman"/>
          <w:b/>
          <w:sz w:val="28"/>
          <w:szCs w:val="28"/>
        </w:rPr>
        <w:t xml:space="preserve">, </w:t>
      </w:r>
      <w:r w:rsidR="00091BB5">
        <w:rPr>
          <w:rFonts w:ascii="Times New Roman" w:hAnsi="Times New Roman" w:cs="Times New Roman"/>
          <w:b/>
          <w:sz w:val="28"/>
          <w:szCs w:val="28"/>
        </w:rPr>
        <w:t xml:space="preserve">туризм </w:t>
      </w:r>
      <w:r w:rsidRPr="008C663D">
        <w:rPr>
          <w:rFonts w:ascii="Times New Roman" w:hAnsi="Times New Roman" w:cs="Times New Roman"/>
          <w:b/>
          <w:sz w:val="28"/>
          <w:szCs w:val="28"/>
        </w:rPr>
        <w:t>Коломийської</w:t>
      </w:r>
      <w:r>
        <w:rPr>
          <w:rFonts w:ascii="Times New Roman" w:hAnsi="Times New Roman" w:cs="Times New Roman"/>
          <w:b/>
          <w:sz w:val="28"/>
          <w:szCs w:val="28"/>
        </w:rPr>
        <w:t xml:space="preserve"> ТГ»</w:t>
      </w:r>
    </w:p>
    <w:p w:rsidR="00F1281E" w:rsidRPr="00F1281E" w:rsidRDefault="00F1281E" w:rsidP="00854B54">
      <w:pPr>
        <w:spacing w:after="0"/>
        <w:jc w:val="center"/>
        <w:rPr>
          <w:rFonts w:ascii="Times New Roman" w:hAnsi="Times New Roman" w:cs="Times New Roman"/>
          <w:b/>
          <w:sz w:val="28"/>
          <w:szCs w:val="28"/>
        </w:rPr>
      </w:pPr>
      <w:r w:rsidRPr="00F1281E">
        <w:rPr>
          <w:rFonts w:ascii="Times New Roman" w:hAnsi="Times New Roman" w:cs="Times New Roman"/>
          <w:b/>
          <w:sz w:val="28"/>
          <w:szCs w:val="28"/>
        </w:rPr>
        <w:t>на 202</w:t>
      </w:r>
      <w:r w:rsidR="008C663D">
        <w:rPr>
          <w:rFonts w:ascii="Times New Roman" w:hAnsi="Times New Roman" w:cs="Times New Roman"/>
          <w:b/>
          <w:sz w:val="28"/>
          <w:szCs w:val="28"/>
        </w:rPr>
        <w:t>2</w:t>
      </w:r>
      <w:r w:rsidRPr="00F1281E">
        <w:rPr>
          <w:rFonts w:ascii="Times New Roman" w:hAnsi="Times New Roman" w:cs="Times New Roman"/>
          <w:b/>
          <w:sz w:val="28"/>
          <w:szCs w:val="28"/>
        </w:rPr>
        <w:t xml:space="preserve"> -2025 роки.</w:t>
      </w:r>
    </w:p>
    <w:p w:rsidR="00F1281E" w:rsidRPr="00F1281E" w:rsidRDefault="00F1281E" w:rsidP="00F1281E">
      <w:pPr>
        <w:ind w:left="2832" w:firstLine="708"/>
        <w:contextualSpacing/>
        <w:jc w:val="both"/>
        <w:rPr>
          <w:rFonts w:ascii="Times New Roman" w:hAnsi="Times New Roman" w:cs="Times New Roman"/>
          <w:b/>
          <w:sz w:val="28"/>
          <w:szCs w:val="28"/>
        </w:rPr>
      </w:pPr>
    </w:p>
    <w:p w:rsidR="00F1281E" w:rsidRDefault="00F1281E" w:rsidP="00F1281E">
      <w:pPr>
        <w:ind w:left="2832" w:firstLine="708"/>
        <w:contextualSpacing/>
        <w:jc w:val="both"/>
        <w:rPr>
          <w:rFonts w:ascii="Times New Roman" w:hAnsi="Times New Roman" w:cs="Times New Roman"/>
          <w:sz w:val="28"/>
          <w:szCs w:val="28"/>
        </w:rPr>
      </w:pPr>
    </w:p>
    <w:p w:rsidR="000A4D22" w:rsidRDefault="000A4D22" w:rsidP="005752D9">
      <w:pPr>
        <w:contextualSpacing/>
        <w:jc w:val="both"/>
        <w:rPr>
          <w:rFonts w:ascii="Times New Roman" w:hAnsi="Times New Roman" w:cs="Times New Roman"/>
          <w:sz w:val="28"/>
          <w:szCs w:val="28"/>
        </w:rPr>
      </w:pPr>
    </w:p>
    <w:p w:rsidR="000A4D22" w:rsidRPr="00F1281E" w:rsidRDefault="000A4D22" w:rsidP="00F1281E">
      <w:pPr>
        <w:ind w:left="2832" w:firstLine="708"/>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b/>
          <w:sz w:val="28"/>
          <w:szCs w:val="28"/>
        </w:rPr>
        <w:t>Замовник Програми:</w:t>
      </w:r>
    </w:p>
    <w:p w:rsidR="00F1281E" w:rsidRPr="00F1281E" w:rsidRDefault="00F1281E" w:rsidP="00F1281E">
      <w:pPr>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sz w:val="28"/>
          <w:szCs w:val="28"/>
        </w:rPr>
      </w:pPr>
      <w:r w:rsidRPr="00F1281E">
        <w:rPr>
          <w:rFonts w:ascii="Times New Roman" w:hAnsi="Times New Roman" w:cs="Times New Roman"/>
          <w:sz w:val="28"/>
          <w:szCs w:val="28"/>
        </w:rPr>
        <w:t>Управління культури</w:t>
      </w:r>
      <w:r w:rsidR="006E55D3">
        <w:rPr>
          <w:rFonts w:ascii="Times New Roman" w:hAnsi="Times New Roman" w:cs="Times New Roman"/>
          <w:sz w:val="28"/>
          <w:szCs w:val="28"/>
        </w:rPr>
        <w:t xml:space="preserve"> </w:t>
      </w: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sz w:val="28"/>
          <w:szCs w:val="28"/>
        </w:rPr>
        <w:t>Коломийської міської ради</w:t>
      </w:r>
      <w:r w:rsidRPr="00F1281E">
        <w:rPr>
          <w:rFonts w:ascii="Times New Roman" w:hAnsi="Times New Roman" w:cs="Times New Roman"/>
          <w:b/>
          <w:sz w:val="28"/>
          <w:szCs w:val="28"/>
        </w:rPr>
        <w:t xml:space="preserve">          </w:t>
      </w:r>
      <w:r w:rsidR="00854B54">
        <w:rPr>
          <w:rFonts w:ascii="Times New Roman" w:hAnsi="Times New Roman" w:cs="Times New Roman"/>
          <w:b/>
          <w:sz w:val="28"/>
          <w:szCs w:val="28"/>
        </w:rPr>
        <w:t>Станіслав БАЛАНОВИЧ</w:t>
      </w:r>
      <w:r w:rsidRPr="00F1281E">
        <w:rPr>
          <w:rFonts w:ascii="Times New Roman" w:hAnsi="Times New Roman" w:cs="Times New Roman"/>
          <w:b/>
          <w:sz w:val="28"/>
          <w:szCs w:val="28"/>
        </w:rPr>
        <w:tab/>
        <w:t xml:space="preserve">    ___________</w:t>
      </w:r>
    </w:p>
    <w:p w:rsidR="00F1281E" w:rsidRPr="00F1281E" w:rsidRDefault="00F1281E" w:rsidP="00F1281E">
      <w:pPr>
        <w:contextualSpacing/>
        <w:jc w:val="both"/>
        <w:rPr>
          <w:rFonts w:ascii="Times New Roman" w:hAnsi="Times New Roman" w:cs="Times New Roman"/>
          <w:b/>
          <w:sz w:val="28"/>
          <w:szCs w:val="28"/>
        </w:rPr>
      </w:pP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b/>
          <w:sz w:val="28"/>
          <w:szCs w:val="28"/>
        </w:rPr>
        <w:t>Керівник Програми:</w:t>
      </w:r>
    </w:p>
    <w:p w:rsidR="00F1281E" w:rsidRPr="00F1281E" w:rsidRDefault="00F1281E" w:rsidP="00F1281E">
      <w:pPr>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sz w:val="28"/>
          <w:szCs w:val="28"/>
        </w:rPr>
        <w:t xml:space="preserve">Заступник міського голови         </w:t>
      </w:r>
      <w:r w:rsidRPr="00F1281E">
        <w:rPr>
          <w:rFonts w:ascii="Times New Roman" w:hAnsi="Times New Roman" w:cs="Times New Roman"/>
          <w:b/>
          <w:sz w:val="28"/>
          <w:szCs w:val="28"/>
        </w:rPr>
        <w:t xml:space="preserve">Володимир </w:t>
      </w:r>
      <w:r w:rsidR="00854B54">
        <w:rPr>
          <w:rFonts w:ascii="Times New Roman" w:hAnsi="Times New Roman" w:cs="Times New Roman"/>
          <w:b/>
          <w:sz w:val="28"/>
          <w:szCs w:val="28"/>
        </w:rPr>
        <w:t>МЕЛЬНИЧУК</w:t>
      </w:r>
      <w:r w:rsidR="00854B54">
        <w:rPr>
          <w:rFonts w:ascii="Times New Roman" w:hAnsi="Times New Roman" w:cs="Times New Roman"/>
          <w:b/>
          <w:sz w:val="28"/>
          <w:szCs w:val="28"/>
        </w:rPr>
        <w:tab/>
        <w:t xml:space="preserve"> </w:t>
      </w:r>
      <w:r w:rsidRPr="00F1281E">
        <w:rPr>
          <w:rFonts w:ascii="Times New Roman" w:hAnsi="Times New Roman" w:cs="Times New Roman"/>
          <w:b/>
          <w:sz w:val="28"/>
          <w:szCs w:val="28"/>
        </w:rPr>
        <w:t xml:space="preserve">   ___________</w:t>
      </w:r>
    </w:p>
    <w:p w:rsidR="00F1281E" w:rsidRPr="00F1281E" w:rsidRDefault="00F1281E" w:rsidP="00F1281E">
      <w:pPr>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b/>
          <w:sz w:val="28"/>
          <w:szCs w:val="28"/>
        </w:rPr>
        <w:t>ПОГОДЖЕНО</w:t>
      </w:r>
    </w:p>
    <w:p w:rsidR="00F1281E" w:rsidRPr="00F1281E" w:rsidRDefault="00F1281E" w:rsidP="00F1281E">
      <w:pPr>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sz w:val="28"/>
          <w:szCs w:val="28"/>
        </w:rPr>
      </w:pPr>
      <w:r w:rsidRPr="00F1281E">
        <w:rPr>
          <w:rFonts w:ascii="Times New Roman" w:hAnsi="Times New Roman" w:cs="Times New Roman"/>
          <w:sz w:val="28"/>
          <w:szCs w:val="28"/>
        </w:rPr>
        <w:t xml:space="preserve">Відділ економіки  </w:t>
      </w: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sz w:val="28"/>
          <w:szCs w:val="28"/>
        </w:rPr>
        <w:t>міської ради</w:t>
      </w:r>
      <w:r w:rsidRPr="00F1281E">
        <w:rPr>
          <w:rFonts w:ascii="Times New Roman" w:hAnsi="Times New Roman" w:cs="Times New Roman"/>
          <w:sz w:val="28"/>
          <w:szCs w:val="28"/>
        </w:rPr>
        <w:tab/>
        <w:t xml:space="preserve">                          </w:t>
      </w:r>
      <w:r w:rsidR="00854B54" w:rsidRPr="00854B54">
        <w:rPr>
          <w:rFonts w:ascii="Times New Roman" w:hAnsi="Times New Roman" w:cs="Times New Roman"/>
          <w:b/>
          <w:sz w:val="28"/>
          <w:szCs w:val="28"/>
        </w:rPr>
        <w:t>Світлана</w:t>
      </w:r>
      <w:r w:rsidRPr="00F1281E">
        <w:rPr>
          <w:rFonts w:ascii="Times New Roman" w:hAnsi="Times New Roman" w:cs="Times New Roman"/>
          <w:b/>
          <w:sz w:val="28"/>
          <w:szCs w:val="28"/>
        </w:rPr>
        <w:t xml:space="preserve"> С</w:t>
      </w:r>
      <w:r w:rsidR="00854B54">
        <w:rPr>
          <w:rFonts w:ascii="Times New Roman" w:hAnsi="Times New Roman" w:cs="Times New Roman"/>
          <w:b/>
          <w:sz w:val="28"/>
          <w:szCs w:val="28"/>
        </w:rPr>
        <w:t>ЕНЮК</w:t>
      </w:r>
      <w:r w:rsidRPr="00F1281E">
        <w:rPr>
          <w:rFonts w:ascii="Times New Roman" w:hAnsi="Times New Roman" w:cs="Times New Roman"/>
          <w:b/>
          <w:sz w:val="28"/>
          <w:szCs w:val="28"/>
        </w:rPr>
        <w:tab/>
      </w:r>
      <w:r w:rsidRPr="00F1281E">
        <w:rPr>
          <w:rFonts w:ascii="Times New Roman" w:hAnsi="Times New Roman" w:cs="Times New Roman"/>
          <w:b/>
          <w:sz w:val="28"/>
          <w:szCs w:val="28"/>
        </w:rPr>
        <w:tab/>
        <w:t xml:space="preserve">           ____________</w:t>
      </w:r>
    </w:p>
    <w:p w:rsidR="00F1281E" w:rsidRPr="00F1281E" w:rsidRDefault="00F1281E" w:rsidP="00F1281E">
      <w:pPr>
        <w:contextualSpacing/>
        <w:jc w:val="both"/>
        <w:rPr>
          <w:rFonts w:ascii="Times New Roman" w:hAnsi="Times New Roman" w:cs="Times New Roman"/>
          <w:b/>
          <w:sz w:val="28"/>
          <w:szCs w:val="28"/>
        </w:rPr>
      </w:pPr>
    </w:p>
    <w:p w:rsidR="00F1281E" w:rsidRPr="00F1281E" w:rsidRDefault="00F1281E" w:rsidP="00F1281E">
      <w:pPr>
        <w:contextualSpacing/>
        <w:jc w:val="both"/>
        <w:rPr>
          <w:rFonts w:ascii="Times New Roman" w:hAnsi="Times New Roman" w:cs="Times New Roman"/>
          <w:sz w:val="28"/>
          <w:szCs w:val="28"/>
        </w:rPr>
      </w:pPr>
      <w:r w:rsidRPr="00F1281E">
        <w:rPr>
          <w:rFonts w:ascii="Times New Roman" w:hAnsi="Times New Roman" w:cs="Times New Roman"/>
          <w:sz w:val="28"/>
          <w:szCs w:val="28"/>
        </w:rPr>
        <w:t>Фінансове управління</w:t>
      </w: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sz w:val="28"/>
          <w:szCs w:val="28"/>
        </w:rPr>
        <w:t>міської ради</w:t>
      </w:r>
      <w:r w:rsidR="002934DD">
        <w:rPr>
          <w:rFonts w:ascii="Times New Roman" w:hAnsi="Times New Roman" w:cs="Times New Roman"/>
          <w:b/>
          <w:sz w:val="28"/>
          <w:szCs w:val="28"/>
        </w:rPr>
        <w:tab/>
        <w:t xml:space="preserve">                  </w:t>
      </w:r>
      <w:r w:rsidRPr="00F1281E">
        <w:rPr>
          <w:rFonts w:ascii="Times New Roman" w:hAnsi="Times New Roman" w:cs="Times New Roman"/>
          <w:b/>
          <w:sz w:val="28"/>
          <w:szCs w:val="28"/>
        </w:rPr>
        <w:t xml:space="preserve"> </w:t>
      </w:r>
      <w:r w:rsidR="004F6C16">
        <w:rPr>
          <w:rFonts w:ascii="Times New Roman" w:hAnsi="Times New Roman" w:cs="Times New Roman"/>
          <w:b/>
          <w:sz w:val="28"/>
          <w:szCs w:val="28"/>
        </w:rPr>
        <w:t xml:space="preserve">       </w:t>
      </w:r>
      <w:r w:rsidR="002934DD">
        <w:rPr>
          <w:rFonts w:ascii="Times New Roman" w:hAnsi="Times New Roman" w:cs="Times New Roman"/>
          <w:b/>
          <w:sz w:val="28"/>
          <w:szCs w:val="28"/>
        </w:rPr>
        <w:t>Ольга</w:t>
      </w:r>
      <w:r w:rsidRPr="00F1281E">
        <w:rPr>
          <w:rFonts w:ascii="Times New Roman" w:hAnsi="Times New Roman" w:cs="Times New Roman"/>
          <w:b/>
          <w:sz w:val="28"/>
          <w:szCs w:val="28"/>
        </w:rPr>
        <w:t xml:space="preserve"> </w:t>
      </w:r>
      <w:r w:rsidR="002934DD">
        <w:rPr>
          <w:rFonts w:ascii="Times New Roman" w:hAnsi="Times New Roman" w:cs="Times New Roman"/>
          <w:b/>
          <w:sz w:val="28"/>
          <w:szCs w:val="28"/>
        </w:rPr>
        <w:t>ЦИГАНЧУК</w:t>
      </w:r>
      <w:r w:rsidRPr="00F1281E">
        <w:rPr>
          <w:rFonts w:ascii="Times New Roman" w:hAnsi="Times New Roman" w:cs="Times New Roman"/>
          <w:b/>
          <w:sz w:val="28"/>
          <w:szCs w:val="28"/>
        </w:rPr>
        <w:t xml:space="preserve">                     ____________</w:t>
      </w:r>
    </w:p>
    <w:p w:rsidR="00F1281E" w:rsidRPr="00F1281E" w:rsidRDefault="00F1281E" w:rsidP="00F1281E">
      <w:pPr>
        <w:contextualSpacing/>
        <w:jc w:val="both"/>
        <w:rPr>
          <w:rFonts w:ascii="Times New Roman" w:hAnsi="Times New Roman" w:cs="Times New Roman"/>
          <w:b/>
          <w:sz w:val="28"/>
          <w:szCs w:val="28"/>
        </w:rPr>
      </w:pP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b/>
          <w:sz w:val="28"/>
          <w:szCs w:val="28"/>
        </w:rPr>
        <w:t xml:space="preserve">                       </w:t>
      </w:r>
      <w:r w:rsidRPr="00F1281E">
        <w:rPr>
          <w:rFonts w:ascii="Times New Roman" w:hAnsi="Times New Roman" w:cs="Times New Roman"/>
          <w:b/>
          <w:sz w:val="28"/>
          <w:szCs w:val="28"/>
        </w:rPr>
        <w:tab/>
      </w:r>
      <w:r w:rsidRPr="00F1281E">
        <w:rPr>
          <w:rFonts w:ascii="Times New Roman" w:hAnsi="Times New Roman" w:cs="Times New Roman"/>
          <w:b/>
          <w:sz w:val="28"/>
          <w:szCs w:val="28"/>
        </w:rPr>
        <w:tab/>
      </w:r>
      <w:r w:rsidRPr="00F1281E">
        <w:rPr>
          <w:rFonts w:ascii="Times New Roman" w:hAnsi="Times New Roman" w:cs="Times New Roman"/>
          <w:b/>
          <w:sz w:val="28"/>
          <w:szCs w:val="28"/>
        </w:rPr>
        <w:tab/>
        <w:t xml:space="preserve">          </w:t>
      </w:r>
    </w:p>
    <w:p w:rsidR="00F1281E" w:rsidRPr="00F1281E" w:rsidRDefault="00F1281E" w:rsidP="00F1281E">
      <w:pPr>
        <w:contextualSpacing/>
        <w:jc w:val="both"/>
        <w:rPr>
          <w:rFonts w:ascii="Times New Roman" w:hAnsi="Times New Roman" w:cs="Times New Roman"/>
          <w:sz w:val="28"/>
          <w:szCs w:val="28"/>
        </w:rPr>
      </w:pPr>
      <w:r w:rsidRPr="00F1281E">
        <w:rPr>
          <w:rFonts w:ascii="Times New Roman" w:hAnsi="Times New Roman" w:cs="Times New Roman"/>
          <w:sz w:val="28"/>
          <w:szCs w:val="28"/>
        </w:rPr>
        <w:t>Юридичний відділ</w:t>
      </w: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sz w:val="28"/>
          <w:szCs w:val="28"/>
        </w:rPr>
        <w:t>міської ради</w:t>
      </w:r>
      <w:r w:rsidRPr="00F1281E">
        <w:rPr>
          <w:rFonts w:ascii="Times New Roman" w:hAnsi="Times New Roman" w:cs="Times New Roman"/>
          <w:b/>
          <w:sz w:val="28"/>
          <w:szCs w:val="28"/>
        </w:rPr>
        <w:tab/>
        <w:t xml:space="preserve">                         </w:t>
      </w:r>
      <w:r w:rsidR="00465819">
        <w:rPr>
          <w:rFonts w:ascii="Times New Roman" w:hAnsi="Times New Roman" w:cs="Times New Roman"/>
          <w:b/>
          <w:sz w:val="28"/>
          <w:szCs w:val="28"/>
        </w:rPr>
        <w:t xml:space="preserve">    Любов СОНЧАК</w:t>
      </w:r>
      <w:r w:rsidR="00465819">
        <w:rPr>
          <w:rFonts w:ascii="Times New Roman" w:hAnsi="Times New Roman" w:cs="Times New Roman"/>
          <w:b/>
          <w:sz w:val="28"/>
          <w:szCs w:val="28"/>
        </w:rPr>
        <w:tab/>
        <w:t xml:space="preserve">                      </w:t>
      </w:r>
      <w:r w:rsidRPr="00F1281E">
        <w:rPr>
          <w:rFonts w:ascii="Times New Roman" w:hAnsi="Times New Roman" w:cs="Times New Roman"/>
          <w:b/>
          <w:sz w:val="28"/>
          <w:szCs w:val="28"/>
        </w:rPr>
        <w:t>____________</w:t>
      </w:r>
    </w:p>
    <w:p w:rsidR="00614067" w:rsidRPr="00614067" w:rsidRDefault="00614067" w:rsidP="00614067">
      <w:pPr>
        <w:rPr>
          <w:rFonts w:ascii="Times New Roman" w:hAnsi="Times New Roman" w:cs="Times New Roman"/>
          <w:i/>
          <w:sz w:val="28"/>
        </w:rPr>
      </w:pPr>
    </w:p>
    <w:p w:rsidR="005752D9" w:rsidRPr="005752D9" w:rsidRDefault="005752D9" w:rsidP="005752D9">
      <w:pPr>
        <w:spacing w:line="240" w:lineRule="auto"/>
        <w:contextualSpacing/>
        <w:outlineLvl w:val="0"/>
        <w:rPr>
          <w:rFonts w:ascii="Times New Roman" w:hAnsi="Times New Roman" w:cs="Times New Roman"/>
          <w:sz w:val="28"/>
          <w:szCs w:val="28"/>
        </w:rPr>
      </w:pPr>
      <w:r w:rsidRPr="005752D9">
        <w:rPr>
          <w:rFonts w:ascii="Times New Roman" w:hAnsi="Times New Roman" w:cs="Times New Roman"/>
          <w:sz w:val="28"/>
          <w:szCs w:val="28"/>
        </w:rPr>
        <w:t>Голова постійної комісії</w:t>
      </w:r>
      <w:r>
        <w:rPr>
          <w:rFonts w:ascii="Times New Roman" w:hAnsi="Times New Roman" w:cs="Times New Roman"/>
          <w:sz w:val="28"/>
          <w:szCs w:val="28"/>
        </w:rPr>
        <w:t xml:space="preserve"> </w:t>
      </w:r>
      <w:r w:rsidRPr="005752D9">
        <w:rPr>
          <w:rFonts w:ascii="Times New Roman" w:hAnsi="Times New Roman" w:cs="Times New Roman"/>
          <w:sz w:val="28"/>
          <w:szCs w:val="28"/>
        </w:rPr>
        <w:t xml:space="preserve"> з </w:t>
      </w:r>
      <w:r>
        <w:rPr>
          <w:rFonts w:ascii="Times New Roman" w:hAnsi="Times New Roman" w:cs="Times New Roman"/>
          <w:sz w:val="28"/>
          <w:szCs w:val="28"/>
        </w:rPr>
        <w:t xml:space="preserve">    </w:t>
      </w:r>
      <w:r w:rsidRPr="005752D9">
        <w:rPr>
          <w:rFonts w:ascii="Times New Roman" w:hAnsi="Times New Roman" w:cs="Times New Roman"/>
          <w:color w:val="000000"/>
          <w:sz w:val="28"/>
          <w:szCs w:val="28"/>
          <w:shd w:val="clear" w:color="auto" w:fill="FFFFFF"/>
        </w:rPr>
        <w:t xml:space="preserve">питань </w:t>
      </w:r>
    </w:p>
    <w:p w:rsidR="005752D9" w:rsidRPr="005752D9" w:rsidRDefault="005752D9" w:rsidP="005752D9">
      <w:pPr>
        <w:spacing w:line="240" w:lineRule="auto"/>
        <w:contextualSpacing/>
        <w:rPr>
          <w:rFonts w:ascii="Times New Roman" w:hAnsi="Times New Roman" w:cs="Times New Roman"/>
          <w:color w:val="000000"/>
          <w:sz w:val="28"/>
          <w:szCs w:val="28"/>
          <w:shd w:val="clear" w:color="auto" w:fill="FFFFFF"/>
        </w:rPr>
      </w:pPr>
      <w:r w:rsidRPr="005752D9">
        <w:rPr>
          <w:rFonts w:ascii="Times New Roman" w:hAnsi="Times New Roman" w:cs="Times New Roman"/>
          <w:color w:val="000000"/>
          <w:sz w:val="28"/>
          <w:szCs w:val="28"/>
          <w:shd w:val="clear" w:color="auto" w:fill="FFFFFF"/>
        </w:rPr>
        <w:t xml:space="preserve">освіти, культури, спорту, інформаційної </w:t>
      </w:r>
    </w:p>
    <w:p w:rsidR="005752D9" w:rsidRPr="005752D9" w:rsidRDefault="005752D9" w:rsidP="005752D9">
      <w:pPr>
        <w:spacing w:line="240" w:lineRule="auto"/>
        <w:contextualSpacing/>
        <w:rPr>
          <w:rFonts w:ascii="Times New Roman" w:hAnsi="Times New Roman" w:cs="Times New Roman"/>
          <w:color w:val="000000"/>
          <w:sz w:val="28"/>
          <w:szCs w:val="28"/>
          <w:shd w:val="clear" w:color="auto" w:fill="FFFFFF"/>
        </w:rPr>
      </w:pPr>
      <w:r w:rsidRPr="005752D9">
        <w:rPr>
          <w:rFonts w:ascii="Times New Roman" w:hAnsi="Times New Roman" w:cs="Times New Roman"/>
          <w:color w:val="000000"/>
          <w:sz w:val="28"/>
          <w:szCs w:val="28"/>
          <w:shd w:val="clear" w:color="auto" w:fill="FFFFFF"/>
        </w:rPr>
        <w:t>та молодіжної політики, соціального захисту,</w:t>
      </w:r>
    </w:p>
    <w:p w:rsidR="005752D9" w:rsidRPr="005752D9" w:rsidRDefault="005752D9" w:rsidP="005752D9">
      <w:pPr>
        <w:spacing w:line="240" w:lineRule="auto"/>
        <w:contextualSpacing/>
        <w:rPr>
          <w:rFonts w:ascii="Times New Roman" w:hAnsi="Times New Roman" w:cs="Times New Roman"/>
          <w:color w:val="000000"/>
          <w:sz w:val="28"/>
          <w:szCs w:val="28"/>
          <w:shd w:val="clear" w:color="auto" w:fill="FFFFFF"/>
        </w:rPr>
      </w:pPr>
      <w:r w:rsidRPr="005752D9">
        <w:rPr>
          <w:rFonts w:ascii="Times New Roman" w:hAnsi="Times New Roman" w:cs="Times New Roman"/>
          <w:color w:val="000000"/>
          <w:sz w:val="28"/>
          <w:szCs w:val="28"/>
          <w:shd w:val="clear" w:color="auto" w:fill="FFFFFF"/>
        </w:rPr>
        <w:t xml:space="preserve">охорони здоров'я, гендерної </w:t>
      </w:r>
      <w:r>
        <w:rPr>
          <w:rFonts w:ascii="Times New Roman" w:hAnsi="Times New Roman" w:cs="Times New Roman"/>
          <w:color w:val="000000"/>
          <w:sz w:val="28"/>
          <w:szCs w:val="28"/>
          <w:shd w:val="clear" w:color="auto" w:fill="FFFFFF"/>
        </w:rPr>
        <w:t xml:space="preserve">  </w:t>
      </w:r>
      <w:r w:rsidRPr="005752D9">
        <w:rPr>
          <w:rFonts w:ascii="Times New Roman" w:hAnsi="Times New Roman" w:cs="Times New Roman"/>
          <w:color w:val="000000"/>
          <w:sz w:val="28"/>
          <w:szCs w:val="28"/>
          <w:shd w:val="clear" w:color="auto" w:fill="FFFFFF"/>
        </w:rPr>
        <w:t>політики,</w:t>
      </w:r>
    </w:p>
    <w:p w:rsidR="005752D9" w:rsidRPr="005752D9" w:rsidRDefault="005752D9" w:rsidP="005752D9">
      <w:pPr>
        <w:spacing w:line="240" w:lineRule="auto"/>
        <w:contextualSpacing/>
        <w:rPr>
          <w:rFonts w:ascii="Times New Roman" w:hAnsi="Times New Roman" w:cs="Times New Roman"/>
          <w:color w:val="000000"/>
          <w:sz w:val="28"/>
          <w:szCs w:val="28"/>
          <w:shd w:val="clear" w:color="auto" w:fill="FFFFFF"/>
        </w:rPr>
      </w:pPr>
      <w:r w:rsidRPr="005752D9">
        <w:rPr>
          <w:rFonts w:ascii="Times New Roman" w:hAnsi="Times New Roman" w:cs="Times New Roman"/>
          <w:color w:val="000000"/>
          <w:sz w:val="28"/>
          <w:szCs w:val="28"/>
          <w:shd w:val="clear" w:color="auto" w:fill="FFFFFF"/>
        </w:rPr>
        <w:t xml:space="preserve">депутатської діяльності, етики, регламенту, </w:t>
      </w:r>
    </w:p>
    <w:p w:rsidR="005752D9" w:rsidRPr="005752D9" w:rsidRDefault="005752D9" w:rsidP="005752D9">
      <w:pPr>
        <w:spacing w:line="240" w:lineRule="auto"/>
        <w:contextualSpacing/>
        <w:rPr>
          <w:rFonts w:ascii="Times New Roman" w:hAnsi="Times New Roman" w:cs="Times New Roman"/>
          <w:color w:val="000000"/>
          <w:sz w:val="32"/>
          <w:szCs w:val="28"/>
          <w:shd w:val="clear" w:color="auto" w:fill="FFFFFF"/>
        </w:rPr>
      </w:pPr>
      <w:r w:rsidRPr="005752D9">
        <w:rPr>
          <w:rFonts w:ascii="Times New Roman" w:hAnsi="Times New Roman" w:cs="Times New Roman"/>
          <w:color w:val="000000"/>
          <w:sz w:val="28"/>
          <w:szCs w:val="28"/>
          <w:shd w:val="clear" w:color="auto" w:fill="FFFFFF"/>
        </w:rPr>
        <w:t>захисту прав людини та правопорядку</w:t>
      </w:r>
      <w:r w:rsidRPr="005752D9">
        <w:rPr>
          <w:rFonts w:ascii="Times New Roman" w:hAnsi="Times New Roman" w:cs="Times New Roman"/>
          <w:color w:val="000000"/>
          <w:sz w:val="32"/>
          <w:szCs w:val="28"/>
          <w:shd w:val="clear" w:color="auto" w:fill="FFFFFF"/>
        </w:rPr>
        <w:t xml:space="preserve"> </w:t>
      </w:r>
      <w:r>
        <w:rPr>
          <w:rFonts w:ascii="Times New Roman" w:hAnsi="Times New Roman" w:cs="Times New Roman"/>
          <w:color w:val="000000"/>
          <w:sz w:val="32"/>
          <w:szCs w:val="28"/>
          <w:shd w:val="clear" w:color="auto" w:fill="FFFFFF"/>
        </w:rPr>
        <w:t xml:space="preserve">     </w:t>
      </w:r>
      <w:r w:rsidRPr="005752D9">
        <w:rPr>
          <w:rFonts w:ascii="Times New Roman" w:hAnsi="Times New Roman" w:cs="Times New Roman"/>
          <w:b/>
          <w:color w:val="000000"/>
          <w:sz w:val="28"/>
          <w:szCs w:val="28"/>
          <w:shd w:val="clear" w:color="auto" w:fill="FFFFFF"/>
        </w:rPr>
        <w:t>Ростислав</w:t>
      </w:r>
      <w:r w:rsidRPr="005752D9">
        <w:rPr>
          <w:rFonts w:ascii="Times New Roman" w:hAnsi="Times New Roman" w:cs="Times New Roman"/>
          <w:b/>
          <w:color w:val="000000"/>
          <w:sz w:val="32"/>
          <w:szCs w:val="28"/>
          <w:shd w:val="clear" w:color="auto" w:fill="FFFFFF"/>
        </w:rPr>
        <w:t xml:space="preserve"> </w:t>
      </w:r>
      <w:r w:rsidRPr="005752D9">
        <w:rPr>
          <w:rFonts w:ascii="Times New Roman" w:hAnsi="Times New Roman" w:cs="Times New Roman"/>
          <w:b/>
          <w:color w:val="000000"/>
          <w:sz w:val="28"/>
          <w:szCs w:val="28"/>
          <w:shd w:val="clear" w:color="auto" w:fill="FFFFFF"/>
        </w:rPr>
        <w:t>ПЕТРУНЯК</w:t>
      </w:r>
      <w:r>
        <w:rPr>
          <w:rFonts w:ascii="Times New Roman" w:hAnsi="Times New Roman" w:cs="Times New Roman"/>
          <w:color w:val="000000"/>
          <w:sz w:val="32"/>
          <w:szCs w:val="28"/>
          <w:shd w:val="clear" w:color="auto" w:fill="FFFFFF"/>
        </w:rPr>
        <w:t>________</w:t>
      </w:r>
    </w:p>
    <w:p w:rsidR="00F1281E" w:rsidRPr="00F1281E" w:rsidRDefault="00F1281E" w:rsidP="00F1281E">
      <w:pPr>
        <w:tabs>
          <w:tab w:val="left" w:pos="3060"/>
        </w:tabs>
        <w:rPr>
          <w:rFonts w:ascii="Times New Roman" w:hAnsi="Times New Roman" w:cs="Times New Roman"/>
          <w:sz w:val="28"/>
          <w:szCs w:val="28"/>
        </w:rPr>
      </w:pPr>
    </w:p>
    <w:p w:rsidR="008C58D7" w:rsidRPr="003618EA" w:rsidRDefault="00F1281E" w:rsidP="000A4D22">
      <w:pPr>
        <w:tabs>
          <w:tab w:val="left" w:pos="3060"/>
        </w:tabs>
        <w:rPr>
          <w:rFonts w:ascii="Times New Roman" w:hAnsi="Times New Roman" w:cs="Times New Roman"/>
          <w:b/>
          <w:sz w:val="28"/>
          <w:szCs w:val="28"/>
        </w:rPr>
      </w:pPr>
      <w:r w:rsidRPr="00F1281E">
        <w:rPr>
          <w:rFonts w:ascii="Times New Roman" w:hAnsi="Times New Roman" w:cs="Times New Roman"/>
          <w:sz w:val="28"/>
          <w:szCs w:val="28"/>
        </w:rPr>
        <w:lastRenderedPageBreak/>
        <w:t xml:space="preserve">             </w:t>
      </w:r>
      <w:r w:rsidR="000A4D22">
        <w:rPr>
          <w:rFonts w:ascii="Times New Roman" w:hAnsi="Times New Roman" w:cs="Times New Roman"/>
          <w:sz w:val="28"/>
          <w:szCs w:val="28"/>
        </w:rPr>
        <w:t xml:space="preserve">                                       </w:t>
      </w:r>
      <w:r w:rsidR="002934DD">
        <w:rPr>
          <w:rFonts w:ascii="Times New Roman" w:hAnsi="Times New Roman" w:cs="Times New Roman"/>
          <w:sz w:val="28"/>
          <w:szCs w:val="28"/>
        </w:rPr>
        <w:t xml:space="preserve">       </w:t>
      </w:r>
      <w:r w:rsidR="008C58D7" w:rsidRPr="003618EA">
        <w:rPr>
          <w:rFonts w:ascii="Times New Roman" w:hAnsi="Times New Roman" w:cs="Times New Roman"/>
          <w:b/>
          <w:sz w:val="28"/>
          <w:szCs w:val="28"/>
        </w:rPr>
        <w:t>ПАСПОРТ</w:t>
      </w:r>
    </w:p>
    <w:p w:rsidR="008C58D7" w:rsidRDefault="00FD16CE" w:rsidP="00854B5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Цільова п</w:t>
      </w:r>
      <w:r w:rsidR="002934DD">
        <w:rPr>
          <w:rFonts w:ascii="Times New Roman" w:hAnsi="Times New Roman" w:cs="Times New Roman"/>
          <w:b/>
          <w:sz w:val="28"/>
          <w:szCs w:val="28"/>
        </w:rPr>
        <w:t>рограма</w:t>
      </w:r>
      <w:r w:rsidR="0039354E">
        <w:rPr>
          <w:rFonts w:ascii="Times New Roman" w:hAnsi="Times New Roman" w:cs="Times New Roman"/>
          <w:b/>
          <w:sz w:val="28"/>
          <w:szCs w:val="28"/>
        </w:rPr>
        <w:t xml:space="preserve"> </w:t>
      </w:r>
      <w:r w:rsidR="00854B54">
        <w:rPr>
          <w:rFonts w:ascii="Times New Roman" w:hAnsi="Times New Roman" w:cs="Times New Roman"/>
          <w:b/>
          <w:sz w:val="28"/>
          <w:szCs w:val="28"/>
        </w:rPr>
        <w:t xml:space="preserve"> </w:t>
      </w:r>
      <w:r>
        <w:rPr>
          <w:rFonts w:ascii="Times New Roman" w:hAnsi="Times New Roman" w:cs="Times New Roman"/>
          <w:b/>
          <w:sz w:val="28"/>
          <w:szCs w:val="28"/>
        </w:rPr>
        <w:t xml:space="preserve">«Культура, </w:t>
      </w:r>
      <w:r w:rsidR="00854B54" w:rsidRPr="008C663D">
        <w:rPr>
          <w:rFonts w:ascii="Times New Roman" w:hAnsi="Times New Roman" w:cs="Times New Roman"/>
          <w:b/>
          <w:sz w:val="28"/>
          <w:szCs w:val="28"/>
        </w:rPr>
        <w:t xml:space="preserve"> молодь</w:t>
      </w:r>
      <w:r>
        <w:rPr>
          <w:rFonts w:ascii="Times New Roman" w:hAnsi="Times New Roman" w:cs="Times New Roman"/>
          <w:b/>
          <w:sz w:val="28"/>
          <w:szCs w:val="28"/>
        </w:rPr>
        <w:t>, туризм</w:t>
      </w:r>
      <w:r w:rsidR="00854B54" w:rsidRPr="008C663D">
        <w:rPr>
          <w:rFonts w:ascii="Times New Roman" w:hAnsi="Times New Roman" w:cs="Times New Roman"/>
          <w:b/>
          <w:sz w:val="28"/>
          <w:szCs w:val="28"/>
        </w:rPr>
        <w:t xml:space="preserve"> Коломийської ТГ»</w:t>
      </w:r>
    </w:p>
    <w:p w:rsidR="008C58D7" w:rsidRPr="006E4FAF" w:rsidRDefault="00BD6D6F" w:rsidP="00854B5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на 202</w:t>
      </w:r>
      <w:r w:rsidR="00854B54">
        <w:rPr>
          <w:rFonts w:ascii="Times New Roman" w:hAnsi="Times New Roman" w:cs="Times New Roman"/>
          <w:b/>
          <w:sz w:val="28"/>
          <w:szCs w:val="28"/>
        </w:rPr>
        <w:t>2</w:t>
      </w:r>
      <w:r w:rsidR="008C58D7">
        <w:rPr>
          <w:rFonts w:ascii="Times New Roman" w:hAnsi="Times New Roman" w:cs="Times New Roman"/>
          <w:b/>
          <w:sz w:val="28"/>
          <w:szCs w:val="28"/>
        </w:rPr>
        <w:t xml:space="preserve"> – </w:t>
      </w:r>
      <w:r>
        <w:rPr>
          <w:rFonts w:ascii="Times New Roman" w:hAnsi="Times New Roman" w:cs="Times New Roman"/>
          <w:b/>
          <w:sz w:val="28"/>
          <w:szCs w:val="28"/>
        </w:rPr>
        <w:t>2025</w:t>
      </w:r>
      <w:r w:rsidR="008C58D7">
        <w:rPr>
          <w:rFonts w:ascii="Times New Roman" w:hAnsi="Times New Roman" w:cs="Times New Roman"/>
          <w:b/>
          <w:sz w:val="28"/>
          <w:szCs w:val="28"/>
        </w:rPr>
        <w:t xml:space="preserve"> </w:t>
      </w:r>
      <w:r w:rsidR="0039354E">
        <w:rPr>
          <w:rFonts w:ascii="Times New Roman" w:hAnsi="Times New Roman" w:cs="Times New Roman"/>
          <w:b/>
          <w:sz w:val="28"/>
          <w:szCs w:val="28"/>
        </w:rPr>
        <w:t>роки</w:t>
      </w:r>
    </w:p>
    <w:p w:rsidR="008C58D7" w:rsidRPr="00402063" w:rsidRDefault="00402063" w:rsidP="0039354E">
      <w:pPr>
        <w:contextualSpacing/>
        <w:rPr>
          <w:rFonts w:ascii="Times New Roman" w:hAnsi="Times New Roman" w:cs="Times New Roman"/>
          <w:sz w:val="28"/>
          <w:szCs w:val="28"/>
        </w:rPr>
      </w:pPr>
      <w:r w:rsidRPr="00402063">
        <w:rPr>
          <w:rFonts w:ascii="Times New Roman" w:hAnsi="Times New Roman" w:cs="Times New Roman"/>
          <w:sz w:val="28"/>
          <w:szCs w:val="28"/>
        </w:rPr>
        <w:t>1</w:t>
      </w:r>
      <w:r w:rsidR="008C58D7" w:rsidRPr="00402063">
        <w:rPr>
          <w:rFonts w:ascii="Times New Roman" w:hAnsi="Times New Roman" w:cs="Times New Roman"/>
          <w:b/>
          <w:sz w:val="28"/>
          <w:szCs w:val="28"/>
        </w:rPr>
        <w:t>.Ініціатор розроблення Програми (замовник)</w:t>
      </w:r>
      <w:r w:rsidR="008C58D7" w:rsidRPr="00402063">
        <w:rPr>
          <w:rFonts w:ascii="Times New Roman" w:hAnsi="Times New Roman" w:cs="Times New Roman"/>
          <w:sz w:val="28"/>
          <w:szCs w:val="28"/>
        </w:rPr>
        <w:t xml:space="preserve">: </w:t>
      </w:r>
      <w:r w:rsidR="00BD6D6F">
        <w:rPr>
          <w:rFonts w:ascii="Times New Roman" w:hAnsi="Times New Roman" w:cs="Times New Roman"/>
          <w:sz w:val="28"/>
          <w:szCs w:val="28"/>
        </w:rPr>
        <w:t>управління</w:t>
      </w:r>
      <w:r w:rsidR="00465819">
        <w:rPr>
          <w:rFonts w:ascii="Times New Roman" w:hAnsi="Times New Roman" w:cs="Times New Roman"/>
          <w:sz w:val="28"/>
          <w:szCs w:val="28"/>
        </w:rPr>
        <w:t xml:space="preserve"> культури</w:t>
      </w:r>
      <w:r w:rsidR="00854B54">
        <w:rPr>
          <w:rFonts w:ascii="Times New Roman" w:hAnsi="Times New Roman" w:cs="Times New Roman"/>
          <w:sz w:val="28"/>
          <w:szCs w:val="28"/>
        </w:rPr>
        <w:t xml:space="preserve"> </w:t>
      </w:r>
      <w:r w:rsidR="008C58D7" w:rsidRPr="00402063">
        <w:rPr>
          <w:rFonts w:ascii="Times New Roman" w:hAnsi="Times New Roman" w:cs="Times New Roman"/>
          <w:sz w:val="28"/>
          <w:szCs w:val="28"/>
        </w:rPr>
        <w:t>Коломийської міської ради.</w:t>
      </w:r>
    </w:p>
    <w:p w:rsidR="008C58D7" w:rsidRPr="00402063" w:rsidRDefault="008C58D7" w:rsidP="008C58D7">
      <w:pPr>
        <w:contextualSpacing/>
        <w:rPr>
          <w:rFonts w:ascii="Times New Roman" w:hAnsi="Times New Roman" w:cs="Times New Roman"/>
          <w:sz w:val="28"/>
          <w:szCs w:val="28"/>
        </w:rPr>
      </w:pPr>
      <w:r w:rsidRPr="00402063">
        <w:rPr>
          <w:rFonts w:ascii="Times New Roman" w:hAnsi="Times New Roman" w:cs="Times New Roman"/>
          <w:sz w:val="28"/>
          <w:szCs w:val="28"/>
        </w:rPr>
        <w:t>2.</w:t>
      </w:r>
      <w:r w:rsidRPr="00402063">
        <w:rPr>
          <w:rFonts w:ascii="Times New Roman" w:hAnsi="Times New Roman" w:cs="Times New Roman"/>
          <w:b/>
          <w:sz w:val="28"/>
          <w:szCs w:val="28"/>
        </w:rPr>
        <w:t xml:space="preserve">Розробник Програми: </w:t>
      </w:r>
      <w:r w:rsidR="00BD6D6F">
        <w:rPr>
          <w:rFonts w:ascii="Times New Roman" w:hAnsi="Times New Roman" w:cs="Times New Roman"/>
          <w:sz w:val="28"/>
          <w:szCs w:val="28"/>
        </w:rPr>
        <w:t>управління</w:t>
      </w:r>
      <w:r w:rsidRPr="00402063">
        <w:rPr>
          <w:rFonts w:ascii="Times New Roman" w:hAnsi="Times New Roman" w:cs="Times New Roman"/>
          <w:sz w:val="28"/>
          <w:szCs w:val="28"/>
        </w:rPr>
        <w:t xml:space="preserve"> культури Коломийської міської ради.</w:t>
      </w:r>
    </w:p>
    <w:p w:rsidR="008C58D7" w:rsidRPr="00402063" w:rsidRDefault="008C58D7" w:rsidP="008C58D7">
      <w:pPr>
        <w:contextualSpacing/>
        <w:rPr>
          <w:rFonts w:ascii="Times New Roman" w:hAnsi="Times New Roman" w:cs="Times New Roman"/>
          <w:sz w:val="28"/>
          <w:szCs w:val="28"/>
        </w:rPr>
      </w:pPr>
      <w:r w:rsidRPr="00402063">
        <w:rPr>
          <w:rFonts w:ascii="Times New Roman" w:hAnsi="Times New Roman" w:cs="Times New Roman"/>
          <w:sz w:val="28"/>
          <w:szCs w:val="28"/>
        </w:rPr>
        <w:t>3.</w:t>
      </w:r>
      <w:r w:rsidRPr="00402063">
        <w:rPr>
          <w:rFonts w:ascii="Times New Roman" w:hAnsi="Times New Roman" w:cs="Times New Roman"/>
          <w:b/>
          <w:sz w:val="28"/>
          <w:szCs w:val="28"/>
        </w:rPr>
        <w:t>Термін реалізації Програми</w:t>
      </w:r>
      <w:r w:rsidR="00BD6D6F">
        <w:rPr>
          <w:rFonts w:ascii="Times New Roman" w:hAnsi="Times New Roman" w:cs="Times New Roman"/>
          <w:sz w:val="28"/>
          <w:szCs w:val="28"/>
        </w:rPr>
        <w:t xml:space="preserve"> : з 202</w:t>
      </w:r>
      <w:r w:rsidR="00854B54">
        <w:rPr>
          <w:rFonts w:ascii="Times New Roman" w:hAnsi="Times New Roman" w:cs="Times New Roman"/>
          <w:sz w:val="28"/>
          <w:szCs w:val="28"/>
        </w:rPr>
        <w:t>2</w:t>
      </w:r>
      <w:r w:rsidR="00BD6D6F">
        <w:rPr>
          <w:rFonts w:ascii="Times New Roman" w:hAnsi="Times New Roman" w:cs="Times New Roman"/>
          <w:sz w:val="28"/>
          <w:szCs w:val="28"/>
        </w:rPr>
        <w:t xml:space="preserve"> по 2025</w:t>
      </w:r>
      <w:r w:rsidRPr="00402063">
        <w:rPr>
          <w:rFonts w:ascii="Times New Roman" w:hAnsi="Times New Roman" w:cs="Times New Roman"/>
          <w:sz w:val="28"/>
          <w:szCs w:val="28"/>
        </w:rPr>
        <w:t xml:space="preserve"> роки.</w:t>
      </w:r>
    </w:p>
    <w:p w:rsidR="008C58D7" w:rsidRPr="00402063" w:rsidRDefault="008C58D7" w:rsidP="008C58D7">
      <w:pPr>
        <w:contextualSpacing/>
        <w:rPr>
          <w:rFonts w:ascii="Times New Roman" w:hAnsi="Times New Roman" w:cs="Times New Roman"/>
          <w:sz w:val="28"/>
          <w:szCs w:val="28"/>
        </w:rPr>
      </w:pPr>
      <w:r w:rsidRPr="00402063">
        <w:rPr>
          <w:rFonts w:ascii="Times New Roman" w:hAnsi="Times New Roman" w:cs="Times New Roman"/>
          <w:sz w:val="28"/>
          <w:szCs w:val="28"/>
        </w:rPr>
        <w:t>4.</w:t>
      </w:r>
      <w:r w:rsidRPr="00402063">
        <w:rPr>
          <w:rFonts w:ascii="Times New Roman" w:hAnsi="Times New Roman" w:cs="Times New Roman"/>
          <w:b/>
          <w:sz w:val="28"/>
          <w:szCs w:val="28"/>
        </w:rPr>
        <w:t>Етапи фінансування Програми</w:t>
      </w:r>
      <w:r w:rsidRPr="00402063">
        <w:rPr>
          <w:rFonts w:ascii="Times New Roman" w:hAnsi="Times New Roman" w:cs="Times New Roman"/>
          <w:sz w:val="28"/>
          <w:szCs w:val="28"/>
        </w:rPr>
        <w:t xml:space="preserve"> : щорічно</w:t>
      </w:r>
    </w:p>
    <w:p w:rsidR="008C58D7" w:rsidRPr="00402063" w:rsidRDefault="008C58D7" w:rsidP="008C58D7">
      <w:pPr>
        <w:contextualSpacing/>
        <w:rPr>
          <w:rFonts w:ascii="Times New Roman" w:hAnsi="Times New Roman" w:cs="Times New Roman"/>
          <w:sz w:val="28"/>
          <w:szCs w:val="28"/>
        </w:rPr>
      </w:pPr>
      <w:r w:rsidRPr="00402063">
        <w:rPr>
          <w:rFonts w:ascii="Times New Roman" w:hAnsi="Times New Roman" w:cs="Times New Roman"/>
          <w:sz w:val="28"/>
          <w:szCs w:val="28"/>
        </w:rPr>
        <w:t xml:space="preserve">5. </w:t>
      </w:r>
      <w:r w:rsidRPr="00402063">
        <w:rPr>
          <w:rFonts w:ascii="Times New Roman" w:hAnsi="Times New Roman" w:cs="Times New Roman"/>
          <w:b/>
          <w:sz w:val="28"/>
          <w:szCs w:val="28"/>
        </w:rPr>
        <w:t>Обсяги фінансування Програми</w:t>
      </w:r>
      <w:r w:rsidRPr="00402063">
        <w:rPr>
          <w:rFonts w:ascii="Times New Roman" w:hAnsi="Times New Roman" w:cs="Times New Roman"/>
          <w:sz w:val="28"/>
          <w:szCs w:val="28"/>
        </w:rPr>
        <w:t>:</w:t>
      </w:r>
      <w:r w:rsidR="008E4E03">
        <w:rPr>
          <w:rFonts w:ascii="Times New Roman" w:hAnsi="Times New Roman" w:cs="Times New Roman"/>
          <w:sz w:val="28"/>
          <w:szCs w:val="28"/>
        </w:rPr>
        <w:t xml:space="preserve"> 34</w:t>
      </w:r>
      <w:r w:rsidR="00FE5C84">
        <w:rPr>
          <w:rFonts w:ascii="Times New Roman" w:hAnsi="Times New Roman" w:cs="Times New Roman"/>
          <w:sz w:val="28"/>
          <w:szCs w:val="28"/>
        </w:rPr>
        <w:t> </w:t>
      </w:r>
      <w:r w:rsidR="008E4E03">
        <w:rPr>
          <w:rFonts w:ascii="Times New Roman" w:hAnsi="Times New Roman" w:cs="Times New Roman"/>
          <w:sz w:val="28"/>
          <w:szCs w:val="28"/>
        </w:rPr>
        <w:t>500</w:t>
      </w:r>
      <w:r w:rsidR="00FE5C84">
        <w:rPr>
          <w:rFonts w:ascii="Times New Roman" w:hAnsi="Times New Roman" w:cs="Times New Roman"/>
          <w:sz w:val="28"/>
          <w:szCs w:val="28"/>
        </w:rPr>
        <w:t>,0</w:t>
      </w:r>
      <w:bookmarkStart w:id="0" w:name="_GoBack"/>
      <w:bookmarkEnd w:id="0"/>
      <w:r w:rsidR="00616EAB">
        <w:rPr>
          <w:rFonts w:ascii="Times New Roman" w:hAnsi="Times New Roman" w:cs="Times New Roman"/>
          <w:sz w:val="28"/>
          <w:szCs w:val="28"/>
        </w:rPr>
        <w:t xml:space="preserve"> </w:t>
      </w:r>
      <w:proofErr w:type="spellStart"/>
      <w:r w:rsidR="00616EAB">
        <w:rPr>
          <w:rFonts w:ascii="Times New Roman" w:hAnsi="Times New Roman" w:cs="Times New Roman"/>
          <w:sz w:val="28"/>
          <w:szCs w:val="28"/>
        </w:rPr>
        <w:t>тис.грн</w:t>
      </w:r>
      <w:proofErr w:type="spellEnd"/>
      <w:r w:rsidR="00616EAB">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604"/>
        <w:gridCol w:w="1605"/>
        <w:gridCol w:w="1889"/>
        <w:gridCol w:w="2547"/>
        <w:gridCol w:w="1984"/>
      </w:tblGrid>
      <w:tr w:rsidR="008C58D7" w:rsidRPr="003618EA" w:rsidTr="00E61A1E">
        <w:tc>
          <w:tcPr>
            <w:tcW w:w="1604" w:type="dxa"/>
          </w:tcPr>
          <w:p w:rsidR="008C58D7" w:rsidRPr="003618EA" w:rsidRDefault="008C58D7" w:rsidP="00E61A1E">
            <w:pPr>
              <w:rPr>
                <w:rFonts w:ascii="Times New Roman" w:hAnsi="Times New Roman" w:cs="Times New Roman"/>
                <w:sz w:val="28"/>
                <w:szCs w:val="28"/>
              </w:rPr>
            </w:pPr>
            <w:r>
              <w:rPr>
                <w:rFonts w:ascii="Times New Roman" w:hAnsi="Times New Roman" w:cs="Times New Roman"/>
                <w:sz w:val="28"/>
                <w:szCs w:val="28"/>
              </w:rPr>
              <w:t>Р</w:t>
            </w:r>
            <w:r w:rsidRPr="003618EA">
              <w:rPr>
                <w:rFonts w:ascii="Times New Roman" w:hAnsi="Times New Roman" w:cs="Times New Roman"/>
                <w:sz w:val="28"/>
                <w:szCs w:val="28"/>
              </w:rPr>
              <w:t>оки</w:t>
            </w:r>
          </w:p>
        </w:tc>
        <w:tc>
          <w:tcPr>
            <w:tcW w:w="8025" w:type="dxa"/>
            <w:gridSpan w:val="4"/>
          </w:tcPr>
          <w:p w:rsidR="008C58D7" w:rsidRPr="003618EA" w:rsidRDefault="008C58D7" w:rsidP="00E61A1E">
            <w:pPr>
              <w:rPr>
                <w:rFonts w:ascii="Times New Roman" w:hAnsi="Times New Roman" w:cs="Times New Roman"/>
                <w:sz w:val="28"/>
                <w:szCs w:val="28"/>
              </w:rPr>
            </w:pPr>
            <w:r w:rsidRPr="003618EA">
              <w:rPr>
                <w:rFonts w:ascii="Times New Roman" w:hAnsi="Times New Roman" w:cs="Times New Roman"/>
                <w:sz w:val="28"/>
                <w:szCs w:val="28"/>
              </w:rPr>
              <w:t>Орієнтовані обсяги фінансування, тис. грн.</w:t>
            </w:r>
          </w:p>
        </w:tc>
      </w:tr>
      <w:tr w:rsidR="008C58D7" w:rsidRPr="003618EA" w:rsidTr="00E61A1E">
        <w:trPr>
          <w:trHeight w:val="353"/>
        </w:trPr>
        <w:tc>
          <w:tcPr>
            <w:tcW w:w="1604" w:type="dxa"/>
            <w:vMerge w:val="restart"/>
          </w:tcPr>
          <w:p w:rsidR="008C58D7" w:rsidRDefault="008C58D7" w:rsidP="00E61A1E">
            <w:pPr>
              <w:rPr>
                <w:rFonts w:ascii="Times New Roman" w:hAnsi="Times New Roman" w:cs="Times New Roman"/>
                <w:sz w:val="28"/>
                <w:szCs w:val="28"/>
              </w:rPr>
            </w:pPr>
          </w:p>
          <w:p w:rsidR="008C58D7" w:rsidRPr="003618EA" w:rsidRDefault="008C58D7" w:rsidP="00E61A1E">
            <w:pPr>
              <w:rPr>
                <w:rFonts w:ascii="Times New Roman" w:hAnsi="Times New Roman" w:cs="Times New Roman"/>
                <w:sz w:val="28"/>
                <w:szCs w:val="28"/>
              </w:rPr>
            </w:pPr>
          </w:p>
        </w:tc>
        <w:tc>
          <w:tcPr>
            <w:tcW w:w="1605" w:type="dxa"/>
          </w:tcPr>
          <w:p w:rsidR="008C58D7" w:rsidRPr="003618EA" w:rsidRDefault="008C58D7" w:rsidP="00E61A1E">
            <w:pPr>
              <w:rPr>
                <w:rFonts w:ascii="Times New Roman" w:hAnsi="Times New Roman" w:cs="Times New Roman"/>
                <w:sz w:val="28"/>
                <w:szCs w:val="28"/>
              </w:rPr>
            </w:pPr>
            <w:r>
              <w:rPr>
                <w:rFonts w:ascii="Times New Roman" w:hAnsi="Times New Roman" w:cs="Times New Roman"/>
                <w:sz w:val="28"/>
                <w:szCs w:val="28"/>
              </w:rPr>
              <w:t>всього</w:t>
            </w:r>
          </w:p>
        </w:tc>
        <w:tc>
          <w:tcPr>
            <w:tcW w:w="6420" w:type="dxa"/>
            <w:gridSpan w:val="3"/>
          </w:tcPr>
          <w:p w:rsidR="008C58D7" w:rsidRPr="003618EA" w:rsidRDefault="008C58D7" w:rsidP="00E61A1E">
            <w:pPr>
              <w:tabs>
                <w:tab w:val="left" w:pos="1965"/>
              </w:tabs>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джерелами фінансування</w:t>
            </w:r>
          </w:p>
        </w:tc>
      </w:tr>
      <w:tr w:rsidR="008C58D7" w:rsidRPr="003618EA" w:rsidTr="00E61A1E">
        <w:trPr>
          <w:trHeight w:val="352"/>
        </w:trPr>
        <w:tc>
          <w:tcPr>
            <w:tcW w:w="1604" w:type="dxa"/>
            <w:vMerge/>
          </w:tcPr>
          <w:p w:rsidR="008C58D7" w:rsidRPr="003618EA" w:rsidRDefault="008C58D7" w:rsidP="00E61A1E">
            <w:pPr>
              <w:rPr>
                <w:rFonts w:ascii="Times New Roman" w:hAnsi="Times New Roman" w:cs="Times New Roman"/>
                <w:sz w:val="28"/>
                <w:szCs w:val="28"/>
              </w:rPr>
            </w:pPr>
          </w:p>
        </w:tc>
        <w:tc>
          <w:tcPr>
            <w:tcW w:w="1605" w:type="dxa"/>
          </w:tcPr>
          <w:p w:rsidR="008C58D7" w:rsidRPr="003618EA" w:rsidRDefault="008C58D7" w:rsidP="00E61A1E">
            <w:pPr>
              <w:rPr>
                <w:rFonts w:ascii="Times New Roman" w:hAnsi="Times New Roman" w:cs="Times New Roman"/>
                <w:sz w:val="28"/>
                <w:szCs w:val="28"/>
              </w:rPr>
            </w:pPr>
          </w:p>
        </w:tc>
        <w:tc>
          <w:tcPr>
            <w:tcW w:w="1889" w:type="dxa"/>
          </w:tcPr>
          <w:p w:rsidR="008C58D7" w:rsidRPr="003618EA" w:rsidRDefault="002F3DDC" w:rsidP="00E61A1E">
            <w:pPr>
              <w:tabs>
                <w:tab w:val="left" w:pos="1965"/>
              </w:tabs>
              <w:rPr>
                <w:rFonts w:ascii="Times New Roman" w:hAnsi="Times New Roman" w:cs="Times New Roman"/>
                <w:sz w:val="28"/>
                <w:szCs w:val="28"/>
              </w:rPr>
            </w:pPr>
            <w:r>
              <w:rPr>
                <w:rFonts w:ascii="Times New Roman" w:hAnsi="Times New Roman" w:cs="Times New Roman"/>
                <w:sz w:val="28"/>
                <w:szCs w:val="28"/>
              </w:rPr>
              <w:t>Обласний бюджет</w:t>
            </w:r>
          </w:p>
        </w:tc>
        <w:tc>
          <w:tcPr>
            <w:tcW w:w="2547" w:type="dxa"/>
          </w:tcPr>
          <w:p w:rsidR="008C58D7" w:rsidRPr="003618EA" w:rsidRDefault="008C58D7" w:rsidP="00E61A1E">
            <w:pPr>
              <w:tabs>
                <w:tab w:val="left" w:pos="1965"/>
              </w:tabs>
              <w:rPr>
                <w:rFonts w:ascii="Times New Roman" w:hAnsi="Times New Roman" w:cs="Times New Roman"/>
                <w:sz w:val="28"/>
                <w:szCs w:val="28"/>
              </w:rPr>
            </w:pPr>
            <w:r>
              <w:rPr>
                <w:rFonts w:ascii="Times New Roman" w:hAnsi="Times New Roman" w:cs="Times New Roman"/>
                <w:sz w:val="28"/>
                <w:szCs w:val="28"/>
              </w:rPr>
              <w:t>Міський бюджет</w:t>
            </w:r>
          </w:p>
        </w:tc>
        <w:tc>
          <w:tcPr>
            <w:tcW w:w="1984" w:type="dxa"/>
          </w:tcPr>
          <w:p w:rsidR="008C58D7" w:rsidRPr="003618EA" w:rsidRDefault="008C58D7" w:rsidP="00E61A1E">
            <w:pPr>
              <w:tabs>
                <w:tab w:val="left" w:pos="1965"/>
              </w:tabs>
              <w:rPr>
                <w:rFonts w:ascii="Times New Roman" w:hAnsi="Times New Roman" w:cs="Times New Roman"/>
                <w:sz w:val="28"/>
                <w:szCs w:val="28"/>
              </w:rPr>
            </w:pPr>
            <w:r>
              <w:rPr>
                <w:rFonts w:ascii="Times New Roman" w:hAnsi="Times New Roman" w:cs="Times New Roman"/>
                <w:sz w:val="28"/>
                <w:szCs w:val="28"/>
              </w:rPr>
              <w:t>Інші джерела</w:t>
            </w:r>
          </w:p>
        </w:tc>
      </w:tr>
      <w:tr w:rsidR="00BF0CEA" w:rsidRPr="003618EA" w:rsidTr="00F64071">
        <w:trPr>
          <w:trHeight w:val="409"/>
        </w:trPr>
        <w:tc>
          <w:tcPr>
            <w:tcW w:w="1604" w:type="dxa"/>
          </w:tcPr>
          <w:p w:rsidR="00BF0CEA" w:rsidRPr="003618EA" w:rsidRDefault="00BF0CEA" w:rsidP="00854B54">
            <w:pPr>
              <w:rPr>
                <w:rFonts w:ascii="Times New Roman" w:hAnsi="Times New Roman" w:cs="Times New Roman"/>
                <w:sz w:val="28"/>
                <w:szCs w:val="28"/>
              </w:rPr>
            </w:pPr>
            <w:r>
              <w:rPr>
                <w:rFonts w:ascii="Times New Roman" w:hAnsi="Times New Roman" w:cs="Times New Roman"/>
                <w:sz w:val="28"/>
                <w:szCs w:val="28"/>
              </w:rPr>
              <w:t>202</w:t>
            </w:r>
            <w:r w:rsidR="00854B54">
              <w:rPr>
                <w:rFonts w:ascii="Times New Roman" w:hAnsi="Times New Roman" w:cs="Times New Roman"/>
                <w:sz w:val="28"/>
                <w:szCs w:val="28"/>
              </w:rPr>
              <w:t>2</w:t>
            </w:r>
            <w:r>
              <w:rPr>
                <w:rFonts w:ascii="Times New Roman" w:hAnsi="Times New Roman" w:cs="Times New Roman"/>
                <w:sz w:val="28"/>
                <w:szCs w:val="28"/>
              </w:rPr>
              <w:t>-2025</w:t>
            </w:r>
          </w:p>
        </w:tc>
        <w:tc>
          <w:tcPr>
            <w:tcW w:w="1605" w:type="dxa"/>
          </w:tcPr>
          <w:p w:rsidR="00BF0CEA" w:rsidRPr="003618EA" w:rsidRDefault="00CB36DC" w:rsidP="0061321B">
            <w:pPr>
              <w:jc w:val="center"/>
              <w:rPr>
                <w:rFonts w:ascii="Times New Roman" w:hAnsi="Times New Roman" w:cs="Times New Roman"/>
                <w:sz w:val="28"/>
                <w:szCs w:val="28"/>
              </w:rPr>
            </w:pPr>
            <w:r>
              <w:rPr>
                <w:rFonts w:ascii="Times New Roman" w:hAnsi="Times New Roman" w:cs="Times New Roman"/>
                <w:sz w:val="28"/>
                <w:szCs w:val="28"/>
              </w:rPr>
              <w:t>34500</w:t>
            </w:r>
            <w:r w:rsidR="00BF0CEA">
              <w:rPr>
                <w:rFonts w:ascii="Times New Roman" w:hAnsi="Times New Roman" w:cs="Times New Roman"/>
                <w:sz w:val="28"/>
                <w:szCs w:val="28"/>
              </w:rPr>
              <w:t>,0</w:t>
            </w:r>
          </w:p>
        </w:tc>
        <w:tc>
          <w:tcPr>
            <w:tcW w:w="1889" w:type="dxa"/>
          </w:tcPr>
          <w:p w:rsidR="00BF0CEA" w:rsidRPr="003618EA" w:rsidRDefault="00BF0CEA" w:rsidP="00BF0CEA">
            <w:pPr>
              <w:rPr>
                <w:rFonts w:ascii="Times New Roman" w:hAnsi="Times New Roman" w:cs="Times New Roman"/>
                <w:sz w:val="28"/>
                <w:szCs w:val="28"/>
              </w:rPr>
            </w:pPr>
            <w:r>
              <w:rPr>
                <w:rFonts w:ascii="Times New Roman" w:hAnsi="Times New Roman" w:cs="Times New Roman"/>
                <w:sz w:val="28"/>
                <w:szCs w:val="28"/>
              </w:rPr>
              <w:t xml:space="preserve">        -</w:t>
            </w:r>
          </w:p>
        </w:tc>
        <w:tc>
          <w:tcPr>
            <w:tcW w:w="2547" w:type="dxa"/>
          </w:tcPr>
          <w:p w:rsidR="00BF0CEA" w:rsidRPr="003618EA" w:rsidRDefault="00CB36DC" w:rsidP="0061321B">
            <w:pPr>
              <w:jc w:val="center"/>
              <w:rPr>
                <w:rFonts w:ascii="Times New Roman" w:hAnsi="Times New Roman" w:cs="Times New Roman"/>
                <w:sz w:val="28"/>
                <w:szCs w:val="28"/>
              </w:rPr>
            </w:pPr>
            <w:r>
              <w:rPr>
                <w:rFonts w:ascii="Times New Roman" w:hAnsi="Times New Roman" w:cs="Times New Roman"/>
                <w:sz w:val="28"/>
                <w:szCs w:val="28"/>
              </w:rPr>
              <w:t>34500,</w:t>
            </w:r>
            <w:r w:rsidR="002C240A">
              <w:rPr>
                <w:rFonts w:ascii="Times New Roman" w:hAnsi="Times New Roman" w:cs="Times New Roman"/>
                <w:sz w:val="28"/>
                <w:szCs w:val="28"/>
              </w:rPr>
              <w:t>0</w:t>
            </w:r>
          </w:p>
        </w:tc>
        <w:tc>
          <w:tcPr>
            <w:tcW w:w="1984" w:type="dxa"/>
          </w:tcPr>
          <w:p w:rsidR="00BF0CEA" w:rsidRPr="003618EA" w:rsidRDefault="00BF0CEA" w:rsidP="00BF0CEA">
            <w:pPr>
              <w:rPr>
                <w:rFonts w:ascii="Times New Roman" w:hAnsi="Times New Roman" w:cs="Times New Roman"/>
                <w:sz w:val="28"/>
                <w:szCs w:val="28"/>
              </w:rPr>
            </w:pPr>
            <w:r>
              <w:rPr>
                <w:rFonts w:ascii="Times New Roman" w:hAnsi="Times New Roman" w:cs="Times New Roman"/>
                <w:sz w:val="28"/>
                <w:szCs w:val="28"/>
              </w:rPr>
              <w:t xml:space="preserve">        -</w:t>
            </w:r>
          </w:p>
        </w:tc>
      </w:tr>
      <w:tr w:rsidR="002C240A" w:rsidRPr="003618EA" w:rsidTr="00E61A1E">
        <w:tc>
          <w:tcPr>
            <w:tcW w:w="1604" w:type="dxa"/>
          </w:tcPr>
          <w:p w:rsidR="002C240A" w:rsidRPr="003618EA" w:rsidRDefault="002C240A" w:rsidP="00BF0CEA">
            <w:pPr>
              <w:rPr>
                <w:rFonts w:ascii="Times New Roman" w:hAnsi="Times New Roman" w:cs="Times New Roman"/>
                <w:sz w:val="28"/>
                <w:szCs w:val="28"/>
              </w:rPr>
            </w:pPr>
            <w:r>
              <w:rPr>
                <w:rFonts w:ascii="Times New Roman" w:hAnsi="Times New Roman" w:cs="Times New Roman"/>
                <w:sz w:val="28"/>
                <w:szCs w:val="28"/>
              </w:rPr>
              <w:t>2022</w:t>
            </w:r>
          </w:p>
        </w:tc>
        <w:tc>
          <w:tcPr>
            <w:tcW w:w="1605" w:type="dxa"/>
          </w:tcPr>
          <w:p w:rsidR="002C240A" w:rsidRPr="00A87EB7" w:rsidRDefault="00D05792" w:rsidP="0061321B">
            <w:pPr>
              <w:jc w:val="center"/>
              <w:rPr>
                <w:rFonts w:ascii="Times New Roman" w:hAnsi="Times New Roman" w:cs="Times New Roman"/>
                <w:sz w:val="28"/>
                <w:szCs w:val="28"/>
              </w:rPr>
            </w:pPr>
            <w:r>
              <w:rPr>
                <w:rFonts w:ascii="Times New Roman" w:hAnsi="Times New Roman" w:cs="Times New Roman"/>
                <w:sz w:val="28"/>
                <w:szCs w:val="28"/>
              </w:rPr>
              <w:t>9700,</w:t>
            </w:r>
            <w:r w:rsidR="002C240A">
              <w:rPr>
                <w:rFonts w:ascii="Times New Roman" w:hAnsi="Times New Roman" w:cs="Times New Roman"/>
                <w:sz w:val="28"/>
                <w:szCs w:val="28"/>
              </w:rPr>
              <w:t>0</w:t>
            </w:r>
          </w:p>
        </w:tc>
        <w:tc>
          <w:tcPr>
            <w:tcW w:w="1889" w:type="dxa"/>
          </w:tcPr>
          <w:p w:rsidR="002C240A" w:rsidRPr="003618EA" w:rsidRDefault="002C240A" w:rsidP="00BF0CEA">
            <w:pPr>
              <w:rPr>
                <w:rFonts w:ascii="Times New Roman" w:hAnsi="Times New Roman" w:cs="Times New Roman"/>
                <w:sz w:val="28"/>
                <w:szCs w:val="28"/>
              </w:rPr>
            </w:pPr>
            <w:r>
              <w:rPr>
                <w:rFonts w:ascii="Times New Roman" w:hAnsi="Times New Roman" w:cs="Times New Roman"/>
                <w:sz w:val="28"/>
                <w:szCs w:val="28"/>
              </w:rPr>
              <w:t xml:space="preserve">        -</w:t>
            </w:r>
          </w:p>
        </w:tc>
        <w:tc>
          <w:tcPr>
            <w:tcW w:w="2547" w:type="dxa"/>
          </w:tcPr>
          <w:p w:rsidR="002C240A" w:rsidRPr="00A87EB7" w:rsidRDefault="00D05792" w:rsidP="0061321B">
            <w:pPr>
              <w:jc w:val="center"/>
              <w:rPr>
                <w:rFonts w:ascii="Times New Roman" w:hAnsi="Times New Roman" w:cs="Times New Roman"/>
                <w:sz w:val="28"/>
                <w:szCs w:val="28"/>
              </w:rPr>
            </w:pPr>
            <w:r>
              <w:rPr>
                <w:rFonts w:ascii="Times New Roman" w:hAnsi="Times New Roman" w:cs="Times New Roman"/>
                <w:sz w:val="28"/>
                <w:szCs w:val="28"/>
              </w:rPr>
              <w:t>9700,</w:t>
            </w:r>
            <w:r w:rsidR="002C240A">
              <w:rPr>
                <w:rFonts w:ascii="Times New Roman" w:hAnsi="Times New Roman" w:cs="Times New Roman"/>
                <w:sz w:val="28"/>
                <w:szCs w:val="28"/>
              </w:rPr>
              <w:t>0</w:t>
            </w:r>
          </w:p>
        </w:tc>
        <w:tc>
          <w:tcPr>
            <w:tcW w:w="1984" w:type="dxa"/>
          </w:tcPr>
          <w:p w:rsidR="002C240A" w:rsidRPr="003618EA" w:rsidRDefault="002C240A" w:rsidP="00BF0CEA">
            <w:pPr>
              <w:rPr>
                <w:rFonts w:ascii="Times New Roman" w:hAnsi="Times New Roman" w:cs="Times New Roman"/>
                <w:sz w:val="28"/>
                <w:szCs w:val="28"/>
              </w:rPr>
            </w:pPr>
            <w:r>
              <w:rPr>
                <w:rFonts w:ascii="Times New Roman" w:hAnsi="Times New Roman" w:cs="Times New Roman"/>
                <w:sz w:val="28"/>
                <w:szCs w:val="28"/>
              </w:rPr>
              <w:t xml:space="preserve">        -</w:t>
            </w:r>
          </w:p>
        </w:tc>
      </w:tr>
      <w:tr w:rsidR="002C240A" w:rsidRPr="003618EA" w:rsidTr="00E61A1E">
        <w:tc>
          <w:tcPr>
            <w:tcW w:w="1604" w:type="dxa"/>
          </w:tcPr>
          <w:p w:rsidR="002C240A" w:rsidRPr="003618EA" w:rsidRDefault="002C240A" w:rsidP="00BF0CEA">
            <w:pPr>
              <w:rPr>
                <w:rFonts w:ascii="Times New Roman" w:hAnsi="Times New Roman" w:cs="Times New Roman"/>
                <w:sz w:val="28"/>
                <w:szCs w:val="28"/>
              </w:rPr>
            </w:pPr>
            <w:r>
              <w:rPr>
                <w:rFonts w:ascii="Times New Roman" w:hAnsi="Times New Roman" w:cs="Times New Roman"/>
                <w:sz w:val="28"/>
                <w:szCs w:val="28"/>
              </w:rPr>
              <w:t>2023</w:t>
            </w:r>
          </w:p>
        </w:tc>
        <w:tc>
          <w:tcPr>
            <w:tcW w:w="1605" w:type="dxa"/>
          </w:tcPr>
          <w:p w:rsidR="002C240A" w:rsidRPr="00A87EB7" w:rsidRDefault="00D05792" w:rsidP="0061321B">
            <w:pPr>
              <w:jc w:val="center"/>
              <w:rPr>
                <w:rFonts w:ascii="Times New Roman" w:hAnsi="Times New Roman" w:cs="Times New Roman"/>
                <w:sz w:val="28"/>
                <w:szCs w:val="28"/>
              </w:rPr>
            </w:pPr>
            <w:r>
              <w:rPr>
                <w:rFonts w:ascii="Times New Roman" w:hAnsi="Times New Roman" w:cs="Times New Roman"/>
                <w:sz w:val="28"/>
                <w:szCs w:val="28"/>
              </w:rPr>
              <w:t>8370</w:t>
            </w:r>
            <w:r w:rsidR="002C240A">
              <w:rPr>
                <w:rFonts w:ascii="Times New Roman" w:hAnsi="Times New Roman" w:cs="Times New Roman"/>
                <w:sz w:val="28"/>
                <w:szCs w:val="28"/>
              </w:rPr>
              <w:t>,0</w:t>
            </w:r>
          </w:p>
        </w:tc>
        <w:tc>
          <w:tcPr>
            <w:tcW w:w="1889" w:type="dxa"/>
          </w:tcPr>
          <w:p w:rsidR="002C240A" w:rsidRPr="003618EA" w:rsidRDefault="002C240A" w:rsidP="00BF0CEA">
            <w:pPr>
              <w:rPr>
                <w:rFonts w:ascii="Times New Roman" w:hAnsi="Times New Roman" w:cs="Times New Roman"/>
                <w:sz w:val="28"/>
                <w:szCs w:val="28"/>
              </w:rPr>
            </w:pPr>
            <w:r>
              <w:rPr>
                <w:rFonts w:ascii="Times New Roman" w:hAnsi="Times New Roman" w:cs="Times New Roman"/>
                <w:sz w:val="28"/>
                <w:szCs w:val="28"/>
              </w:rPr>
              <w:t xml:space="preserve">        -</w:t>
            </w:r>
          </w:p>
        </w:tc>
        <w:tc>
          <w:tcPr>
            <w:tcW w:w="2547" w:type="dxa"/>
          </w:tcPr>
          <w:p w:rsidR="002C240A" w:rsidRPr="00A87EB7" w:rsidRDefault="00D05792" w:rsidP="0061321B">
            <w:pPr>
              <w:jc w:val="center"/>
              <w:rPr>
                <w:rFonts w:ascii="Times New Roman" w:hAnsi="Times New Roman" w:cs="Times New Roman"/>
                <w:sz w:val="28"/>
                <w:szCs w:val="28"/>
              </w:rPr>
            </w:pPr>
            <w:r>
              <w:rPr>
                <w:rFonts w:ascii="Times New Roman" w:hAnsi="Times New Roman" w:cs="Times New Roman"/>
                <w:sz w:val="28"/>
                <w:szCs w:val="28"/>
              </w:rPr>
              <w:t>8370</w:t>
            </w:r>
            <w:r w:rsidR="002C240A">
              <w:rPr>
                <w:rFonts w:ascii="Times New Roman" w:hAnsi="Times New Roman" w:cs="Times New Roman"/>
                <w:sz w:val="28"/>
                <w:szCs w:val="28"/>
              </w:rPr>
              <w:t>,0</w:t>
            </w:r>
          </w:p>
        </w:tc>
        <w:tc>
          <w:tcPr>
            <w:tcW w:w="1984" w:type="dxa"/>
          </w:tcPr>
          <w:p w:rsidR="002C240A" w:rsidRPr="003618EA" w:rsidRDefault="002C240A" w:rsidP="00BF0CEA">
            <w:pPr>
              <w:rPr>
                <w:rFonts w:ascii="Times New Roman" w:hAnsi="Times New Roman" w:cs="Times New Roman"/>
                <w:sz w:val="28"/>
                <w:szCs w:val="28"/>
              </w:rPr>
            </w:pPr>
            <w:r>
              <w:rPr>
                <w:rFonts w:ascii="Times New Roman" w:hAnsi="Times New Roman" w:cs="Times New Roman"/>
                <w:sz w:val="28"/>
                <w:szCs w:val="28"/>
              </w:rPr>
              <w:t xml:space="preserve">        -</w:t>
            </w:r>
          </w:p>
        </w:tc>
      </w:tr>
      <w:tr w:rsidR="002C240A" w:rsidRPr="003618EA" w:rsidTr="00E61A1E">
        <w:tc>
          <w:tcPr>
            <w:tcW w:w="1604" w:type="dxa"/>
          </w:tcPr>
          <w:p w:rsidR="002C240A" w:rsidRPr="003618EA" w:rsidRDefault="002C240A" w:rsidP="00BF0CEA">
            <w:pPr>
              <w:rPr>
                <w:rFonts w:ascii="Times New Roman" w:hAnsi="Times New Roman" w:cs="Times New Roman"/>
                <w:sz w:val="28"/>
                <w:szCs w:val="28"/>
              </w:rPr>
            </w:pPr>
            <w:r w:rsidRPr="003618EA">
              <w:rPr>
                <w:rFonts w:ascii="Times New Roman" w:hAnsi="Times New Roman" w:cs="Times New Roman"/>
                <w:sz w:val="28"/>
                <w:szCs w:val="28"/>
              </w:rPr>
              <w:t>20</w:t>
            </w:r>
            <w:r>
              <w:rPr>
                <w:rFonts w:ascii="Times New Roman" w:hAnsi="Times New Roman" w:cs="Times New Roman"/>
                <w:sz w:val="28"/>
                <w:szCs w:val="28"/>
              </w:rPr>
              <w:t>24</w:t>
            </w:r>
          </w:p>
        </w:tc>
        <w:tc>
          <w:tcPr>
            <w:tcW w:w="1605" w:type="dxa"/>
          </w:tcPr>
          <w:p w:rsidR="002C240A" w:rsidRPr="00A87EB7" w:rsidRDefault="00D05792" w:rsidP="0061321B">
            <w:pPr>
              <w:jc w:val="center"/>
              <w:rPr>
                <w:rFonts w:ascii="Times New Roman" w:hAnsi="Times New Roman" w:cs="Times New Roman"/>
                <w:sz w:val="28"/>
                <w:szCs w:val="28"/>
              </w:rPr>
            </w:pPr>
            <w:r>
              <w:rPr>
                <w:rFonts w:ascii="Times New Roman" w:hAnsi="Times New Roman" w:cs="Times New Roman"/>
                <w:sz w:val="28"/>
                <w:szCs w:val="28"/>
              </w:rPr>
              <w:t>8230</w:t>
            </w:r>
            <w:r w:rsidR="002C240A">
              <w:rPr>
                <w:rFonts w:ascii="Times New Roman" w:hAnsi="Times New Roman" w:cs="Times New Roman"/>
                <w:sz w:val="28"/>
                <w:szCs w:val="28"/>
              </w:rPr>
              <w:t>,0</w:t>
            </w:r>
          </w:p>
        </w:tc>
        <w:tc>
          <w:tcPr>
            <w:tcW w:w="1889" w:type="dxa"/>
          </w:tcPr>
          <w:p w:rsidR="002C240A" w:rsidRPr="003618EA" w:rsidRDefault="002C240A" w:rsidP="00BF0CEA">
            <w:pPr>
              <w:rPr>
                <w:rFonts w:ascii="Times New Roman" w:hAnsi="Times New Roman" w:cs="Times New Roman"/>
                <w:sz w:val="28"/>
                <w:szCs w:val="28"/>
              </w:rPr>
            </w:pPr>
            <w:r>
              <w:rPr>
                <w:rFonts w:ascii="Times New Roman" w:hAnsi="Times New Roman" w:cs="Times New Roman"/>
                <w:sz w:val="28"/>
                <w:szCs w:val="28"/>
              </w:rPr>
              <w:t xml:space="preserve">        -</w:t>
            </w:r>
          </w:p>
        </w:tc>
        <w:tc>
          <w:tcPr>
            <w:tcW w:w="2547" w:type="dxa"/>
          </w:tcPr>
          <w:p w:rsidR="002C240A" w:rsidRPr="00A87EB7" w:rsidRDefault="00D05792" w:rsidP="0061321B">
            <w:pPr>
              <w:jc w:val="center"/>
              <w:rPr>
                <w:rFonts w:ascii="Times New Roman" w:hAnsi="Times New Roman" w:cs="Times New Roman"/>
                <w:sz w:val="28"/>
                <w:szCs w:val="28"/>
              </w:rPr>
            </w:pPr>
            <w:r>
              <w:rPr>
                <w:rFonts w:ascii="Times New Roman" w:hAnsi="Times New Roman" w:cs="Times New Roman"/>
                <w:sz w:val="28"/>
                <w:szCs w:val="28"/>
              </w:rPr>
              <w:t>8</w:t>
            </w:r>
            <w:r w:rsidR="0061321B">
              <w:rPr>
                <w:rFonts w:ascii="Times New Roman" w:hAnsi="Times New Roman" w:cs="Times New Roman"/>
                <w:sz w:val="28"/>
                <w:szCs w:val="28"/>
              </w:rPr>
              <w:t>230</w:t>
            </w:r>
            <w:r w:rsidR="002C240A">
              <w:rPr>
                <w:rFonts w:ascii="Times New Roman" w:hAnsi="Times New Roman" w:cs="Times New Roman"/>
                <w:sz w:val="28"/>
                <w:szCs w:val="28"/>
              </w:rPr>
              <w:t>,0</w:t>
            </w:r>
          </w:p>
        </w:tc>
        <w:tc>
          <w:tcPr>
            <w:tcW w:w="1984" w:type="dxa"/>
          </w:tcPr>
          <w:p w:rsidR="002C240A" w:rsidRPr="003618EA" w:rsidRDefault="002C240A" w:rsidP="00BF0CEA">
            <w:pPr>
              <w:rPr>
                <w:rFonts w:ascii="Times New Roman" w:hAnsi="Times New Roman" w:cs="Times New Roman"/>
                <w:sz w:val="28"/>
                <w:szCs w:val="28"/>
              </w:rPr>
            </w:pPr>
            <w:r>
              <w:rPr>
                <w:rFonts w:ascii="Times New Roman" w:hAnsi="Times New Roman" w:cs="Times New Roman"/>
                <w:sz w:val="28"/>
                <w:szCs w:val="28"/>
              </w:rPr>
              <w:t xml:space="preserve">        -</w:t>
            </w:r>
          </w:p>
        </w:tc>
      </w:tr>
      <w:tr w:rsidR="002C240A" w:rsidRPr="003618EA" w:rsidTr="00E61A1E">
        <w:tc>
          <w:tcPr>
            <w:tcW w:w="1604" w:type="dxa"/>
          </w:tcPr>
          <w:p w:rsidR="002C240A" w:rsidRPr="003618EA" w:rsidRDefault="002C240A" w:rsidP="00BF0CEA">
            <w:pPr>
              <w:rPr>
                <w:rFonts w:ascii="Times New Roman" w:hAnsi="Times New Roman" w:cs="Times New Roman"/>
                <w:sz w:val="28"/>
                <w:szCs w:val="28"/>
              </w:rPr>
            </w:pPr>
            <w:r>
              <w:rPr>
                <w:rFonts w:ascii="Times New Roman" w:hAnsi="Times New Roman" w:cs="Times New Roman"/>
                <w:sz w:val="28"/>
                <w:szCs w:val="28"/>
              </w:rPr>
              <w:t>2025</w:t>
            </w:r>
          </w:p>
        </w:tc>
        <w:tc>
          <w:tcPr>
            <w:tcW w:w="1605" w:type="dxa"/>
          </w:tcPr>
          <w:p w:rsidR="002C240A" w:rsidRPr="00A87EB7" w:rsidRDefault="00D05792" w:rsidP="00CE2F4E">
            <w:pPr>
              <w:jc w:val="center"/>
              <w:rPr>
                <w:rFonts w:ascii="Times New Roman" w:hAnsi="Times New Roman" w:cs="Times New Roman"/>
                <w:sz w:val="28"/>
                <w:szCs w:val="28"/>
              </w:rPr>
            </w:pPr>
            <w:r>
              <w:rPr>
                <w:rFonts w:ascii="Times New Roman" w:hAnsi="Times New Roman" w:cs="Times New Roman"/>
                <w:sz w:val="28"/>
                <w:szCs w:val="28"/>
              </w:rPr>
              <w:t>8200,0</w:t>
            </w:r>
          </w:p>
        </w:tc>
        <w:tc>
          <w:tcPr>
            <w:tcW w:w="1889" w:type="dxa"/>
          </w:tcPr>
          <w:p w:rsidR="002C240A" w:rsidRPr="003618EA" w:rsidRDefault="002C240A" w:rsidP="00BF0CEA">
            <w:pPr>
              <w:rPr>
                <w:rFonts w:ascii="Times New Roman" w:hAnsi="Times New Roman" w:cs="Times New Roman"/>
                <w:sz w:val="28"/>
                <w:szCs w:val="28"/>
              </w:rPr>
            </w:pPr>
            <w:r>
              <w:rPr>
                <w:rFonts w:ascii="Times New Roman" w:hAnsi="Times New Roman" w:cs="Times New Roman"/>
                <w:sz w:val="28"/>
                <w:szCs w:val="28"/>
              </w:rPr>
              <w:t xml:space="preserve">        -</w:t>
            </w:r>
          </w:p>
        </w:tc>
        <w:tc>
          <w:tcPr>
            <w:tcW w:w="2547" w:type="dxa"/>
          </w:tcPr>
          <w:p w:rsidR="002C240A" w:rsidRPr="00A87EB7" w:rsidRDefault="00D05792" w:rsidP="00532C01">
            <w:pPr>
              <w:jc w:val="center"/>
              <w:rPr>
                <w:rFonts w:ascii="Times New Roman" w:hAnsi="Times New Roman" w:cs="Times New Roman"/>
                <w:sz w:val="28"/>
                <w:szCs w:val="28"/>
              </w:rPr>
            </w:pPr>
            <w:r>
              <w:rPr>
                <w:rFonts w:ascii="Times New Roman" w:hAnsi="Times New Roman" w:cs="Times New Roman"/>
                <w:sz w:val="28"/>
                <w:szCs w:val="28"/>
              </w:rPr>
              <w:t>8200</w:t>
            </w:r>
            <w:r w:rsidR="002C240A">
              <w:rPr>
                <w:rFonts w:ascii="Times New Roman" w:hAnsi="Times New Roman" w:cs="Times New Roman"/>
                <w:sz w:val="28"/>
                <w:szCs w:val="28"/>
              </w:rPr>
              <w:t>,0</w:t>
            </w:r>
          </w:p>
        </w:tc>
        <w:tc>
          <w:tcPr>
            <w:tcW w:w="1984" w:type="dxa"/>
          </w:tcPr>
          <w:p w:rsidR="002C240A" w:rsidRPr="003618EA" w:rsidRDefault="002C240A" w:rsidP="00BF0CEA">
            <w:pPr>
              <w:rPr>
                <w:rFonts w:ascii="Times New Roman" w:hAnsi="Times New Roman" w:cs="Times New Roman"/>
                <w:sz w:val="28"/>
                <w:szCs w:val="28"/>
              </w:rPr>
            </w:pPr>
            <w:r>
              <w:rPr>
                <w:rFonts w:ascii="Times New Roman" w:hAnsi="Times New Roman" w:cs="Times New Roman"/>
                <w:sz w:val="28"/>
                <w:szCs w:val="28"/>
              </w:rPr>
              <w:t xml:space="preserve">        -</w:t>
            </w:r>
          </w:p>
        </w:tc>
      </w:tr>
    </w:tbl>
    <w:p w:rsidR="008C58D7" w:rsidRPr="003618EA" w:rsidRDefault="008C58D7" w:rsidP="00465819">
      <w:pPr>
        <w:spacing w:after="0"/>
        <w:ind w:firstLine="284"/>
        <w:rPr>
          <w:rFonts w:ascii="Times New Roman" w:hAnsi="Times New Roman" w:cs="Times New Roman"/>
          <w:b/>
          <w:sz w:val="28"/>
          <w:szCs w:val="28"/>
        </w:rPr>
      </w:pPr>
      <w:r w:rsidRPr="003618EA">
        <w:rPr>
          <w:rFonts w:ascii="Times New Roman" w:hAnsi="Times New Roman" w:cs="Times New Roman"/>
          <w:sz w:val="28"/>
          <w:szCs w:val="28"/>
        </w:rPr>
        <w:t>6.</w:t>
      </w:r>
      <w:r w:rsidRPr="003618EA">
        <w:rPr>
          <w:rFonts w:ascii="Times New Roman" w:hAnsi="Times New Roman" w:cs="Times New Roman"/>
          <w:b/>
          <w:sz w:val="28"/>
          <w:szCs w:val="28"/>
        </w:rPr>
        <w:t>Очікувані результати  виконання Програми:</w:t>
      </w:r>
    </w:p>
    <w:p w:rsidR="008C58D7" w:rsidRPr="003618EA" w:rsidRDefault="00910E87" w:rsidP="002F3DDC">
      <w:pPr>
        <w:spacing w:after="0"/>
        <w:ind w:left="284"/>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2D2EBB">
        <w:rPr>
          <w:rFonts w:ascii="Times New Roman" w:hAnsi="Times New Roman" w:cs="Times New Roman"/>
          <w:sz w:val="28"/>
          <w:szCs w:val="28"/>
        </w:rPr>
        <w:t xml:space="preserve">   </w:t>
      </w:r>
      <w:r w:rsidR="008C58D7" w:rsidRPr="003618EA">
        <w:rPr>
          <w:rFonts w:ascii="Times New Roman" w:hAnsi="Times New Roman" w:cs="Times New Roman"/>
          <w:sz w:val="28"/>
          <w:szCs w:val="28"/>
        </w:rPr>
        <w:t>створення умов для належного функціонув</w:t>
      </w:r>
      <w:r w:rsidR="008C58D7">
        <w:rPr>
          <w:rFonts w:ascii="Times New Roman" w:hAnsi="Times New Roman" w:cs="Times New Roman"/>
          <w:sz w:val="28"/>
          <w:szCs w:val="28"/>
        </w:rPr>
        <w:t>ання мережі закладів культури;</w:t>
      </w:r>
    </w:p>
    <w:p w:rsidR="008C58D7" w:rsidRPr="003618EA" w:rsidRDefault="00910E87" w:rsidP="002D2EBB">
      <w:pPr>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BB">
        <w:rPr>
          <w:rFonts w:ascii="Times New Roman" w:hAnsi="Times New Roman" w:cs="Times New Roman"/>
          <w:sz w:val="28"/>
          <w:szCs w:val="28"/>
        </w:rPr>
        <w:t xml:space="preserve"> </w:t>
      </w:r>
      <w:r w:rsidR="008C58D7" w:rsidRPr="003618EA">
        <w:rPr>
          <w:rFonts w:ascii="Times New Roman" w:hAnsi="Times New Roman" w:cs="Times New Roman"/>
          <w:sz w:val="28"/>
          <w:szCs w:val="28"/>
        </w:rPr>
        <w:t xml:space="preserve">збереження національних традицій та звичаїв, забезпечення розвитку </w:t>
      </w:r>
      <w:r w:rsidR="008C58D7">
        <w:rPr>
          <w:rFonts w:ascii="Times New Roman" w:hAnsi="Times New Roman" w:cs="Times New Roman"/>
          <w:sz w:val="28"/>
          <w:szCs w:val="28"/>
        </w:rPr>
        <w:t xml:space="preserve">                   по</w:t>
      </w:r>
      <w:r w:rsidR="008C58D7" w:rsidRPr="003618EA">
        <w:rPr>
          <w:rFonts w:ascii="Times New Roman" w:hAnsi="Times New Roman" w:cs="Times New Roman"/>
          <w:sz w:val="28"/>
          <w:szCs w:val="28"/>
        </w:rPr>
        <w:t xml:space="preserve">тенціалу та культурного простору </w:t>
      </w:r>
      <w:r w:rsidR="009D07D2">
        <w:rPr>
          <w:rFonts w:ascii="Times New Roman" w:hAnsi="Times New Roman" w:cs="Times New Roman"/>
          <w:sz w:val="28"/>
          <w:szCs w:val="28"/>
        </w:rPr>
        <w:t xml:space="preserve">Коломийської </w:t>
      </w:r>
      <w:r w:rsidR="0039354E">
        <w:rPr>
          <w:rFonts w:ascii="Times New Roman" w:hAnsi="Times New Roman" w:cs="Times New Roman"/>
          <w:sz w:val="28"/>
          <w:szCs w:val="28"/>
        </w:rPr>
        <w:t>територіальної громади;</w:t>
      </w:r>
    </w:p>
    <w:p w:rsidR="008C58D7" w:rsidRDefault="00910E87" w:rsidP="002D2EBB">
      <w:pPr>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BB">
        <w:rPr>
          <w:rFonts w:ascii="Times New Roman" w:hAnsi="Times New Roman" w:cs="Times New Roman"/>
          <w:sz w:val="28"/>
          <w:szCs w:val="28"/>
        </w:rPr>
        <w:t xml:space="preserve"> </w:t>
      </w:r>
      <w:r w:rsidR="008C58D7" w:rsidRPr="003618EA">
        <w:rPr>
          <w:rFonts w:ascii="Times New Roman" w:hAnsi="Times New Roman" w:cs="Times New Roman"/>
          <w:sz w:val="28"/>
          <w:szCs w:val="28"/>
        </w:rPr>
        <w:t>забезпечення доступності мистецтва для широких верств суспільства, надання культурних послуг усім верствам населення;</w:t>
      </w:r>
    </w:p>
    <w:p w:rsidR="008C58D7" w:rsidRPr="003618EA" w:rsidRDefault="00910E87" w:rsidP="002D2EBB">
      <w:pPr>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BB">
        <w:rPr>
          <w:rFonts w:ascii="Times New Roman" w:hAnsi="Times New Roman" w:cs="Times New Roman"/>
          <w:sz w:val="28"/>
          <w:szCs w:val="28"/>
        </w:rPr>
        <w:t xml:space="preserve">   </w:t>
      </w:r>
      <w:r w:rsidR="008C58D7" w:rsidRPr="003618EA">
        <w:rPr>
          <w:rFonts w:ascii="Times New Roman" w:hAnsi="Times New Roman" w:cs="Times New Roman"/>
          <w:sz w:val="28"/>
          <w:szCs w:val="28"/>
        </w:rPr>
        <w:t>забезпечення просвітницької, виховної ролі національної культури;</w:t>
      </w:r>
    </w:p>
    <w:p w:rsidR="008C58D7" w:rsidRPr="003618EA" w:rsidRDefault="00910E87" w:rsidP="002D2EBB">
      <w:pPr>
        <w:spacing w:after="0"/>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BB">
        <w:rPr>
          <w:rFonts w:ascii="Times New Roman" w:hAnsi="Times New Roman" w:cs="Times New Roman"/>
          <w:sz w:val="28"/>
          <w:szCs w:val="28"/>
        </w:rPr>
        <w:t xml:space="preserve">  </w:t>
      </w:r>
      <w:r w:rsidR="008C58D7" w:rsidRPr="003618EA">
        <w:rPr>
          <w:rFonts w:ascii="Times New Roman" w:hAnsi="Times New Roman" w:cs="Times New Roman"/>
          <w:sz w:val="28"/>
          <w:szCs w:val="28"/>
        </w:rPr>
        <w:t>активізація діяльності місцевих осередків національних творчих спілок України та громадських організацій шляхом налагодження співробітництва із</w:t>
      </w:r>
    </w:p>
    <w:p w:rsidR="008C58D7" w:rsidRDefault="008C58D7" w:rsidP="002D2EBB">
      <w:pPr>
        <w:spacing w:after="0"/>
        <w:ind w:left="284"/>
        <w:contextualSpacing/>
        <w:jc w:val="both"/>
        <w:rPr>
          <w:rFonts w:ascii="Times New Roman" w:hAnsi="Times New Roman" w:cs="Times New Roman"/>
          <w:sz w:val="28"/>
          <w:szCs w:val="28"/>
        </w:rPr>
      </w:pPr>
      <w:r w:rsidRPr="003618EA">
        <w:rPr>
          <w:rFonts w:ascii="Times New Roman" w:hAnsi="Times New Roman" w:cs="Times New Roman"/>
          <w:sz w:val="28"/>
          <w:szCs w:val="28"/>
        </w:rPr>
        <w:t>зак</w:t>
      </w:r>
      <w:r w:rsidR="0061321B">
        <w:rPr>
          <w:rFonts w:ascii="Times New Roman" w:hAnsi="Times New Roman" w:cs="Times New Roman"/>
          <w:sz w:val="28"/>
          <w:szCs w:val="28"/>
        </w:rPr>
        <w:t>ладами культури і мистецтв громади</w:t>
      </w:r>
      <w:r w:rsidRPr="003618EA">
        <w:rPr>
          <w:rFonts w:ascii="Times New Roman" w:hAnsi="Times New Roman" w:cs="Times New Roman"/>
          <w:sz w:val="28"/>
          <w:szCs w:val="28"/>
        </w:rPr>
        <w:t xml:space="preserve"> в реалізації спільних програм;</w:t>
      </w:r>
    </w:p>
    <w:p w:rsidR="00910E87" w:rsidRPr="00910E87" w:rsidRDefault="00910E87" w:rsidP="002D2EBB">
      <w:pPr>
        <w:pStyle w:val="a4"/>
        <w:numPr>
          <w:ilvl w:val="0"/>
          <w:numId w:val="7"/>
        </w:numPr>
        <w:spacing w:after="0" w:line="276" w:lineRule="auto"/>
        <w:ind w:left="284" w:firstLine="0"/>
        <w:jc w:val="both"/>
        <w:rPr>
          <w:rFonts w:ascii="Times New Roman" w:hAnsi="Times New Roman" w:cs="Times New Roman"/>
          <w:sz w:val="28"/>
          <w:szCs w:val="28"/>
        </w:rPr>
      </w:pPr>
      <w:r w:rsidRPr="00910E87">
        <w:rPr>
          <w:rFonts w:ascii="Times New Roman" w:hAnsi="Times New Roman" w:cs="Times New Roman"/>
          <w:sz w:val="28"/>
          <w:szCs w:val="28"/>
        </w:rPr>
        <w:t>створення нових туристичних продуктів на території</w:t>
      </w:r>
      <w:r w:rsidR="0061321B">
        <w:rPr>
          <w:rFonts w:ascii="Times New Roman" w:hAnsi="Times New Roman" w:cs="Times New Roman"/>
          <w:sz w:val="28"/>
          <w:szCs w:val="28"/>
        </w:rPr>
        <w:t xml:space="preserve"> Коломийської </w:t>
      </w:r>
      <w:r w:rsidRPr="00910E87">
        <w:rPr>
          <w:rFonts w:ascii="Times New Roman" w:hAnsi="Times New Roman" w:cs="Times New Roman"/>
          <w:sz w:val="28"/>
          <w:szCs w:val="28"/>
        </w:rPr>
        <w:t xml:space="preserve"> територіальної громади;</w:t>
      </w:r>
    </w:p>
    <w:p w:rsidR="00910E87" w:rsidRDefault="00910E87" w:rsidP="002D2EBB">
      <w:pPr>
        <w:pStyle w:val="a4"/>
        <w:numPr>
          <w:ilvl w:val="0"/>
          <w:numId w:val="7"/>
        </w:numPr>
        <w:spacing w:after="0" w:line="276" w:lineRule="auto"/>
        <w:ind w:left="284" w:firstLine="0"/>
        <w:jc w:val="both"/>
        <w:rPr>
          <w:rFonts w:ascii="Times New Roman" w:hAnsi="Times New Roman" w:cs="Times New Roman"/>
          <w:sz w:val="28"/>
          <w:szCs w:val="28"/>
        </w:rPr>
      </w:pPr>
      <w:r w:rsidRPr="001D0350">
        <w:rPr>
          <w:rFonts w:ascii="Times New Roman" w:hAnsi="Times New Roman" w:cs="Times New Roman"/>
          <w:sz w:val="28"/>
          <w:szCs w:val="28"/>
        </w:rPr>
        <w:t xml:space="preserve">розширення переліку туристичних та </w:t>
      </w:r>
      <w:r>
        <w:rPr>
          <w:rFonts w:ascii="Times New Roman" w:hAnsi="Times New Roman" w:cs="Times New Roman"/>
          <w:sz w:val="28"/>
          <w:szCs w:val="28"/>
        </w:rPr>
        <w:t>туристично-інформаційних послуг</w:t>
      </w:r>
      <w:r w:rsidRPr="005C4599">
        <w:rPr>
          <w:rFonts w:ascii="Times New Roman" w:hAnsi="Times New Roman" w:cs="Times New Roman"/>
          <w:sz w:val="28"/>
          <w:szCs w:val="28"/>
        </w:rPr>
        <w:t>;</w:t>
      </w:r>
    </w:p>
    <w:p w:rsidR="00910E87" w:rsidRPr="005C4599" w:rsidRDefault="00910E87" w:rsidP="002D2EBB">
      <w:pPr>
        <w:pStyle w:val="a4"/>
        <w:numPr>
          <w:ilvl w:val="0"/>
          <w:numId w:val="7"/>
        </w:numPr>
        <w:spacing w:after="0"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популяризація туристичного потенціалу;</w:t>
      </w:r>
    </w:p>
    <w:p w:rsidR="00910E87" w:rsidRPr="005C4599" w:rsidRDefault="00910E87" w:rsidP="002D2EBB">
      <w:pPr>
        <w:pStyle w:val="a4"/>
        <w:numPr>
          <w:ilvl w:val="0"/>
          <w:numId w:val="7"/>
        </w:numPr>
        <w:spacing w:after="0"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розвиток туристично-рекреаційної інфраструктури</w:t>
      </w:r>
      <w:r w:rsidRPr="005C4599">
        <w:rPr>
          <w:rFonts w:ascii="Times New Roman" w:hAnsi="Times New Roman" w:cs="Times New Roman"/>
          <w:sz w:val="28"/>
          <w:szCs w:val="28"/>
        </w:rPr>
        <w:t>;</w:t>
      </w:r>
    </w:p>
    <w:p w:rsidR="00910E87" w:rsidRPr="005C4599" w:rsidRDefault="00910E87" w:rsidP="002D2EBB">
      <w:pPr>
        <w:pStyle w:val="a4"/>
        <w:numPr>
          <w:ilvl w:val="0"/>
          <w:numId w:val="7"/>
        </w:numPr>
        <w:spacing w:after="0" w:line="276" w:lineRule="auto"/>
        <w:ind w:left="284" w:firstLine="0"/>
        <w:jc w:val="both"/>
        <w:rPr>
          <w:rFonts w:ascii="Times New Roman" w:hAnsi="Times New Roman" w:cs="Times New Roman"/>
          <w:sz w:val="28"/>
          <w:szCs w:val="28"/>
        </w:rPr>
      </w:pPr>
      <w:r w:rsidRPr="001D0350">
        <w:rPr>
          <w:rFonts w:ascii="Times New Roman" w:hAnsi="Times New Roman" w:cs="Times New Roman"/>
          <w:sz w:val="28"/>
          <w:szCs w:val="28"/>
        </w:rPr>
        <w:t>зростання рівня зайнятості населення в індустрії туризм</w:t>
      </w:r>
      <w:r>
        <w:rPr>
          <w:rFonts w:ascii="Times New Roman" w:hAnsi="Times New Roman" w:cs="Times New Roman"/>
          <w:sz w:val="28"/>
          <w:szCs w:val="28"/>
        </w:rPr>
        <w:t>у</w:t>
      </w:r>
      <w:r w:rsidRPr="005C4599">
        <w:rPr>
          <w:rFonts w:ascii="Times New Roman" w:hAnsi="Times New Roman" w:cs="Times New Roman"/>
          <w:sz w:val="28"/>
          <w:szCs w:val="28"/>
        </w:rPr>
        <w:t>;</w:t>
      </w:r>
    </w:p>
    <w:p w:rsidR="00910E87" w:rsidRPr="005C4599" w:rsidRDefault="00910E87" w:rsidP="002D2EBB">
      <w:pPr>
        <w:pStyle w:val="a4"/>
        <w:numPr>
          <w:ilvl w:val="0"/>
          <w:numId w:val="7"/>
        </w:numPr>
        <w:spacing w:after="0" w:line="276" w:lineRule="auto"/>
        <w:ind w:left="284" w:firstLine="0"/>
        <w:jc w:val="both"/>
        <w:rPr>
          <w:rFonts w:ascii="Times New Roman" w:hAnsi="Times New Roman" w:cs="Times New Roman"/>
          <w:sz w:val="28"/>
          <w:szCs w:val="28"/>
        </w:rPr>
      </w:pPr>
      <w:r w:rsidRPr="001D0350">
        <w:rPr>
          <w:rFonts w:ascii="Times New Roman" w:hAnsi="Times New Roman" w:cs="Times New Roman"/>
          <w:sz w:val="28"/>
          <w:szCs w:val="28"/>
        </w:rPr>
        <w:t>збільшення обсягу щорічних надходжень до міс</w:t>
      </w:r>
      <w:r>
        <w:rPr>
          <w:rFonts w:ascii="Times New Roman" w:hAnsi="Times New Roman" w:cs="Times New Roman"/>
          <w:sz w:val="28"/>
          <w:szCs w:val="28"/>
        </w:rPr>
        <w:t>цевого</w:t>
      </w:r>
      <w:r w:rsidRPr="001D0350">
        <w:rPr>
          <w:rFonts w:ascii="Times New Roman" w:hAnsi="Times New Roman" w:cs="Times New Roman"/>
          <w:sz w:val="28"/>
          <w:szCs w:val="28"/>
        </w:rPr>
        <w:t xml:space="preserve"> бюджету від провадження туристичної діяльності</w:t>
      </w:r>
      <w:r w:rsidRPr="005C4599">
        <w:rPr>
          <w:rFonts w:ascii="Times New Roman" w:hAnsi="Times New Roman" w:cs="Times New Roman"/>
          <w:sz w:val="28"/>
          <w:szCs w:val="28"/>
        </w:rPr>
        <w:t>;</w:t>
      </w:r>
    </w:p>
    <w:p w:rsidR="00910E87" w:rsidRDefault="00910E87" w:rsidP="002D2EBB">
      <w:pPr>
        <w:pStyle w:val="a4"/>
        <w:numPr>
          <w:ilvl w:val="0"/>
          <w:numId w:val="7"/>
        </w:numPr>
        <w:spacing w:after="0" w:line="276" w:lineRule="auto"/>
        <w:ind w:left="284" w:firstLine="0"/>
        <w:jc w:val="both"/>
        <w:rPr>
          <w:rFonts w:ascii="Times New Roman" w:hAnsi="Times New Roman" w:cs="Times New Roman"/>
          <w:sz w:val="28"/>
          <w:szCs w:val="28"/>
        </w:rPr>
      </w:pPr>
      <w:r w:rsidRPr="005F631C">
        <w:rPr>
          <w:rFonts w:ascii="Times New Roman" w:hAnsi="Times New Roman" w:cs="Times New Roman"/>
          <w:sz w:val="28"/>
          <w:szCs w:val="28"/>
        </w:rPr>
        <w:t>підвищення рівня туристичної прива</w:t>
      </w:r>
      <w:r w:rsidR="0081220C">
        <w:rPr>
          <w:rFonts w:ascii="Times New Roman" w:hAnsi="Times New Roman" w:cs="Times New Roman"/>
          <w:sz w:val="28"/>
          <w:szCs w:val="28"/>
        </w:rPr>
        <w:t xml:space="preserve">бливості Коломийської </w:t>
      </w:r>
      <w:r w:rsidRPr="005F631C">
        <w:rPr>
          <w:rFonts w:ascii="Times New Roman" w:hAnsi="Times New Roman" w:cs="Times New Roman"/>
          <w:sz w:val="28"/>
          <w:szCs w:val="28"/>
        </w:rPr>
        <w:t xml:space="preserve"> територіальної громади</w:t>
      </w:r>
      <w:r>
        <w:rPr>
          <w:rFonts w:ascii="Times New Roman" w:hAnsi="Times New Roman" w:cs="Times New Roman"/>
          <w:sz w:val="28"/>
          <w:szCs w:val="28"/>
        </w:rPr>
        <w:t>;</w:t>
      </w:r>
    </w:p>
    <w:p w:rsidR="00910E87" w:rsidRDefault="00910E87" w:rsidP="002D2EBB">
      <w:pPr>
        <w:pStyle w:val="a4"/>
        <w:numPr>
          <w:ilvl w:val="0"/>
          <w:numId w:val="7"/>
        </w:numPr>
        <w:spacing w:after="0"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розвиток сфери ділової гостинності (співпраця з міжнародними асоціаціями, представниками туристичної індустрії);</w:t>
      </w:r>
    </w:p>
    <w:p w:rsidR="00910E87" w:rsidRDefault="00910E87" w:rsidP="002D2EBB">
      <w:pPr>
        <w:pStyle w:val="a4"/>
        <w:numPr>
          <w:ilvl w:val="0"/>
          <w:numId w:val="7"/>
        </w:numPr>
        <w:spacing w:after="0"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сприяння створенню та збереженню існуючих об’єктів туристичного та рекреаційного призначення.</w:t>
      </w:r>
    </w:p>
    <w:p w:rsidR="002D2EBB" w:rsidRPr="002D2EBB" w:rsidRDefault="002D2EBB" w:rsidP="002D2EBB">
      <w:pPr>
        <w:pStyle w:val="a4"/>
        <w:numPr>
          <w:ilvl w:val="0"/>
          <w:numId w:val="7"/>
        </w:numPr>
        <w:tabs>
          <w:tab w:val="left" w:pos="284"/>
        </w:tabs>
        <w:spacing w:before="60"/>
        <w:ind w:left="284" w:firstLine="0"/>
        <w:jc w:val="both"/>
        <w:rPr>
          <w:rFonts w:ascii="Times New Roman" w:hAnsi="Times New Roman" w:cs="Times New Roman"/>
          <w:sz w:val="28"/>
          <w:szCs w:val="28"/>
        </w:rPr>
      </w:pPr>
      <w:r w:rsidRPr="002D2EBB">
        <w:rPr>
          <w:rFonts w:ascii="Times New Roman" w:hAnsi="Times New Roman" w:cs="Times New Roman"/>
          <w:sz w:val="28"/>
          <w:szCs w:val="28"/>
        </w:rPr>
        <w:lastRenderedPageBreak/>
        <w:t>покращення умов для задоволення духовних потреб жителів територіальної громади;</w:t>
      </w:r>
    </w:p>
    <w:p w:rsidR="002D2EBB" w:rsidRPr="002D2EBB" w:rsidRDefault="002D2EBB" w:rsidP="002D2EBB">
      <w:pPr>
        <w:pStyle w:val="a4"/>
        <w:numPr>
          <w:ilvl w:val="0"/>
          <w:numId w:val="7"/>
        </w:numPr>
        <w:tabs>
          <w:tab w:val="left" w:pos="284"/>
        </w:tabs>
        <w:spacing w:before="60"/>
        <w:ind w:left="284" w:firstLine="0"/>
        <w:jc w:val="both"/>
        <w:rPr>
          <w:rFonts w:ascii="Times New Roman" w:hAnsi="Times New Roman" w:cs="Times New Roman"/>
          <w:sz w:val="28"/>
          <w:szCs w:val="28"/>
        </w:rPr>
      </w:pPr>
      <w:r w:rsidRPr="002D2EBB">
        <w:rPr>
          <w:rFonts w:ascii="Times New Roman" w:hAnsi="Times New Roman" w:cs="Times New Roman"/>
          <w:sz w:val="28"/>
          <w:szCs w:val="28"/>
        </w:rPr>
        <w:t>забезпечення просвітницької, виховної ролі національної духовної культури;</w:t>
      </w:r>
    </w:p>
    <w:p w:rsidR="002D2EBB" w:rsidRPr="002D2EBB" w:rsidRDefault="002D2EBB" w:rsidP="002D2EBB">
      <w:pPr>
        <w:pStyle w:val="a4"/>
        <w:numPr>
          <w:ilvl w:val="0"/>
          <w:numId w:val="7"/>
        </w:numPr>
        <w:tabs>
          <w:tab w:val="left" w:pos="284"/>
        </w:tabs>
        <w:spacing w:before="60"/>
        <w:ind w:left="284" w:firstLine="0"/>
        <w:jc w:val="both"/>
        <w:rPr>
          <w:rFonts w:ascii="Times New Roman" w:hAnsi="Times New Roman" w:cs="Times New Roman"/>
          <w:sz w:val="28"/>
          <w:szCs w:val="28"/>
        </w:rPr>
      </w:pPr>
      <w:r w:rsidRPr="002D2EBB">
        <w:rPr>
          <w:rFonts w:ascii="Times New Roman" w:hAnsi="Times New Roman" w:cs="Times New Roman"/>
          <w:sz w:val="28"/>
          <w:szCs w:val="28"/>
        </w:rPr>
        <w:t>вирішення актуальних питань духовно-релігійної сфери;</w:t>
      </w:r>
    </w:p>
    <w:p w:rsidR="002D2EBB" w:rsidRPr="002D2EBB" w:rsidRDefault="002D2EBB" w:rsidP="002D2EBB">
      <w:pPr>
        <w:pStyle w:val="a4"/>
        <w:numPr>
          <w:ilvl w:val="0"/>
          <w:numId w:val="7"/>
        </w:numPr>
        <w:tabs>
          <w:tab w:val="left" w:pos="284"/>
        </w:tabs>
        <w:spacing w:before="60"/>
        <w:ind w:left="284" w:firstLine="0"/>
        <w:jc w:val="both"/>
        <w:rPr>
          <w:rFonts w:ascii="Times New Roman" w:hAnsi="Times New Roman" w:cs="Times New Roman"/>
          <w:sz w:val="28"/>
          <w:szCs w:val="28"/>
        </w:rPr>
      </w:pPr>
      <w:r w:rsidRPr="002D2EBB">
        <w:rPr>
          <w:rFonts w:ascii="Times New Roman" w:hAnsi="Times New Roman" w:cs="Times New Roman"/>
          <w:sz w:val="28"/>
          <w:szCs w:val="28"/>
        </w:rPr>
        <w:t>поліпшення співпраці між владними структурами, громадськістю та церквами;</w:t>
      </w:r>
    </w:p>
    <w:p w:rsidR="002D2EBB" w:rsidRPr="002D2EBB" w:rsidRDefault="002D2EBB" w:rsidP="002D2EBB">
      <w:pPr>
        <w:pStyle w:val="a4"/>
        <w:numPr>
          <w:ilvl w:val="0"/>
          <w:numId w:val="7"/>
        </w:numPr>
        <w:tabs>
          <w:tab w:val="left" w:pos="284"/>
        </w:tabs>
        <w:spacing w:before="60"/>
        <w:ind w:left="284" w:firstLine="0"/>
        <w:jc w:val="both"/>
        <w:rPr>
          <w:rFonts w:ascii="Times New Roman" w:hAnsi="Times New Roman" w:cs="Times New Roman"/>
          <w:sz w:val="28"/>
          <w:szCs w:val="28"/>
        </w:rPr>
      </w:pPr>
      <w:r w:rsidRPr="002D2EBB">
        <w:rPr>
          <w:rFonts w:ascii="Times New Roman" w:hAnsi="Times New Roman" w:cs="Times New Roman"/>
          <w:sz w:val="28"/>
          <w:szCs w:val="28"/>
        </w:rPr>
        <w:t>створення стійкого позитивного іміджу спільної діяльності міської ради, релігійних громад, об’єднань громадян та єпархіальних управлінь;</w:t>
      </w:r>
    </w:p>
    <w:p w:rsidR="002D2EBB" w:rsidRPr="002D2EBB" w:rsidRDefault="002D2EBB" w:rsidP="002D2EBB">
      <w:pPr>
        <w:pStyle w:val="a4"/>
        <w:numPr>
          <w:ilvl w:val="0"/>
          <w:numId w:val="7"/>
        </w:numPr>
        <w:tabs>
          <w:tab w:val="left" w:pos="284"/>
        </w:tabs>
        <w:spacing w:before="60"/>
        <w:ind w:left="284" w:firstLine="0"/>
        <w:jc w:val="both"/>
        <w:rPr>
          <w:rFonts w:ascii="Times New Roman" w:hAnsi="Times New Roman" w:cs="Times New Roman"/>
          <w:sz w:val="28"/>
          <w:szCs w:val="28"/>
        </w:rPr>
      </w:pPr>
      <w:r w:rsidRPr="002D2EBB">
        <w:rPr>
          <w:rFonts w:ascii="Times New Roman" w:hAnsi="Times New Roman" w:cs="Times New Roman"/>
          <w:sz w:val="28"/>
          <w:szCs w:val="28"/>
        </w:rPr>
        <w:t>збереження та належне використання культових споруд, пам’яток архітектури; охорона пам'яток сакральної архітектури та мистецтва, недопущення дій, що призводять до їх втрати;</w:t>
      </w:r>
    </w:p>
    <w:p w:rsidR="002D2EBB" w:rsidRPr="002D2EBB" w:rsidRDefault="002D2EBB" w:rsidP="002D2EBB">
      <w:pPr>
        <w:pStyle w:val="a4"/>
        <w:numPr>
          <w:ilvl w:val="0"/>
          <w:numId w:val="7"/>
        </w:numPr>
        <w:tabs>
          <w:tab w:val="left" w:pos="284"/>
        </w:tabs>
        <w:spacing w:before="60"/>
        <w:ind w:left="284" w:firstLine="0"/>
        <w:jc w:val="both"/>
        <w:rPr>
          <w:rFonts w:ascii="Times New Roman" w:hAnsi="Times New Roman" w:cs="Times New Roman"/>
          <w:sz w:val="28"/>
          <w:szCs w:val="28"/>
        </w:rPr>
      </w:pPr>
      <w:r w:rsidRPr="002D2EBB">
        <w:rPr>
          <w:rFonts w:ascii="Times New Roman" w:hAnsi="Times New Roman" w:cs="Times New Roman"/>
          <w:sz w:val="28"/>
          <w:szCs w:val="28"/>
        </w:rPr>
        <w:t>вирішення питання будівельних та капітальних ремонтних робіт церков;</w:t>
      </w:r>
    </w:p>
    <w:p w:rsidR="002D2EBB" w:rsidRPr="002D2EBB" w:rsidRDefault="002D2EBB" w:rsidP="002D2EBB">
      <w:pPr>
        <w:pStyle w:val="a4"/>
        <w:numPr>
          <w:ilvl w:val="0"/>
          <w:numId w:val="7"/>
        </w:numPr>
        <w:tabs>
          <w:tab w:val="left" w:pos="284"/>
        </w:tabs>
        <w:spacing w:before="60"/>
        <w:ind w:left="284" w:firstLine="0"/>
        <w:jc w:val="both"/>
        <w:rPr>
          <w:rFonts w:ascii="Times New Roman" w:hAnsi="Times New Roman" w:cs="Times New Roman"/>
          <w:sz w:val="28"/>
          <w:szCs w:val="28"/>
        </w:rPr>
      </w:pPr>
      <w:r w:rsidRPr="002D2EBB">
        <w:rPr>
          <w:rFonts w:ascii="Times New Roman" w:hAnsi="Times New Roman" w:cs="Times New Roman"/>
          <w:sz w:val="28"/>
          <w:szCs w:val="28"/>
        </w:rPr>
        <w:t>створення умов для вільної та різноманітної мистецької творчості духовно-релігійного спрямування;</w:t>
      </w:r>
    </w:p>
    <w:p w:rsidR="002D2EBB" w:rsidRPr="002D2EBB" w:rsidRDefault="002D2EBB" w:rsidP="002D2EBB">
      <w:pPr>
        <w:pStyle w:val="a4"/>
        <w:numPr>
          <w:ilvl w:val="0"/>
          <w:numId w:val="7"/>
        </w:numPr>
        <w:tabs>
          <w:tab w:val="left" w:pos="284"/>
        </w:tabs>
        <w:spacing w:before="60"/>
        <w:ind w:left="284" w:firstLine="0"/>
        <w:jc w:val="both"/>
        <w:rPr>
          <w:rFonts w:ascii="Times New Roman" w:hAnsi="Times New Roman" w:cs="Times New Roman"/>
          <w:sz w:val="28"/>
          <w:szCs w:val="28"/>
        </w:rPr>
      </w:pPr>
      <w:r w:rsidRPr="002D2EBB">
        <w:rPr>
          <w:rFonts w:ascii="Times New Roman" w:hAnsi="Times New Roman" w:cs="Times New Roman"/>
          <w:sz w:val="28"/>
          <w:szCs w:val="28"/>
        </w:rPr>
        <w:t>фінансова підтримка засобів масової інформації духовно-релігійного спрямування;</w:t>
      </w:r>
    </w:p>
    <w:p w:rsidR="002D2EBB" w:rsidRPr="002D2EBB" w:rsidRDefault="002D2EBB" w:rsidP="002D2EBB">
      <w:pPr>
        <w:pStyle w:val="a4"/>
        <w:numPr>
          <w:ilvl w:val="0"/>
          <w:numId w:val="7"/>
        </w:numPr>
        <w:tabs>
          <w:tab w:val="left" w:pos="284"/>
        </w:tabs>
        <w:spacing w:before="60"/>
        <w:ind w:left="284" w:firstLine="0"/>
        <w:jc w:val="both"/>
        <w:rPr>
          <w:rFonts w:ascii="Times New Roman" w:hAnsi="Times New Roman" w:cs="Times New Roman"/>
          <w:sz w:val="28"/>
          <w:szCs w:val="28"/>
        </w:rPr>
      </w:pPr>
      <w:r w:rsidRPr="002D2EBB">
        <w:rPr>
          <w:rFonts w:ascii="Times New Roman" w:hAnsi="Times New Roman" w:cs="Times New Roman"/>
          <w:sz w:val="28"/>
          <w:szCs w:val="28"/>
        </w:rPr>
        <w:t>створення інформаційної бази даних ініціативних груп та організацій, які діють в релігійно-духовних інтересах територіальних громад;</w:t>
      </w:r>
    </w:p>
    <w:p w:rsidR="002D2EBB" w:rsidRDefault="002D2EBB" w:rsidP="002D2EBB">
      <w:pPr>
        <w:pStyle w:val="a4"/>
        <w:numPr>
          <w:ilvl w:val="0"/>
          <w:numId w:val="7"/>
        </w:numPr>
        <w:tabs>
          <w:tab w:val="left" w:pos="284"/>
        </w:tabs>
        <w:spacing w:before="60"/>
        <w:ind w:left="284" w:firstLine="0"/>
        <w:jc w:val="both"/>
        <w:rPr>
          <w:rFonts w:ascii="Times New Roman" w:hAnsi="Times New Roman" w:cs="Times New Roman"/>
          <w:sz w:val="28"/>
          <w:szCs w:val="28"/>
        </w:rPr>
      </w:pPr>
      <w:r w:rsidRPr="002D2EBB">
        <w:rPr>
          <w:rFonts w:ascii="Times New Roman" w:hAnsi="Times New Roman" w:cs="Times New Roman"/>
          <w:sz w:val="28"/>
          <w:szCs w:val="28"/>
        </w:rPr>
        <w:t xml:space="preserve"> створення умов для належного</w:t>
      </w:r>
      <w:r>
        <w:rPr>
          <w:rFonts w:ascii="Times New Roman" w:hAnsi="Times New Roman" w:cs="Times New Roman"/>
          <w:sz w:val="28"/>
          <w:szCs w:val="28"/>
        </w:rPr>
        <w:t xml:space="preserve"> міжконфесійного функціонування;</w:t>
      </w:r>
    </w:p>
    <w:p w:rsidR="002F3DDC" w:rsidRPr="002F3DDC" w:rsidRDefault="000A4D22" w:rsidP="002F3DDC">
      <w:pPr>
        <w:pStyle w:val="a4"/>
        <w:numPr>
          <w:ilvl w:val="0"/>
          <w:numId w:val="7"/>
        </w:numPr>
        <w:tabs>
          <w:tab w:val="left" w:pos="284"/>
        </w:tabs>
        <w:spacing w:before="60" w:after="0"/>
        <w:ind w:left="284" w:firstLine="0"/>
        <w:jc w:val="both"/>
        <w:rPr>
          <w:rFonts w:ascii="Times New Roman" w:hAnsi="Times New Roman" w:cs="Times New Roman"/>
          <w:sz w:val="28"/>
          <w:szCs w:val="28"/>
        </w:rPr>
      </w:pPr>
      <w:r>
        <w:rPr>
          <w:rFonts w:ascii="Times New Roman" w:eastAsia="Times New Roman CYR" w:hAnsi="Times New Roman" w:cs="Times New Roman"/>
          <w:sz w:val="28"/>
          <w:szCs w:val="28"/>
        </w:rPr>
        <w:t xml:space="preserve"> </w:t>
      </w:r>
      <w:r w:rsidR="002F3DDC" w:rsidRPr="002F3DDC">
        <w:rPr>
          <w:rFonts w:ascii="Times New Roman" w:eastAsia="Times New Roman CYR" w:hAnsi="Times New Roman" w:cs="Times New Roman"/>
          <w:sz w:val="28"/>
          <w:szCs w:val="28"/>
        </w:rPr>
        <w:t>підвищення ефективності реалізації</w:t>
      </w:r>
      <w:r>
        <w:rPr>
          <w:rFonts w:ascii="Times New Roman" w:eastAsia="Times New Roman CYR" w:hAnsi="Times New Roman" w:cs="Times New Roman"/>
          <w:sz w:val="28"/>
          <w:szCs w:val="28"/>
        </w:rPr>
        <w:t xml:space="preserve"> державної молодіжної політики,</w:t>
      </w:r>
      <w:r w:rsidR="0061321B">
        <w:rPr>
          <w:rFonts w:ascii="Times New Roman" w:eastAsia="Times New Roman CYR" w:hAnsi="Times New Roman" w:cs="Times New Roman"/>
          <w:sz w:val="28"/>
          <w:szCs w:val="28"/>
        </w:rPr>
        <w:t xml:space="preserve"> </w:t>
      </w:r>
      <w:r w:rsidR="002F3DDC" w:rsidRPr="002F3DDC">
        <w:rPr>
          <w:rFonts w:ascii="Times New Roman" w:eastAsia="Times New Roman CYR" w:hAnsi="Times New Roman" w:cs="Times New Roman"/>
          <w:sz w:val="28"/>
          <w:szCs w:val="28"/>
        </w:rPr>
        <w:t xml:space="preserve">посилення практичної діяльності органів влади у цій сфері, інститутів громадянського суспільства, органів молодіжного та студентського самоврядування, що сприятимуть повноцінному розвитку молоді </w:t>
      </w:r>
      <w:r w:rsidR="002F3DDC">
        <w:rPr>
          <w:rFonts w:ascii="Times New Roman" w:eastAsia="Times New Roman CYR" w:hAnsi="Times New Roman" w:cs="Times New Roman"/>
          <w:sz w:val="28"/>
          <w:szCs w:val="28"/>
        </w:rPr>
        <w:t xml:space="preserve">Коломийської </w:t>
      </w:r>
      <w:r w:rsidR="002F3DDC" w:rsidRPr="002F3DDC">
        <w:rPr>
          <w:rFonts w:ascii="Times New Roman" w:eastAsia="Times New Roman CYR" w:hAnsi="Times New Roman" w:cs="Times New Roman"/>
          <w:sz w:val="28"/>
          <w:szCs w:val="28"/>
        </w:rPr>
        <w:t>ТГ.</w:t>
      </w:r>
    </w:p>
    <w:p w:rsidR="008C58D7" w:rsidRPr="00B43546" w:rsidRDefault="00465819" w:rsidP="008C58D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C58D7">
        <w:rPr>
          <w:rFonts w:ascii="Times New Roman" w:hAnsi="Times New Roman" w:cs="Times New Roman"/>
          <w:sz w:val="28"/>
          <w:szCs w:val="28"/>
        </w:rPr>
        <w:t>7.</w:t>
      </w:r>
      <w:r w:rsidR="008C58D7">
        <w:rPr>
          <w:rFonts w:ascii="Times New Roman" w:hAnsi="Times New Roman" w:cs="Times New Roman"/>
          <w:b/>
          <w:sz w:val="28"/>
          <w:szCs w:val="28"/>
        </w:rPr>
        <w:t>Терміни п</w:t>
      </w:r>
      <w:r w:rsidR="008C58D7" w:rsidRPr="00B43546">
        <w:rPr>
          <w:rFonts w:ascii="Times New Roman" w:hAnsi="Times New Roman" w:cs="Times New Roman"/>
          <w:b/>
          <w:sz w:val="28"/>
          <w:szCs w:val="28"/>
        </w:rPr>
        <w:t>роведення звітност</w:t>
      </w:r>
      <w:r w:rsidR="008C58D7">
        <w:rPr>
          <w:rFonts w:ascii="Times New Roman" w:hAnsi="Times New Roman" w:cs="Times New Roman"/>
          <w:b/>
          <w:sz w:val="28"/>
          <w:szCs w:val="28"/>
        </w:rPr>
        <w:t xml:space="preserve">і :  </w:t>
      </w:r>
      <w:r w:rsidR="008C58D7" w:rsidRPr="00BC655A">
        <w:rPr>
          <w:rFonts w:ascii="Times New Roman" w:hAnsi="Times New Roman" w:cs="Times New Roman"/>
          <w:sz w:val="28"/>
          <w:szCs w:val="28"/>
        </w:rPr>
        <w:t xml:space="preserve">щоквартально </w:t>
      </w:r>
      <w:r w:rsidR="008C58D7">
        <w:rPr>
          <w:rFonts w:ascii="Times New Roman" w:hAnsi="Times New Roman" w:cs="Times New Roman"/>
          <w:sz w:val="28"/>
          <w:szCs w:val="28"/>
        </w:rPr>
        <w:t>до 10 - го числа місяця</w:t>
      </w:r>
      <w:r>
        <w:rPr>
          <w:rFonts w:ascii="Times New Roman" w:hAnsi="Times New Roman" w:cs="Times New Roman"/>
          <w:sz w:val="28"/>
          <w:szCs w:val="28"/>
        </w:rPr>
        <w:t xml:space="preserve">  </w:t>
      </w:r>
      <w:r w:rsidR="008C58D7">
        <w:rPr>
          <w:rFonts w:ascii="Times New Roman" w:hAnsi="Times New Roman" w:cs="Times New Roman"/>
          <w:sz w:val="28"/>
          <w:szCs w:val="28"/>
        </w:rPr>
        <w:t xml:space="preserve"> </w:t>
      </w:r>
      <w:r>
        <w:rPr>
          <w:rFonts w:ascii="Times New Roman" w:hAnsi="Times New Roman" w:cs="Times New Roman"/>
          <w:sz w:val="28"/>
          <w:szCs w:val="28"/>
        </w:rPr>
        <w:t xml:space="preserve"> </w:t>
      </w:r>
      <w:r w:rsidR="0039354E">
        <w:rPr>
          <w:rFonts w:ascii="Times New Roman" w:hAnsi="Times New Roman" w:cs="Times New Roman"/>
          <w:sz w:val="28"/>
          <w:szCs w:val="28"/>
        </w:rPr>
        <w:t>наступного за звітним періодом.</w:t>
      </w:r>
    </w:p>
    <w:p w:rsidR="008C58D7" w:rsidRDefault="008C58D7" w:rsidP="008C58D7">
      <w:pPr>
        <w:contextualSpacing/>
        <w:rPr>
          <w:rFonts w:ascii="Times New Roman" w:hAnsi="Times New Roman" w:cs="Times New Roman"/>
          <w:sz w:val="28"/>
          <w:szCs w:val="28"/>
        </w:rPr>
      </w:pPr>
      <w:r w:rsidRPr="006F37F5">
        <w:rPr>
          <w:rFonts w:ascii="Times New Roman" w:hAnsi="Times New Roman" w:cs="Times New Roman"/>
          <w:b/>
          <w:sz w:val="28"/>
          <w:szCs w:val="28"/>
        </w:rPr>
        <w:t>Замовник Програми</w:t>
      </w:r>
      <w:r>
        <w:rPr>
          <w:rFonts w:ascii="Times New Roman" w:hAnsi="Times New Roman" w:cs="Times New Roman"/>
          <w:sz w:val="28"/>
          <w:szCs w:val="28"/>
        </w:rPr>
        <w:t>:</w:t>
      </w:r>
    </w:p>
    <w:p w:rsidR="002F3DDC" w:rsidRDefault="00BD6D6F" w:rsidP="008C58D7">
      <w:pPr>
        <w:contextualSpacing/>
        <w:rPr>
          <w:rFonts w:ascii="Times New Roman" w:hAnsi="Times New Roman" w:cs="Times New Roman"/>
          <w:sz w:val="28"/>
          <w:szCs w:val="28"/>
        </w:rPr>
      </w:pPr>
      <w:r>
        <w:rPr>
          <w:rFonts w:ascii="Times New Roman" w:hAnsi="Times New Roman" w:cs="Times New Roman"/>
          <w:sz w:val="28"/>
          <w:szCs w:val="28"/>
        </w:rPr>
        <w:t>Управління</w:t>
      </w:r>
      <w:r w:rsidR="008C58D7">
        <w:rPr>
          <w:rFonts w:ascii="Times New Roman" w:hAnsi="Times New Roman" w:cs="Times New Roman"/>
          <w:sz w:val="28"/>
          <w:szCs w:val="28"/>
        </w:rPr>
        <w:t xml:space="preserve"> культ</w:t>
      </w:r>
      <w:r>
        <w:rPr>
          <w:rFonts w:ascii="Times New Roman" w:hAnsi="Times New Roman" w:cs="Times New Roman"/>
          <w:sz w:val="28"/>
          <w:szCs w:val="28"/>
        </w:rPr>
        <w:t>ури</w:t>
      </w:r>
      <w:r w:rsidR="002F3DDC">
        <w:rPr>
          <w:rFonts w:ascii="Times New Roman" w:hAnsi="Times New Roman" w:cs="Times New Roman"/>
          <w:sz w:val="28"/>
          <w:szCs w:val="28"/>
        </w:rPr>
        <w:t xml:space="preserve"> та туризму</w:t>
      </w:r>
    </w:p>
    <w:p w:rsidR="008C58D7" w:rsidRDefault="00BD6D6F" w:rsidP="008C58D7">
      <w:pPr>
        <w:contextualSpacing/>
        <w:rPr>
          <w:rFonts w:ascii="Times New Roman" w:hAnsi="Times New Roman" w:cs="Times New Roman"/>
          <w:sz w:val="28"/>
          <w:szCs w:val="28"/>
        </w:rPr>
      </w:pPr>
      <w:r>
        <w:rPr>
          <w:rFonts w:ascii="Times New Roman" w:hAnsi="Times New Roman" w:cs="Times New Roman"/>
          <w:sz w:val="28"/>
          <w:szCs w:val="28"/>
        </w:rPr>
        <w:t>Коломийської міської ради</w:t>
      </w:r>
      <w:r>
        <w:rPr>
          <w:rFonts w:ascii="Times New Roman" w:hAnsi="Times New Roman" w:cs="Times New Roman"/>
          <w:sz w:val="28"/>
          <w:szCs w:val="28"/>
        </w:rPr>
        <w:tab/>
      </w:r>
      <w:r w:rsidR="002F3DDC">
        <w:rPr>
          <w:rFonts w:ascii="Times New Roman" w:hAnsi="Times New Roman" w:cs="Times New Roman"/>
          <w:sz w:val="28"/>
          <w:szCs w:val="28"/>
        </w:rPr>
        <w:tab/>
      </w:r>
      <w:r w:rsidR="002F3DDC">
        <w:rPr>
          <w:rFonts w:ascii="Times New Roman" w:hAnsi="Times New Roman" w:cs="Times New Roman"/>
          <w:sz w:val="28"/>
          <w:szCs w:val="28"/>
        </w:rPr>
        <w:tab/>
      </w:r>
      <w:r w:rsidR="002F3DDC">
        <w:rPr>
          <w:rFonts w:ascii="Times New Roman" w:hAnsi="Times New Roman" w:cs="Times New Roman"/>
          <w:sz w:val="28"/>
          <w:szCs w:val="28"/>
        </w:rPr>
        <w:tab/>
      </w:r>
      <w:r w:rsidR="002F3DDC">
        <w:rPr>
          <w:rFonts w:ascii="Times New Roman" w:hAnsi="Times New Roman" w:cs="Times New Roman"/>
          <w:sz w:val="28"/>
          <w:szCs w:val="28"/>
        </w:rPr>
        <w:tab/>
      </w:r>
      <w:r w:rsidR="002934DD">
        <w:rPr>
          <w:rFonts w:ascii="Times New Roman" w:hAnsi="Times New Roman" w:cs="Times New Roman"/>
          <w:sz w:val="28"/>
          <w:szCs w:val="28"/>
        </w:rPr>
        <w:t xml:space="preserve"> </w:t>
      </w:r>
      <w:r w:rsidR="002F3DDC">
        <w:rPr>
          <w:rFonts w:ascii="Times New Roman" w:hAnsi="Times New Roman" w:cs="Times New Roman"/>
          <w:sz w:val="28"/>
          <w:szCs w:val="28"/>
        </w:rPr>
        <w:t xml:space="preserve">Станіслав </w:t>
      </w:r>
      <w:r w:rsidR="00DC3843">
        <w:rPr>
          <w:rFonts w:ascii="Times New Roman" w:hAnsi="Times New Roman" w:cs="Times New Roman"/>
          <w:sz w:val="28"/>
          <w:szCs w:val="28"/>
        </w:rPr>
        <w:t xml:space="preserve"> </w:t>
      </w:r>
      <w:r w:rsidR="002F3DDC">
        <w:rPr>
          <w:rFonts w:ascii="Times New Roman" w:hAnsi="Times New Roman" w:cs="Times New Roman"/>
          <w:sz w:val="28"/>
          <w:szCs w:val="28"/>
        </w:rPr>
        <w:t>БАЛАНОВИЧ</w:t>
      </w:r>
    </w:p>
    <w:p w:rsidR="008C58D7" w:rsidRDefault="008C58D7" w:rsidP="008C58D7">
      <w:pPr>
        <w:contextualSpacing/>
        <w:rPr>
          <w:rFonts w:ascii="Times New Roman" w:hAnsi="Times New Roman" w:cs="Times New Roman"/>
          <w:sz w:val="28"/>
          <w:szCs w:val="28"/>
        </w:rPr>
      </w:pPr>
    </w:p>
    <w:p w:rsidR="008C58D7" w:rsidRPr="00BF2652" w:rsidRDefault="008C58D7" w:rsidP="008C58D7">
      <w:pPr>
        <w:contextualSpacing/>
        <w:rPr>
          <w:rFonts w:ascii="Times New Roman" w:hAnsi="Times New Roman" w:cs="Times New Roman"/>
          <w:b/>
          <w:sz w:val="28"/>
          <w:szCs w:val="28"/>
        </w:rPr>
      </w:pPr>
      <w:r w:rsidRPr="00BF2652">
        <w:rPr>
          <w:rFonts w:ascii="Times New Roman" w:hAnsi="Times New Roman" w:cs="Times New Roman"/>
          <w:b/>
          <w:sz w:val="28"/>
          <w:szCs w:val="28"/>
        </w:rPr>
        <w:t>Відповідальний виконавець</w:t>
      </w:r>
    </w:p>
    <w:p w:rsidR="002F3DDC" w:rsidRDefault="00BD6D6F" w:rsidP="008C58D7">
      <w:pPr>
        <w:contextualSpacing/>
        <w:rPr>
          <w:rFonts w:ascii="Times New Roman" w:hAnsi="Times New Roman" w:cs="Times New Roman"/>
          <w:sz w:val="28"/>
          <w:szCs w:val="28"/>
        </w:rPr>
      </w:pPr>
      <w:r>
        <w:rPr>
          <w:rFonts w:ascii="Times New Roman" w:hAnsi="Times New Roman" w:cs="Times New Roman"/>
          <w:sz w:val="28"/>
          <w:szCs w:val="28"/>
        </w:rPr>
        <w:t>Заступник началь</w:t>
      </w:r>
      <w:r w:rsidR="00DC3843">
        <w:rPr>
          <w:rFonts w:ascii="Times New Roman" w:hAnsi="Times New Roman" w:cs="Times New Roman"/>
          <w:sz w:val="28"/>
          <w:szCs w:val="28"/>
        </w:rPr>
        <w:t>ника управління культури</w:t>
      </w:r>
    </w:p>
    <w:p w:rsidR="008C58D7" w:rsidRDefault="002F3DDC" w:rsidP="008C58D7">
      <w:pPr>
        <w:contextualSpacing/>
        <w:rPr>
          <w:rFonts w:ascii="Times New Roman" w:hAnsi="Times New Roman" w:cs="Times New Roman"/>
          <w:sz w:val="28"/>
          <w:szCs w:val="28"/>
        </w:rPr>
      </w:pPr>
      <w:r>
        <w:rPr>
          <w:rFonts w:ascii="Times New Roman" w:hAnsi="Times New Roman" w:cs="Times New Roman"/>
          <w:sz w:val="28"/>
          <w:szCs w:val="28"/>
        </w:rPr>
        <w:t>Коломийської міської ради</w:t>
      </w:r>
      <w:r w:rsidR="00DC38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E55D3">
        <w:rPr>
          <w:rFonts w:ascii="Times New Roman" w:hAnsi="Times New Roman" w:cs="Times New Roman"/>
          <w:sz w:val="28"/>
          <w:szCs w:val="28"/>
        </w:rPr>
        <w:t xml:space="preserve">    </w:t>
      </w:r>
      <w:r w:rsidR="00465819">
        <w:rPr>
          <w:rFonts w:ascii="Times New Roman" w:hAnsi="Times New Roman" w:cs="Times New Roman"/>
          <w:sz w:val="28"/>
          <w:szCs w:val="28"/>
        </w:rPr>
        <w:t xml:space="preserve">                   </w:t>
      </w:r>
      <w:r w:rsidR="006E55D3">
        <w:rPr>
          <w:rFonts w:ascii="Times New Roman" w:hAnsi="Times New Roman" w:cs="Times New Roman"/>
          <w:sz w:val="28"/>
          <w:szCs w:val="28"/>
        </w:rPr>
        <w:t xml:space="preserve">  </w:t>
      </w:r>
      <w:r w:rsidR="00DC3843">
        <w:rPr>
          <w:rFonts w:ascii="Times New Roman" w:hAnsi="Times New Roman" w:cs="Times New Roman"/>
          <w:sz w:val="28"/>
          <w:szCs w:val="28"/>
        </w:rPr>
        <w:t xml:space="preserve">Роксолана </w:t>
      </w:r>
      <w:r w:rsidR="00CC0FAC">
        <w:rPr>
          <w:rFonts w:ascii="Times New Roman" w:hAnsi="Times New Roman" w:cs="Times New Roman"/>
          <w:sz w:val="28"/>
          <w:szCs w:val="28"/>
        </w:rPr>
        <w:t xml:space="preserve">  КРИВЮК</w:t>
      </w:r>
    </w:p>
    <w:p w:rsidR="0039354E" w:rsidRDefault="0039354E" w:rsidP="008C58D7">
      <w:pPr>
        <w:contextualSpacing/>
        <w:rPr>
          <w:rFonts w:ascii="Times New Roman" w:hAnsi="Times New Roman" w:cs="Times New Roman"/>
          <w:b/>
          <w:sz w:val="28"/>
          <w:szCs w:val="28"/>
        </w:rPr>
      </w:pPr>
    </w:p>
    <w:p w:rsidR="0039354E" w:rsidRDefault="008C58D7" w:rsidP="008C58D7">
      <w:pPr>
        <w:contextualSpacing/>
        <w:rPr>
          <w:rFonts w:ascii="Times New Roman" w:hAnsi="Times New Roman" w:cs="Times New Roman"/>
          <w:b/>
          <w:sz w:val="28"/>
          <w:szCs w:val="28"/>
        </w:rPr>
      </w:pPr>
      <w:r w:rsidRPr="006F37F5">
        <w:rPr>
          <w:rFonts w:ascii="Times New Roman" w:hAnsi="Times New Roman" w:cs="Times New Roman"/>
          <w:b/>
          <w:sz w:val="28"/>
          <w:szCs w:val="28"/>
        </w:rPr>
        <w:t>Керівник Програми</w:t>
      </w:r>
    </w:p>
    <w:p w:rsidR="008C58D7" w:rsidRPr="002F3DDC" w:rsidRDefault="0039354E" w:rsidP="008C58D7">
      <w:pPr>
        <w:contextualSpacing/>
        <w:rPr>
          <w:rFonts w:ascii="Times New Roman" w:hAnsi="Times New Roman" w:cs="Times New Roman"/>
          <w:sz w:val="28"/>
          <w:szCs w:val="28"/>
        </w:rPr>
      </w:pPr>
      <w:r w:rsidRPr="002F3DDC">
        <w:rPr>
          <w:rFonts w:ascii="Times New Roman" w:hAnsi="Times New Roman" w:cs="Times New Roman"/>
          <w:sz w:val="28"/>
          <w:szCs w:val="28"/>
        </w:rPr>
        <w:t>З</w:t>
      </w:r>
      <w:r>
        <w:rPr>
          <w:rFonts w:ascii="Times New Roman" w:hAnsi="Times New Roman" w:cs="Times New Roman"/>
          <w:sz w:val="28"/>
          <w:szCs w:val="28"/>
        </w:rPr>
        <w:t>аступник міського голови</w:t>
      </w:r>
      <w:r w:rsidR="002F3DDC">
        <w:rPr>
          <w:rFonts w:ascii="Times New Roman" w:hAnsi="Times New Roman" w:cs="Times New Roman"/>
          <w:sz w:val="28"/>
          <w:szCs w:val="28"/>
        </w:rPr>
        <w:tab/>
      </w:r>
      <w:r w:rsidR="002F3DDC">
        <w:rPr>
          <w:rFonts w:ascii="Times New Roman" w:hAnsi="Times New Roman" w:cs="Times New Roman"/>
          <w:sz w:val="28"/>
          <w:szCs w:val="28"/>
        </w:rPr>
        <w:tab/>
      </w:r>
      <w:r w:rsidR="002F3DDC">
        <w:rPr>
          <w:rFonts w:ascii="Times New Roman" w:hAnsi="Times New Roman" w:cs="Times New Roman"/>
          <w:sz w:val="28"/>
          <w:szCs w:val="28"/>
        </w:rPr>
        <w:tab/>
      </w:r>
      <w:r w:rsidR="002F3DDC">
        <w:rPr>
          <w:rFonts w:ascii="Times New Roman" w:hAnsi="Times New Roman" w:cs="Times New Roman"/>
          <w:sz w:val="28"/>
          <w:szCs w:val="28"/>
        </w:rPr>
        <w:tab/>
      </w:r>
      <w:r w:rsidR="002F3DDC">
        <w:rPr>
          <w:rFonts w:ascii="Times New Roman" w:hAnsi="Times New Roman" w:cs="Times New Roman"/>
          <w:sz w:val="28"/>
          <w:szCs w:val="28"/>
        </w:rPr>
        <w:tab/>
      </w:r>
      <w:r>
        <w:rPr>
          <w:rFonts w:ascii="Times New Roman" w:hAnsi="Times New Roman" w:cs="Times New Roman"/>
          <w:sz w:val="28"/>
          <w:szCs w:val="28"/>
        </w:rPr>
        <w:t xml:space="preserve">Володимир </w:t>
      </w:r>
      <w:r w:rsidR="002F3DDC">
        <w:rPr>
          <w:rFonts w:ascii="Times New Roman" w:hAnsi="Times New Roman" w:cs="Times New Roman"/>
          <w:sz w:val="28"/>
          <w:szCs w:val="28"/>
        </w:rPr>
        <w:t>МЕЛЬНИЧУК</w:t>
      </w:r>
    </w:p>
    <w:p w:rsidR="002F3DDC" w:rsidRDefault="002F3DDC">
      <w:pPr>
        <w:rPr>
          <w:rFonts w:ascii="Times New Roman" w:hAnsi="Times New Roman" w:cs="Times New Roman"/>
          <w:b/>
          <w:sz w:val="28"/>
          <w:szCs w:val="28"/>
        </w:rPr>
      </w:pPr>
      <w:r>
        <w:rPr>
          <w:rFonts w:ascii="Times New Roman" w:hAnsi="Times New Roman" w:cs="Times New Roman"/>
          <w:b/>
          <w:sz w:val="28"/>
          <w:szCs w:val="28"/>
        </w:rPr>
        <w:br w:type="page"/>
      </w:r>
    </w:p>
    <w:p w:rsidR="00B527C3" w:rsidRDefault="00B527C3" w:rsidP="00B527C3">
      <w:pPr>
        <w:ind w:left="3342" w:firstLine="198"/>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92D09">
        <w:rPr>
          <w:rFonts w:ascii="Times New Roman" w:hAnsi="Times New Roman" w:cs="Times New Roman"/>
          <w:b/>
          <w:sz w:val="28"/>
          <w:szCs w:val="28"/>
        </w:rPr>
        <w:t xml:space="preserve"> </w:t>
      </w:r>
      <w:proofErr w:type="spellStart"/>
      <w:r w:rsidRPr="003618EA">
        <w:rPr>
          <w:rFonts w:ascii="Times New Roman" w:hAnsi="Times New Roman" w:cs="Times New Roman"/>
          <w:b/>
          <w:sz w:val="28"/>
          <w:szCs w:val="28"/>
        </w:rPr>
        <w:t>Обгрунтування</w:t>
      </w:r>
      <w:proofErr w:type="spellEnd"/>
    </w:p>
    <w:p w:rsidR="00B527C3" w:rsidRDefault="00B527C3" w:rsidP="00B527C3">
      <w:pPr>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3618E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618EA">
        <w:rPr>
          <w:rFonts w:ascii="Times New Roman" w:hAnsi="Times New Roman" w:cs="Times New Roman"/>
          <w:b/>
          <w:sz w:val="28"/>
          <w:szCs w:val="28"/>
        </w:rPr>
        <w:t>доцільності розроблення</w:t>
      </w:r>
      <w:r w:rsidR="00720E8A">
        <w:rPr>
          <w:rFonts w:ascii="Times New Roman" w:hAnsi="Times New Roman" w:cs="Times New Roman"/>
          <w:b/>
          <w:sz w:val="28"/>
          <w:szCs w:val="28"/>
        </w:rPr>
        <w:t xml:space="preserve"> цільової</w:t>
      </w:r>
      <w:r w:rsidRPr="003618EA">
        <w:rPr>
          <w:rFonts w:ascii="Times New Roman" w:hAnsi="Times New Roman" w:cs="Times New Roman"/>
          <w:b/>
          <w:sz w:val="28"/>
          <w:szCs w:val="28"/>
        </w:rPr>
        <w:t xml:space="preserve"> програми</w:t>
      </w:r>
      <w:r>
        <w:rPr>
          <w:rFonts w:ascii="Times New Roman" w:hAnsi="Times New Roman" w:cs="Times New Roman"/>
          <w:b/>
          <w:sz w:val="28"/>
          <w:szCs w:val="28"/>
        </w:rPr>
        <w:t xml:space="preserve">   </w:t>
      </w:r>
    </w:p>
    <w:p w:rsidR="00B527C3" w:rsidRDefault="00B527C3" w:rsidP="00B527C3">
      <w:pPr>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8C663D">
        <w:rPr>
          <w:rFonts w:ascii="Times New Roman" w:hAnsi="Times New Roman" w:cs="Times New Roman"/>
          <w:b/>
          <w:sz w:val="28"/>
          <w:szCs w:val="28"/>
        </w:rPr>
        <w:t>«Культура, молодь, туризм Коломийської ТГ»</w:t>
      </w:r>
      <w:r>
        <w:rPr>
          <w:rFonts w:ascii="Times New Roman" w:hAnsi="Times New Roman" w:cs="Times New Roman"/>
          <w:b/>
          <w:sz w:val="28"/>
          <w:szCs w:val="28"/>
        </w:rPr>
        <w:t xml:space="preserve"> </w:t>
      </w:r>
    </w:p>
    <w:p w:rsidR="00B527C3" w:rsidRPr="0039354E" w:rsidRDefault="00B527C3" w:rsidP="00B527C3">
      <w:pPr>
        <w:contextualSpacing/>
        <w:rPr>
          <w:rFonts w:ascii="Times New Roman" w:hAnsi="Times New Roman" w:cs="Times New Roman"/>
          <w:b/>
          <w:sz w:val="28"/>
          <w:szCs w:val="28"/>
        </w:rPr>
      </w:pPr>
      <w:r>
        <w:rPr>
          <w:rFonts w:ascii="Times New Roman" w:hAnsi="Times New Roman" w:cs="Times New Roman"/>
          <w:b/>
          <w:sz w:val="28"/>
          <w:szCs w:val="28"/>
        </w:rPr>
        <w:t xml:space="preserve">                                                   на 2022-2025 </w:t>
      </w:r>
      <w:r w:rsidRPr="003618EA">
        <w:rPr>
          <w:rFonts w:ascii="Times New Roman" w:hAnsi="Times New Roman" w:cs="Times New Roman"/>
          <w:b/>
          <w:sz w:val="28"/>
          <w:szCs w:val="28"/>
        </w:rPr>
        <w:t>роки</w:t>
      </w:r>
      <w:r>
        <w:rPr>
          <w:rFonts w:ascii="Times New Roman" w:hAnsi="Times New Roman" w:cs="Times New Roman"/>
          <w:b/>
          <w:sz w:val="28"/>
          <w:szCs w:val="28"/>
        </w:rPr>
        <w:t>.</w:t>
      </w:r>
    </w:p>
    <w:p w:rsidR="00B527C3" w:rsidRPr="003618EA" w:rsidRDefault="00B527C3" w:rsidP="00B527C3">
      <w:pPr>
        <w:ind w:left="510"/>
        <w:jc w:val="both"/>
        <w:rPr>
          <w:rFonts w:ascii="Times New Roman" w:hAnsi="Times New Roman" w:cs="Times New Roman"/>
          <w:b/>
          <w:sz w:val="28"/>
          <w:szCs w:val="28"/>
        </w:rPr>
      </w:pPr>
      <w:r>
        <w:rPr>
          <w:rFonts w:ascii="Times New Roman" w:hAnsi="Times New Roman" w:cs="Times New Roman"/>
          <w:b/>
          <w:sz w:val="28"/>
          <w:szCs w:val="28"/>
        </w:rPr>
        <w:t xml:space="preserve">                            </w:t>
      </w:r>
      <w:r w:rsidRPr="003618EA">
        <w:rPr>
          <w:rFonts w:ascii="Times New Roman" w:hAnsi="Times New Roman" w:cs="Times New Roman"/>
          <w:b/>
          <w:sz w:val="28"/>
          <w:szCs w:val="28"/>
        </w:rPr>
        <w:t>Загальна характеристика Програми</w:t>
      </w:r>
      <w:r>
        <w:rPr>
          <w:rFonts w:ascii="Times New Roman" w:hAnsi="Times New Roman" w:cs="Times New Roman"/>
          <w:b/>
          <w:sz w:val="28"/>
          <w:szCs w:val="28"/>
        </w:rPr>
        <w:t>.</w:t>
      </w:r>
    </w:p>
    <w:p w:rsidR="00B527C3" w:rsidRDefault="00B527C3" w:rsidP="00B527C3">
      <w:pPr>
        <w:spacing w:after="0"/>
        <w:ind w:left="510" w:firstLine="483"/>
        <w:jc w:val="both"/>
        <w:rPr>
          <w:rFonts w:ascii="Times New Roman" w:hAnsi="Times New Roman" w:cs="Times New Roman"/>
          <w:sz w:val="28"/>
          <w:szCs w:val="28"/>
        </w:rPr>
      </w:pPr>
      <w:r>
        <w:rPr>
          <w:rFonts w:ascii="Times New Roman" w:hAnsi="Times New Roman" w:cs="Times New Roman"/>
          <w:sz w:val="28"/>
          <w:szCs w:val="28"/>
        </w:rPr>
        <w:t>Це перша програма, яка повинна комплексно вирішити забезпечення функціонування в галузі культури, духовного життя, туризму і молодіжної політики.</w:t>
      </w:r>
    </w:p>
    <w:p w:rsidR="00B527C3" w:rsidRPr="003618EA" w:rsidRDefault="00B527C3" w:rsidP="00B527C3">
      <w:pPr>
        <w:spacing w:after="0"/>
        <w:ind w:left="510" w:firstLine="483"/>
        <w:jc w:val="both"/>
        <w:rPr>
          <w:rFonts w:ascii="Times New Roman" w:hAnsi="Times New Roman" w:cs="Times New Roman"/>
          <w:sz w:val="28"/>
          <w:szCs w:val="28"/>
        </w:rPr>
      </w:pPr>
      <w:r w:rsidRPr="003618EA">
        <w:rPr>
          <w:rFonts w:ascii="Times New Roman" w:hAnsi="Times New Roman" w:cs="Times New Roman"/>
          <w:sz w:val="28"/>
          <w:szCs w:val="28"/>
        </w:rPr>
        <w:t xml:space="preserve">Для належного розвитку культури і мистецтва необхідно спрямувати дії місцевих органів влади на вироблення і впровадження нового погляду на функціонування галузі, системного підходу до питань її розвитку із застосуванням сучасних моделей культурної політики, які б сприяли </w:t>
      </w:r>
      <w:proofErr w:type="spellStart"/>
      <w:r w:rsidRPr="003618EA">
        <w:rPr>
          <w:rFonts w:ascii="Times New Roman" w:hAnsi="Times New Roman" w:cs="Times New Roman"/>
          <w:sz w:val="28"/>
          <w:szCs w:val="28"/>
        </w:rPr>
        <w:t>динамізації</w:t>
      </w:r>
      <w:proofErr w:type="spellEnd"/>
      <w:r w:rsidRPr="003618EA">
        <w:rPr>
          <w:rFonts w:ascii="Times New Roman" w:hAnsi="Times New Roman" w:cs="Times New Roman"/>
          <w:sz w:val="28"/>
          <w:szCs w:val="28"/>
        </w:rPr>
        <w:t xml:space="preserve"> культурних процесів, пошуку нових шляхів фінансового забезпечення галузі збереженню та примноженню культурно-мистецького потенціалу </w:t>
      </w:r>
      <w:r>
        <w:rPr>
          <w:rFonts w:ascii="Times New Roman" w:hAnsi="Times New Roman" w:cs="Times New Roman"/>
          <w:sz w:val="28"/>
          <w:szCs w:val="28"/>
        </w:rPr>
        <w:t>територіальної громади.</w:t>
      </w:r>
    </w:p>
    <w:p w:rsidR="00B527C3" w:rsidRPr="003618EA" w:rsidRDefault="00B527C3" w:rsidP="00B527C3">
      <w:pPr>
        <w:spacing w:after="0"/>
        <w:ind w:left="510" w:firstLine="483"/>
        <w:jc w:val="both"/>
        <w:rPr>
          <w:rFonts w:ascii="Times New Roman" w:hAnsi="Times New Roman" w:cs="Times New Roman"/>
          <w:sz w:val="28"/>
          <w:szCs w:val="28"/>
        </w:rPr>
      </w:pPr>
      <w:r w:rsidRPr="003618EA">
        <w:rPr>
          <w:rFonts w:ascii="Times New Roman" w:hAnsi="Times New Roman" w:cs="Times New Roman"/>
          <w:sz w:val="28"/>
          <w:szCs w:val="28"/>
        </w:rPr>
        <w:t>Здійснюючи державну по</w:t>
      </w:r>
      <w:r>
        <w:rPr>
          <w:rFonts w:ascii="Times New Roman" w:hAnsi="Times New Roman" w:cs="Times New Roman"/>
          <w:sz w:val="28"/>
          <w:szCs w:val="28"/>
        </w:rPr>
        <w:t>літику в галузі культури, управління</w:t>
      </w:r>
      <w:r w:rsidRPr="003618EA">
        <w:rPr>
          <w:rFonts w:ascii="Times New Roman" w:hAnsi="Times New Roman" w:cs="Times New Roman"/>
          <w:sz w:val="28"/>
          <w:szCs w:val="28"/>
        </w:rPr>
        <w:t xml:space="preserve"> культури сприяє творчій діяльності митців, надає підтримку молоді, забезпечує умови для роботи закладів культури, дбає</w:t>
      </w:r>
      <w:r>
        <w:rPr>
          <w:rFonts w:ascii="Times New Roman" w:hAnsi="Times New Roman" w:cs="Times New Roman"/>
          <w:sz w:val="28"/>
          <w:szCs w:val="28"/>
        </w:rPr>
        <w:t xml:space="preserve"> про розвиток туризму,</w:t>
      </w:r>
      <w:r w:rsidRPr="003618EA">
        <w:rPr>
          <w:rFonts w:ascii="Times New Roman" w:hAnsi="Times New Roman" w:cs="Times New Roman"/>
          <w:sz w:val="28"/>
          <w:szCs w:val="28"/>
        </w:rPr>
        <w:t xml:space="preserve"> про вільний доступ мешканців </w:t>
      </w:r>
      <w:r>
        <w:rPr>
          <w:rFonts w:ascii="Times New Roman" w:hAnsi="Times New Roman" w:cs="Times New Roman"/>
          <w:sz w:val="28"/>
          <w:szCs w:val="28"/>
        </w:rPr>
        <w:t>територіальної громади</w:t>
      </w:r>
      <w:r w:rsidRPr="003618EA">
        <w:rPr>
          <w:rFonts w:ascii="Times New Roman" w:hAnsi="Times New Roman" w:cs="Times New Roman"/>
          <w:sz w:val="28"/>
          <w:szCs w:val="28"/>
        </w:rPr>
        <w:t xml:space="preserve"> і </w:t>
      </w:r>
      <w:r>
        <w:rPr>
          <w:rFonts w:ascii="Times New Roman" w:hAnsi="Times New Roman" w:cs="Times New Roman"/>
          <w:sz w:val="28"/>
          <w:szCs w:val="28"/>
        </w:rPr>
        <w:t>її</w:t>
      </w:r>
      <w:r w:rsidRPr="003618EA">
        <w:rPr>
          <w:rFonts w:ascii="Times New Roman" w:hAnsi="Times New Roman" w:cs="Times New Roman"/>
          <w:sz w:val="28"/>
          <w:szCs w:val="28"/>
        </w:rPr>
        <w:t xml:space="preserve"> гостей до культурних надбань, </w:t>
      </w:r>
      <w:r>
        <w:rPr>
          <w:rFonts w:ascii="Times New Roman" w:hAnsi="Times New Roman" w:cs="Times New Roman"/>
          <w:sz w:val="28"/>
          <w:szCs w:val="28"/>
        </w:rPr>
        <w:t xml:space="preserve"> </w:t>
      </w:r>
      <w:r w:rsidRPr="003618EA">
        <w:rPr>
          <w:rFonts w:ascii="Times New Roman" w:hAnsi="Times New Roman" w:cs="Times New Roman"/>
          <w:sz w:val="28"/>
          <w:szCs w:val="28"/>
        </w:rPr>
        <w:t>активно піклується про організацію культурного дозвілля населення</w:t>
      </w:r>
      <w:r>
        <w:rPr>
          <w:rFonts w:ascii="Times New Roman" w:hAnsi="Times New Roman" w:cs="Times New Roman"/>
          <w:sz w:val="28"/>
          <w:szCs w:val="28"/>
        </w:rPr>
        <w:t>, духовний розвиток громади</w:t>
      </w:r>
      <w:r w:rsidRPr="003618EA">
        <w:rPr>
          <w:rFonts w:ascii="Times New Roman" w:hAnsi="Times New Roman" w:cs="Times New Roman"/>
          <w:sz w:val="28"/>
          <w:szCs w:val="28"/>
        </w:rPr>
        <w:t>.</w:t>
      </w:r>
    </w:p>
    <w:p w:rsidR="00B527C3" w:rsidRPr="003618EA" w:rsidRDefault="00B527C3" w:rsidP="00B527C3">
      <w:pPr>
        <w:spacing w:after="0"/>
        <w:ind w:left="510" w:firstLine="483"/>
        <w:jc w:val="both"/>
        <w:rPr>
          <w:rFonts w:ascii="Times New Roman" w:hAnsi="Times New Roman" w:cs="Times New Roman"/>
          <w:sz w:val="28"/>
          <w:szCs w:val="28"/>
        </w:rPr>
      </w:pPr>
      <w:r>
        <w:rPr>
          <w:rFonts w:ascii="Times New Roman" w:hAnsi="Times New Roman" w:cs="Times New Roman"/>
          <w:sz w:val="28"/>
          <w:szCs w:val="28"/>
        </w:rPr>
        <w:t>Ц</w:t>
      </w:r>
      <w:r w:rsidRPr="003618EA">
        <w:rPr>
          <w:rFonts w:ascii="Times New Roman" w:hAnsi="Times New Roman" w:cs="Times New Roman"/>
          <w:sz w:val="28"/>
          <w:szCs w:val="28"/>
        </w:rPr>
        <w:t>ільова пр</w:t>
      </w:r>
      <w:r>
        <w:rPr>
          <w:rFonts w:ascii="Times New Roman" w:hAnsi="Times New Roman" w:cs="Times New Roman"/>
          <w:sz w:val="28"/>
          <w:szCs w:val="28"/>
        </w:rPr>
        <w:t>ограма «Культура, молодь, туризм Коломийської ТГ» на 2022-2025</w:t>
      </w:r>
      <w:r w:rsidRPr="003618EA">
        <w:rPr>
          <w:rFonts w:ascii="Times New Roman" w:hAnsi="Times New Roman" w:cs="Times New Roman"/>
          <w:sz w:val="28"/>
          <w:szCs w:val="28"/>
        </w:rPr>
        <w:t xml:space="preserve"> роки розроблена </w:t>
      </w:r>
      <w:r>
        <w:rPr>
          <w:rFonts w:ascii="Times New Roman" w:hAnsi="Times New Roman" w:cs="Times New Roman"/>
          <w:sz w:val="28"/>
          <w:szCs w:val="28"/>
        </w:rPr>
        <w:t>управлінням</w:t>
      </w:r>
      <w:r w:rsidRPr="003618EA">
        <w:rPr>
          <w:rFonts w:ascii="Times New Roman" w:hAnsi="Times New Roman" w:cs="Times New Roman"/>
          <w:sz w:val="28"/>
          <w:szCs w:val="28"/>
        </w:rPr>
        <w:t xml:space="preserve"> культури</w:t>
      </w:r>
      <w:r>
        <w:rPr>
          <w:rFonts w:ascii="Times New Roman" w:hAnsi="Times New Roman" w:cs="Times New Roman"/>
          <w:sz w:val="28"/>
          <w:szCs w:val="28"/>
        </w:rPr>
        <w:t xml:space="preserve"> </w:t>
      </w:r>
      <w:r w:rsidRPr="003618EA">
        <w:rPr>
          <w:rFonts w:ascii="Times New Roman" w:hAnsi="Times New Roman" w:cs="Times New Roman"/>
          <w:sz w:val="28"/>
          <w:szCs w:val="28"/>
        </w:rPr>
        <w:t xml:space="preserve">на виконання Конституції України, законів України </w:t>
      </w:r>
      <w:r>
        <w:rPr>
          <w:rFonts w:ascii="Times New Roman" w:hAnsi="Times New Roman" w:cs="Times New Roman"/>
          <w:sz w:val="28"/>
          <w:szCs w:val="28"/>
        </w:rPr>
        <w:t xml:space="preserve">  «</w:t>
      </w:r>
      <w:r w:rsidRPr="003618EA">
        <w:rPr>
          <w:rFonts w:ascii="Times New Roman" w:hAnsi="Times New Roman" w:cs="Times New Roman"/>
          <w:sz w:val="28"/>
          <w:szCs w:val="28"/>
        </w:rPr>
        <w:t>Про місце</w:t>
      </w:r>
      <w:r>
        <w:rPr>
          <w:rFonts w:ascii="Times New Roman" w:hAnsi="Times New Roman" w:cs="Times New Roman"/>
          <w:sz w:val="28"/>
          <w:szCs w:val="28"/>
        </w:rPr>
        <w:t>ве самоврядування в Україні», «</w:t>
      </w:r>
      <w:r w:rsidRPr="003618EA">
        <w:rPr>
          <w:rFonts w:ascii="Times New Roman" w:hAnsi="Times New Roman" w:cs="Times New Roman"/>
          <w:sz w:val="28"/>
          <w:szCs w:val="28"/>
        </w:rPr>
        <w:t>Про державні цільові програми», «Про культуру»,</w:t>
      </w:r>
      <w:r>
        <w:rPr>
          <w:rFonts w:ascii="Times New Roman" w:hAnsi="Times New Roman" w:cs="Times New Roman"/>
          <w:sz w:val="28"/>
          <w:szCs w:val="28"/>
        </w:rPr>
        <w:t xml:space="preserve"> </w:t>
      </w:r>
      <w:r w:rsidRPr="008C663D">
        <w:rPr>
          <w:rFonts w:ascii="Times New Roman" w:hAnsi="Times New Roman" w:cs="Times New Roman"/>
          <w:sz w:val="28"/>
          <w:szCs w:val="28"/>
        </w:rPr>
        <w:t xml:space="preserve">«Про туризм», «Про молодіжні та дитячі громадські організації», </w:t>
      </w:r>
      <w:r w:rsidRPr="008C663D">
        <w:rPr>
          <w:rFonts w:ascii="Times New Roman" w:hAnsi="Times New Roman" w:cs="Times New Roman"/>
          <w:color w:val="000000"/>
          <w:sz w:val="28"/>
          <w:szCs w:val="28"/>
          <w:shd w:val="clear" w:color="auto" w:fill="FFFFFF"/>
        </w:rPr>
        <w:t>«</w:t>
      </w:r>
      <w:r w:rsidRPr="008C663D">
        <w:rPr>
          <w:rStyle w:val="ad"/>
          <w:rFonts w:ascii="Times New Roman" w:hAnsi="Times New Roman" w:cs="Times New Roman"/>
          <w:b w:val="0"/>
          <w:color w:val="000000"/>
          <w:sz w:val="28"/>
          <w:szCs w:val="28"/>
          <w:shd w:val="clear" w:color="auto" w:fill="FFFFFF"/>
        </w:rPr>
        <w:t>Про сприяння соціальному становленню та розвитку молоді в Україні</w:t>
      </w:r>
      <w:r w:rsidRPr="008C663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Pr="003618EA">
        <w:rPr>
          <w:rFonts w:ascii="Times New Roman" w:hAnsi="Times New Roman" w:cs="Times New Roman"/>
          <w:sz w:val="28"/>
          <w:szCs w:val="28"/>
        </w:rPr>
        <w:t xml:space="preserve"> рішення обласної ради від </w:t>
      </w:r>
      <w:r>
        <w:rPr>
          <w:rFonts w:ascii="Times New Roman" w:hAnsi="Times New Roman" w:cs="Times New Roman"/>
          <w:sz w:val="28"/>
          <w:szCs w:val="28"/>
        </w:rPr>
        <w:t xml:space="preserve">21.02.2020 № 1381-34/2020 </w:t>
      </w:r>
      <w:r w:rsidRPr="003618EA">
        <w:rPr>
          <w:rFonts w:ascii="Times New Roman" w:hAnsi="Times New Roman" w:cs="Times New Roman"/>
          <w:sz w:val="28"/>
          <w:szCs w:val="28"/>
        </w:rPr>
        <w:t>«</w:t>
      </w:r>
      <w:r>
        <w:rPr>
          <w:rFonts w:ascii="Times New Roman" w:hAnsi="Times New Roman" w:cs="Times New Roman"/>
          <w:sz w:val="28"/>
          <w:szCs w:val="28"/>
        </w:rPr>
        <w:t>План заходів з реалізації стратегії розвитку Івано-Франківської області»</w:t>
      </w:r>
      <w:r w:rsidRPr="003618EA">
        <w:rPr>
          <w:rFonts w:ascii="Times New Roman" w:hAnsi="Times New Roman" w:cs="Times New Roman"/>
          <w:sz w:val="28"/>
          <w:szCs w:val="28"/>
        </w:rPr>
        <w:t>.</w:t>
      </w:r>
    </w:p>
    <w:p w:rsidR="00B527C3" w:rsidRDefault="00B527C3" w:rsidP="00B527C3">
      <w:pPr>
        <w:spacing w:after="0"/>
        <w:ind w:left="510" w:firstLine="483"/>
        <w:jc w:val="both"/>
        <w:rPr>
          <w:rFonts w:ascii="Times New Roman" w:hAnsi="Times New Roman" w:cs="Times New Roman"/>
          <w:sz w:val="28"/>
          <w:szCs w:val="28"/>
        </w:rPr>
      </w:pPr>
      <w:r w:rsidRPr="003618EA">
        <w:rPr>
          <w:rFonts w:ascii="Times New Roman" w:hAnsi="Times New Roman" w:cs="Times New Roman"/>
          <w:sz w:val="28"/>
          <w:szCs w:val="28"/>
        </w:rPr>
        <w:t>Програма є нормативним документом для збереження і всебічного розвитку культури,</w:t>
      </w:r>
      <w:r>
        <w:rPr>
          <w:rFonts w:ascii="Times New Roman" w:hAnsi="Times New Roman" w:cs="Times New Roman"/>
          <w:sz w:val="28"/>
          <w:szCs w:val="28"/>
        </w:rPr>
        <w:t xml:space="preserve"> туризму, якісно нової молодіжної політики, духовного розвитку мешканців громади</w:t>
      </w:r>
      <w:r w:rsidRPr="003618EA">
        <w:rPr>
          <w:rFonts w:ascii="Times New Roman" w:hAnsi="Times New Roman" w:cs="Times New Roman"/>
          <w:sz w:val="28"/>
          <w:szCs w:val="28"/>
        </w:rPr>
        <w:t xml:space="preserve"> з ура</w:t>
      </w:r>
      <w:r>
        <w:rPr>
          <w:rFonts w:ascii="Times New Roman" w:hAnsi="Times New Roman" w:cs="Times New Roman"/>
          <w:sz w:val="28"/>
          <w:szCs w:val="28"/>
        </w:rPr>
        <w:t xml:space="preserve">хуванням соціально-економічних, </w:t>
      </w:r>
      <w:r w:rsidRPr="003618EA">
        <w:rPr>
          <w:rFonts w:ascii="Times New Roman" w:hAnsi="Times New Roman" w:cs="Times New Roman"/>
          <w:sz w:val="28"/>
          <w:szCs w:val="28"/>
        </w:rPr>
        <w:t>культурних, національни</w:t>
      </w:r>
      <w:r>
        <w:rPr>
          <w:rFonts w:ascii="Times New Roman" w:hAnsi="Times New Roman" w:cs="Times New Roman"/>
          <w:sz w:val="28"/>
          <w:szCs w:val="28"/>
        </w:rPr>
        <w:t>х та інших особливостей Коломийської територіальної громади.</w:t>
      </w:r>
    </w:p>
    <w:p w:rsidR="00B527C3" w:rsidRPr="00656C7B" w:rsidRDefault="00B527C3" w:rsidP="00B527C3">
      <w:pPr>
        <w:spacing w:after="0" w:line="240" w:lineRule="auto"/>
        <w:ind w:left="510" w:firstLine="483"/>
        <w:jc w:val="both"/>
        <w:rPr>
          <w:rFonts w:ascii="Times New Roman" w:hAnsi="Times New Roman" w:cs="Times New Roman"/>
          <w:color w:val="000000"/>
          <w:sz w:val="28"/>
          <w:szCs w:val="28"/>
        </w:rPr>
      </w:pPr>
      <w:r w:rsidRPr="00656C7B">
        <w:rPr>
          <w:rFonts w:ascii="Times New Roman" w:hAnsi="Times New Roman" w:cs="Times New Roman"/>
          <w:color w:val="000000"/>
          <w:sz w:val="28"/>
          <w:szCs w:val="28"/>
        </w:rPr>
        <w:t xml:space="preserve">Проведення заходів по даній Програмі є важливим, з огляду на підвищення інформаційного та інфраструктурного забезпечення туристичної галузі, опанування досвідом ведення ефективної туристичної політики, популяризації місцевого туристичного продукту на національному та міжнародному ринках. Програма передбачає виконання  основних завдань, які сприятимуть розвитку туризму на сучасному етапі, реалізація яких дозволить покращити туристичну інфраструктуру, формуватиме привабливе середовище для реалізації інвестиційних проектів у сфері туризму, сприятиме зростанню кількості туристів та створюватиме </w:t>
      </w:r>
      <w:r w:rsidRPr="00656C7B">
        <w:rPr>
          <w:rFonts w:ascii="Times New Roman" w:hAnsi="Times New Roman" w:cs="Times New Roman"/>
          <w:color w:val="000000"/>
          <w:sz w:val="28"/>
          <w:szCs w:val="28"/>
        </w:rPr>
        <w:lastRenderedPageBreak/>
        <w:t>позитивний імідж, стимулюватиме рівень підвищення зайнятості населення в туристичній індустрії, забезпечить популяризацію історико-культурної спадщини та збільшення надходжень до місцевого бюджету.</w:t>
      </w:r>
    </w:p>
    <w:p w:rsidR="00B527C3" w:rsidRPr="003618EA" w:rsidRDefault="00B527C3" w:rsidP="00B527C3">
      <w:pPr>
        <w:spacing w:after="0"/>
        <w:ind w:left="510" w:firstLine="483"/>
        <w:jc w:val="both"/>
        <w:rPr>
          <w:rFonts w:ascii="Times New Roman" w:hAnsi="Times New Roman" w:cs="Times New Roman"/>
          <w:sz w:val="28"/>
          <w:szCs w:val="28"/>
        </w:rPr>
      </w:pPr>
      <w:r w:rsidRPr="003618EA">
        <w:rPr>
          <w:rFonts w:ascii="Times New Roman" w:hAnsi="Times New Roman" w:cs="Times New Roman"/>
          <w:sz w:val="28"/>
          <w:szCs w:val="28"/>
        </w:rPr>
        <w:t xml:space="preserve">Програма відкрита для доповнення, корегування, спільних дій органів виконавчої влади, установ галузі, громадських об’єднань у справі поліпшення культурної ситуації, відповідно до змін соціально-економічного стану </w:t>
      </w:r>
      <w:r>
        <w:rPr>
          <w:rFonts w:ascii="Times New Roman" w:hAnsi="Times New Roman" w:cs="Times New Roman"/>
          <w:sz w:val="28"/>
          <w:szCs w:val="28"/>
        </w:rPr>
        <w:t>Коломийської територіальної громади</w:t>
      </w:r>
      <w:r w:rsidRPr="003618EA">
        <w:rPr>
          <w:rFonts w:ascii="Times New Roman" w:hAnsi="Times New Roman" w:cs="Times New Roman"/>
          <w:sz w:val="28"/>
          <w:szCs w:val="28"/>
        </w:rPr>
        <w:t>.</w:t>
      </w:r>
    </w:p>
    <w:p w:rsidR="00B527C3" w:rsidRPr="003618EA" w:rsidRDefault="00B527C3" w:rsidP="00B527C3">
      <w:pPr>
        <w:spacing w:after="0"/>
        <w:ind w:left="510" w:firstLine="483"/>
        <w:jc w:val="both"/>
        <w:rPr>
          <w:rFonts w:ascii="Times New Roman" w:hAnsi="Times New Roman" w:cs="Times New Roman"/>
          <w:sz w:val="28"/>
          <w:szCs w:val="28"/>
        </w:rPr>
      </w:pPr>
      <w:r w:rsidRPr="003618EA">
        <w:rPr>
          <w:rFonts w:ascii="Times New Roman" w:hAnsi="Times New Roman" w:cs="Times New Roman"/>
          <w:sz w:val="28"/>
          <w:szCs w:val="28"/>
        </w:rPr>
        <w:t xml:space="preserve">Програма визначає стратегію та організаційну основу фінансово господарських, адміністративно-управлінських умов для збереження всебічного розвитку культури </w:t>
      </w:r>
      <w:r>
        <w:rPr>
          <w:rFonts w:ascii="Times New Roman" w:hAnsi="Times New Roman" w:cs="Times New Roman"/>
          <w:sz w:val="28"/>
          <w:szCs w:val="28"/>
        </w:rPr>
        <w:t>Коломийської територіальної громади.</w:t>
      </w:r>
    </w:p>
    <w:p w:rsidR="00B527C3" w:rsidRDefault="00B527C3" w:rsidP="00B527C3">
      <w:pPr>
        <w:pStyle w:val="a4"/>
        <w:ind w:left="1851" w:firstLine="273"/>
        <w:jc w:val="both"/>
        <w:rPr>
          <w:rFonts w:ascii="Times New Roman" w:hAnsi="Times New Roman" w:cs="Times New Roman"/>
          <w:b/>
          <w:sz w:val="28"/>
          <w:szCs w:val="28"/>
        </w:rPr>
      </w:pPr>
      <w:r>
        <w:rPr>
          <w:rFonts w:ascii="Times New Roman" w:hAnsi="Times New Roman" w:cs="Times New Roman"/>
          <w:b/>
          <w:sz w:val="28"/>
          <w:szCs w:val="28"/>
        </w:rPr>
        <w:t xml:space="preserve">      </w:t>
      </w:r>
      <w:r w:rsidRPr="003618EA">
        <w:rPr>
          <w:rFonts w:ascii="Times New Roman" w:hAnsi="Times New Roman" w:cs="Times New Roman"/>
          <w:b/>
          <w:sz w:val="28"/>
          <w:szCs w:val="28"/>
        </w:rPr>
        <w:t>Мета і стратегічні завдання Програми</w:t>
      </w:r>
    </w:p>
    <w:p w:rsidR="00B527C3" w:rsidRPr="00CF5E87" w:rsidRDefault="00B527C3" w:rsidP="00B527C3">
      <w:pPr>
        <w:pStyle w:val="a4"/>
        <w:spacing w:after="0"/>
        <w:ind w:left="435" w:firstLine="558"/>
        <w:jc w:val="both"/>
        <w:rPr>
          <w:rFonts w:ascii="Times New Roman" w:hAnsi="Times New Roman" w:cs="Times New Roman"/>
          <w:sz w:val="28"/>
          <w:szCs w:val="28"/>
        </w:rPr>
      </w:pPr>
      <w:r w:rsidRPr="003618EA">
        <w:rPr>
          <w:rFonts w:ascii="Times New Roman" w:hAnsi="Times New Roman" w:cs="Times New Roman"/>
          <w:sz w:val="28"/>
          <w:szCs w:val="28"/>
        </w:rPr>
        <w:t xml:space="preserve">Програма спрямована на подальший розвиток національної культури і мистецтва, </w:t>
      </w:r>
      <w:r>
        <w:rPr>
          <w:rFonts w:ascii="Times New Roman" w:hAnsi="Times New Roman" w:cs="Times New Roman"/>
          <w:sz w:val="28"/>
          <w:szCs w:val="28"/>
        </w:rPr>
        <w:t xml:space="preserve">духовний </w:t>
      </w:r>
      <w:r w:rsidRPr="00CF5E87">
        <w:rPr>
          <w:rFonts w:ascii="Times New Roman" w:hAnsi="Times New Roman" w:cs="Times New Roman"/>
          <w:sz w:val="28"/>
          <w:szCs w:val="28"/>
        </w:rPr>
        <w:t>розвиток</w:t>
      </w:r>
      <w:r>
        <w:rPr>
          <w:rFonts w:ascii="Times New Roman" w:hAnsi="Times New Roman" w:cs="Times New Roman"/>
          <w:sz w:val="28"/>
          <w:szCs w:val="28"/>
        </w:rPr>
        <w:t xml:space="preserve"> громади</w:t>
      </w:r>
      <w:r w:rsidRPr="00CF5E87">
        <w:rPr>
          <w:rFonts w:ascii="Times New Roman" w:hAnsi="Times New Roman" w:cs="Times New Roman"/>
          <w:sz w:val="28"/>
          <w:szCs w:val="28"/>
        </w:rPr>
        <w:t>. Створення можливостей для самореалізації та розвитку потенціалу молоді в територіальній громаді через підвищення спроможності інститутів громадянського суспільства у молодіжній сфері, які діють на принципах демократичного врядування, застосування наявних та нових інструментів для активної участі та інтеграції молоді у суспільне життя і подальший ро</w:t>
      </w:r>
      <w:r>
        <w:rPr>
          <w:rFonts w:ascii="Times New Roman" w:hAnsi="Times New Roman" w:cs="Times New Roman"/>
          <w:sz w:val="28"/>
          <w:szCs w:val="28"/>
        </w:rPr>
        <w:t xml:space="preserve">звиток українського суспільства, </w:t>
      </w:r>
      <w:r w:rsidRPr="00CF5E87">
        <w:rPr>
          <w:rFonts w:ascii="Times New Roman" w:hAnsi="Times New Roman" w:cs="Times New Roman"/>
          <w:sz w:val="28"/>
          <w:szCs w:val="28"/>
        </w:rPr>
        <w:t>збереження інфраструктури галузі.</w:t>
      </w:r>
    </w:p>
    <w:p w:rsidR="00B527C3" w:rsidRDefault="00B527C3" w:rsidP="00B527C3">
      <w:pPr>
        <w:pStyle w:val="a4"/>
        <w:spacing w:after="0"/>
        <w:ind w:left="435"/>
        <w:jc w:val="both"/>
        <w:rPr>
          <w:rFonts w:ascii="Times New Roman" w:hAnsi="Times New Roman" w:cs="Times New Roman"/>
          <w:sz w:val="28"/>
          <w:szCs w:val="28"/>
        </w:rPr>
      </w:pPr>
      <w:r>
        <w:rPr>
          <w:rFonts w:ascii="Times New Roman" w:hAnsi="Times New Roman" w:cs="Times New Roman"/>
          <w:sz w:val="28"/>
          <w:szCs w:val="28"/>
        </w:rPr>
        <w:t xml:space="preserve">                          </w:t>
      </w:r>
      <w:r w:rsidRPr="00C4673B">
        <w:rPr>
          <w:rFonts w:ascii="Times New Roman" w:hAnsi="Times New Roman" w:cs="Times New Roman"/>
          <w:b/>
          <w:sz w:val="28"/>
          <w:szCs w:val="28"/>
        </w:rPr>
        <w:t>Основною метою Програми є</w:t>
      </w:r>
      <w:r w:rsidRPr="003618EA">
        <w:rPr>
          <w:rFonts w:ascii="Times New Roman" w:hAnsi="Times New Roman" w:cs="Times New Roman"/>
          <w:sz w:val="28"/>
          <w:szCs w:val="28"/>
        </w:rPr>
        <w:t>:</w:t>
      </w:r>
    </w:p>
    <w:p w:rsidR="00B527C3" w:rsidRDefault="00B527C3" w:rsidP="00B527C3">
      <w:pPr>
        <w:pStyle w:val="a4"/>
        <w:numPr>
          <w:ilvl w:val="0"/>
          <w:numId w:val="44"/>
        </w:numPr>
        <w:tabs>
          <w:tab w:val="left" w:pos="1418"/>
        </w:tabs>
        <w:spacing w:after="0"/>
        <w:ind w:left="426" w:firstLine="567"/>
        <w:jc w:val="both"/>
        <w:rPr>
          <w:rFonts w:ascii="Times New Roman" w:hAnsi="Times New Roman" w:cs="Times New Roman"/>
          <w:sz w:val="28"/>
          <w:szCs w:val="28"/>
        </w:rPr>
      </w:pPr>
      <w:r>
        <w:rPr>
          <w:rFonts w:ascii="Times New Roman" w:hAnsi="Times New Roman" w:cs="Times New Roman"/>
          <w:sz w:val="28"/>
          <w:szCs w:val="28"/>
        </w:rPr>
        <w:t>з</w:t>
      </w:r>
      <w:r w:rsidRPr="00093ACD">
        <w:rPr>
          <w:rFonts w:ascii="Times New Roman" w:hAnsi="Times New Roman" w:cs="Times New Roman"/>
          <w:sz w:val="28"/>
          <w:szCs w:val="28"/>
        </w:rPr>
        <w:t xml:space="preserve">береження і розвиток культурно-мистецьких та культурно-просвітницьких закладів, оновлення </w:t>
      </w:r>
      <w:proofErr w:type="spellStart"/>
      <w:r w:rsidRPr="00093ACD">
        <w:rPr>
          <w:rFonts w:ascii="Times New Roman" w:hAnsi="Times New Roman" w:cs="Times New Roman"/>
          <w:sz w:val="28"/>
          <w:szCs w:val="28"/>
        </w:rPr>
        <w:t>іх</w:t>
      </w:r>
      <w:proofErr w:type="spellEnd"/>
      <w:r w:rsidRPr="00093ACD">
        <w:rPr>
          <w:rFonts w:ascii="Times New Roman" w:hAnsi="Times New Roman" w:cs="Times New Roman"/>
          <w:sz w:val="28"/>
          <w:szCs w:val="28"/>
        </w:rPr>
        <w:t xml:space="preserve"> інфраструктури та змісту відповідно до вимог часу, розширення послуг, підвищення їх якості.</w:t>
      </w:r>
    </w:p>
    <w:p w:rsidR="00B527C3" w:rsidRDefault="00B527C3" w:rsidP="00B527C3">
      <w:pPr>
        <w:pStyle w:val="a4"/>
        <w:numPr>
          <w:ilvl w:val="0"/>
          <w:numId w:val="1"/>
        </w:numPr>
        <w:tabs>
          <w:tab w:val="left" w:pos="1418"/>
        </w:tabs>
        <w:spacing w:after="0"/>
        <w:ind w:firstLine="567"/>
        <w:jc w:val="both"/>
        <w:rPr>
          <w:rFonts w:ascii="Times New Roman" w:hAnsi="Times New Roman" w:cs="Times New Roman"/>
          <w:sz w:val="28"/>
          <w:szCs w:val="28"/>
        </w:rPr>
      </w:pPr>
      <w:r w:rsidRPr="00093ACD">
        <w:rPr>
          <w:rFonts w:ascii="Times New Roman" w:hAnsi="Times New Roman" w:cs="Times New Roman"/>
          <w:sz w:val="28"/>
          <w:szCs w:val="28"/>
        </w:rPr>
        <w:t>посилення  бюджетної підтримки розвитку  галузі культури  створення сприятливих умов для розвитку  культурних і творчих ініціатив з урахуванням місцевих особливостей, розв’язання проблем національно-культурного розвитку, збереження національно-культурної спадщини, задоволення  інтелектуальних та духовних потреб населення;</w:t>
      </w:r>
    </w:p>
    <w:p w:rsidR="00B527C3" w:rsidRPr="00093ACD" w:rsidRDefault="00B527C3" w:rsidP="00B527C3">
      <w:pPr>
        <w:pStyle w:val="a4"/>
        <w:numPr>
          <w:ilvl w:val="0"/>
          <w:numId w:val="1"/>
        </w:numPr>
        <w:tabs>
          <w:tab w:val="left" w:pos="1418"/>
        </w:tabs>
        <w:spacing w:after="0"/>
        <w:ind w:firstLine="567"/>
        <w:jc w:val="both"/>
        <w:rPr>
          <w:rFonts w:ascii="Times New Roman" w:hAnsi="Times New Roman" w:cs="Times New Roman"/>
          <w:sz w:val="28"/>
          <w:szCs w:val="28"/>
        </w:rPr>
      </w:pPr>
      <w:r w:rsidRPr="00093ACD">
        <w:rPr>
          <w:rFonts w:ascii="Times New Roman" w:hAnsi="Times New Roman" w:cs="Times New Roman"/>
          <w:sz w:val="28"/>
          <w:szCs w:val="28"/>
        </w:rPr>
        <w:t>забезпечення належних сучасних і дієвих умов: фінансових, правових, організаційних, соціальних</w:t>
      </w:r>
      <w:r>
        <w:rPr>
          <w:rFonts w:ascii="Times New Roman" w:hAnsi="Times New Roman" w:cs="Times New Roman"/>
          <w:sz w:val="28"/>
          <w:szCs w:val="28"/>
        </w:rPr>
        <w:t xml:space="preserve"> </w:t>
      </w:r>
      <w:r w:rsidRPr="00093ACD">
        <w:rPr>
          <w:rFonts w:ascii="Times New Roman" w:hAnsi="Times New Roman" w:cs="Times New Roman"/>
          <w:sz w:val="28"/>
          <w:szCs w:val="28"/>
        </w:rPr>
        <w:t xml:space="preserve">- для того, щоб митці, діячі культури, культурно-мистецькі організації, заклади працювали краще, динамічніше, успішніше, здобули прихильність і визнання не лише в Україні, а й поза її межами; </w:t>
      </w:r>
    </w:p>
    <w:p w:rsidR="00B527C3" w:rsidRDefault="00B527C3" w:rsidP="00B527C3">
      <w:pPr>
        <w:pStyle w:val="a4"/>
        <w:numPr>
          <w:ilvl w:val="0"/>
          <w:numId w:val="1"/>
        </w:numPr>
        <w:tabs>
          <w:tab w:val="left" w:pos="1418"/>
        </w:tabs>
        <w:ind w:firstLine="567"/>
        <w:jc w:val="both"/>
        <w:rPr>
          <w:rFonts w:ascii="Times New Roman" w:hAnsi="Times New Roman" w:cs="Times New Roman"/>
          <w:sz w:val="28"/>
          <w:szCs w:val="28"/>
        </w:rPr>
      </w:pPr>
      <w:r w:rsidRPr="003618EA">
        <w:rPr>
          <w:rFonts w:ascii="Times New Roman" w:hAnsi="Times New Roman" w:cs="Times New Roman"/>
          <w:sz w:val="28"/>
          <w:szCs w:val="28"/>
        </w:rPr>
        <w:t>сприяння становленню талановитої мистецької молоді, підтримка професійної творчої діяльності, реалізації освітніх культурно-мистець</w:t>
      </w:r>
      <w:r>
        <w:rPr>
          <w:rFonts w:ascii="Times New Roman" w:hAnsi="Times New Roman" w:cs="Times New Roman"/>
          <w:sz w:val="28"/>
          <w:szCs w:val="28"/>
        </w:rPr>
        <w:t>ких заходів для дітей та молоді;</w:t>
      </w:r>
    </w:p>
    <w:p w:rsidR="00B527C3" w:rsidRDefault="00B527C3" w:rsidP="00B527C3">
      <w:pPr>
        <w:pStyle w:val="a4"/>
        <w:numPr>
          <w:ilvl w:val="0"/>
          <w:numId w:val="1"/>
        </w:numPr>
        <w:tabs>
          <w:tab w:val="left" w:pos="1418"/>
        </w:tabs>
        <w:ind w:firstLine="567"/>
        <w:jc w:val="both"/>
        <w:rPr>
          <w:rFonts w:ascii="Times New Roman" w:hAnsi="Times New Roman" w:cs="Times New Roman"/>
          <w:sz w:val="28"/>
          <w:szCs w:val="28"/>
        </w:rPr>
      </w:pPr>
      <w:r w:rsidRPr="003618EA">
        <w:rPr>
          <w:rFonts w:ascii="Times New Roman" w:hAnsi="Times New Roman" w:cs="Times New Roman"/>
          <w:sz w:val="28"/>
          <w:szCs w:val="28"/>
        </w:rPr>
        <w:t>попов</w:t>
      </w:r>
      <w:r>
        <w:rPr>
          <w:rFonts w:ascii="Times New Roman" w:hAnsi="Times New Roman" w:cs="Times New Roman"/>
          <w:sz w:val="28"/>
          <w:szCs w:val="28"/>
        </w:rPr>
        <w:t>нення фондів музеїв і бібліотек;</w:t>
      </w:r>
    </w:p>
    <w:p w:rsidR="00B527C3" w:rsidRPr="00656C7B" w:rsidRDefault="00B527C3" w:rsidP="00B527C3">
      <w:pPr>
        <w:pStyle w:val="a4"/>
        <w:numPr>
          <w:ilvl w:val="0"/>
          <w:numId w:val="1"/>
        </w:numPr>
        <w:tabs>
          <w:tab w:val="left" w:pos="1418"/>
          <w:tab w:val="left" w:pos="6237"/>
        </w:tabs>
        <w:ind w:firstLine="567"/>
        <w:rPr>
          <w:rFonts w:ascii="Times New Roman" w:hAnsi="Times New Roman" w:cs="Times New Roman"/>
          <w:sz w:val="28"/>
          <w:szCs w:val="28"/>
        </w:rPr>
      </w:pPr>
      <w:r w:rsidRPr="00656C7B">
        <w:rPr>
          <w:rFonts w:ascii="Times New Roman" w:hAnsi="Times New Roman" w:cs="Times New Roman"/>
          <w:sz w:val="28"/>
          <w:szCs w:val="28"/>
        </w:rPr>
        <w:t xml:space="preserve">вироблення і нормативного закріплення дієвої моделі владно-церковних взаємовідносин в </w:t>
      </w:r>
      <w:r>
        <w:rPr>
          <w:rFonts w:ascii="Times New Roman" w:hAnsi="Times New Roman" w:cs="Times New Roman"/>
          <w:sz w:val="28"/>
          <w:szCs w:val="28"/>
        </w:rPr>
        <w:t xml:space="preserve">Коломийській </w:t>
      </w:r>
      <w:r w:rsidRPr="00656C7B">
        <w:rPr>
          <w:rFonts w:ascii="Times New Roman" w:hAnsi="Times New Roman" w:cs="Times New Roman"/>
          <w:sz w:val="28"/>
          <w:szCs w:val="28"/>
        </w:rPr>
        <w:t>ТГ, яка, з урахуванням духовно-релігійних традицій українського народу та досвіду демократичних країн світу, найбільшою мірою відповідала б сучасним реаліям релігійно-церковного життя та перспективам його подальшого розвитку;</w:t>
      </w:r>
    </w:p>
    <w:p w:rsidR="00B527C3" w:rsidRPr="00656C7B" w:rsidRDefault="00B527C3" w:rsidP="00B527C3">
      <w:pPr>
        <w:pStyle w:val="a4"/>
        <w:numPr>
          <w:ilvl w:val="0"/>
          <w:numId w:val="1"/>
        </w:numPr>
        <w:tabs>
          <w:tab w:val="left" w:pos="1418"/>
          <w:tab w:val="left" w:pos="6237"/>
        </w:tabs>
        <w:ind w:firstLine="567"/>
        <w:rPr>
          <w:rFonts w:ascii="Times New Roman" w:hAnsi="Times New Roman" w:cs="Times New Roman"/>
          <w:sz w:val="28"/>
          <w:szCs w:val="28"/>
        </w:rPr>
      </w:pPr>
      <w:r w:rsidRPr="00656C7B">
        <w:rPr>
          <w:rFonts w:ascii="Times New Roman" w:hAnsi="Times New Roman" w:cs="Times New Roman"/>
          <w:sz w:val="28"/>
          <w:szCs w:val="28"/>
        </w:rPr>
        <w:lastRenderedPageBreak/>
        <w:t>посилення співпраці між органами місцевої влади, релігійними та громадськими об’єднаннями на паритетних засадах на благо суспільства;</w:t>
      </w:r>
    </w:p>
    <w:p w:rsidR="00B527C3" w:rsidRPr="00656C7B" w:rsidRDefault="00B527C3" w:rsidP="00B527C3">
      <w:pPr>
        <w:pStyle w:val="a4"/>
        <w:numPr>
          <w:ilvl w:val="0"/>
          <w:numId w:val="1"/>
        </w:numPr>
        <w:tabs>
          <w:tab w:val="left" w:pos="1418"/>
          <w:tab w:val="left" w:pos="6237"/>
        </w:tabs>
        <w:ind w:firstLine="567"/>
        <w:rPr>
          <w:rFonts w:ascii="Times New Roman" w:hAnsi="Times New Roman" w:cs="Times New Roman"/>
          <w:sz w:val="28"/>
          <w:szCs w:val="28"/>
        </w:rPr>
      </w:pPr>
      <w:r w:rsidRPr="00656C7B">
        <w:rPr>
          <w:rFonts w:ascii="Times New Roman" w:hAnsi="Times New Roman" w:cs="Times New Roman"/>
          <w:sz w:val="28"/>
          <w:szCs w:val="28"/>
        </w:rPr>
        <w:t xml:space="preserve">утвердження цивілізованих, демократичних форм співіснування владних структур і церкви в </w:t>
      </w:r>
      <w:r>
        <w:rPr>
          <w:rFonts w:ascii="Times New Roman" w:hAnsi="Times New Roman" w:cs="Times New Roman"/>
          <w:sz w:val="28"/>
          <w:szCs w:val="28"/>
        </w:rPr>
        <w:t xml:space="preserve">Коломийській </w:t>
      </w:r>
      <w:r w:rsidRPr="00656C7B">
        <w:rPr>
          <w:rFonts w:ascii="Times New Roman" w:hAnsi="Times New Roman" w:cs="Times New Roman"/>
          <w:sz w:val="28"/>
          <w:szCs w:val="28"/>
        </w:rPr>
        <w:t>ТГ;</w:t>
      </w:r>
    </w:p>
    <w:p w:rsidR="00B527C3" w:rsidRPr="00656C7B" w:rsidRDefault="00B527C3" w:rsidP="00B527C3">
      <w:pPr>
        <w:pStyle w:val="a4"/>
        <w:numPr>
          <w:ilvl w:val="0"/>
          <w:numId w:val="1"/>
        </w:numPr>
        <w:tabs>
          <w:tab w:val="left" w:pos="1418"/>
          <w:tab w:val="left" w:pos="6237"/>
        </w:tabs>
        <w:ind w:firstLine="567"/>
        <w:rPr>
          <w:rFonts w:ascii="Times New Roman" w:hAnsi="Times New Roman" w:cs="Times New Roman"/>
          <w:sz w:val="28"/>
          <w:szCs w:val="28"/>
        </w:rPr>
      </w:pPr>
      <w:r w:rsidRPr="00656C7B">
        <w:rPr>
          <w:rFonts w:ascii="Times New Roman" w:hAnsi="Times New Roman" w:cs="Times New Roman"/>
          <w:sz w:val="28"/>
          <w:szCs w:val="28"/>
        </w:rPr>
        <w:t>надання системної фінансово-матеріальної підтримки релігійним громадам та об’єднанням громадян щодо їхньої діяльності;</w:t>
      </w:r>
    </w:p>
    <w:p w:rsidR="00B527C3" w:rsidRPr="00656C7B" w:rsidRDefault="00B527C3" w:rsidP="00B527C3">
      <w:pPr>
        <w:pStyle w:val="a4"/>
        <w:numPr>
          <w:ilvl w:val="0"/>
          <w:numId w:val="1"/>
        </w:numPr>
        <w:tabs>
          <w:tab w:val="left" w:pos="1418"/>
          <w:tab w:val="left" w:pos="6237"/>
        </w:tabs>
        <w:ind w:firstLine="567"/>
        <w:rPr>
          <w:rFonts w:ascii="Times New Roman" w:hAnsi="Times New Roman" w:cs="Times New Roman"/>
          <w:sz w:val="28"/>
          <w:szCs w:val="28"/>
        </w:rPr>
      </w:pPr>
      <w:r w:rsidRPr="00656C7B">
        <w:rPr>
          <w:rFonts w:ascii="Times New Roman" w:hAnsi="Times New Roman" w:cs="Times New Roman"/>
          <w:sz w:val="28"/>
          <w:szCs w:val="28"/>
        </w:rPr>
        <w:t>формування цілісного національного духовно-культурного простору;</w:t>
      </w:r>
    </w:p>
    <w:p w:rsidR="00B527C3" w:rsidRPr="00656C7B" w:rsidRDefault="00B527C3" w:rsidP="00B527C3">
      <w:pPr>
        <w:pStyle w:val="a4"/>
        <w:numPr>
          <w:ilvl w:val="0"/>
          <w:numId w:val="1"/>
        </w:numPr>
        <w:tabs>
          <w:tab w:val="left" w:pos="1418"/>
          <w:tab w:val="left" w:pos="6237"/>
        </w:tabs>
        <w:ind w:firstLine="567"/>
        <w:rPr>
          <w:rFonts w:ascii="Times New Roman" w:hAnsi="Times New Roman" w:cs="Times New Roman"/>
          <w:sz w:val="28"/>
          <w:szCs w:val="28"/>
        </w:rPr>
      </w:pPr>
      <w:r w:rsidRPr="00656C7B">
        <w:rPr>
          <w:rFonts w:ascii="Times New Roman" w:hAnsi="Times New Roman" w:cs="Times New Roman"/>
          <w:sz w:val="28"/>
          <w:szCs w:val="28"/>
        </w:rPr>
        <w:t>активізац</w:t>
      </w:r>
      <w:r>
        <w:rPr>
          <w:rFonts w:ascii="Times New Roman" w:hAnsi="Times New Roman" w:cs="Times New Roman"/>
          <w:sz w:val="28"/>
          <w:szCs w:val="28"/>
        </w:rPr>
        <w:t>ії духовно-культурної творчості;</w:t>
      </w:r>
    </w:p>
    <w:p w:rsidR="00B527C3" w:rsidRPr="005A7EF1" w:rsidRDefault="00B527C3" w:rsidP="00B527C3">
      <w:pPr>
        <w:pStyle w:val="a4"/>
        <w:numPr>
          <w:ilvl w:val="0"/>
          <w:numId w:val="1"/>
        </w:numPr>
        <w:tabs>
          <w:tab w:val="left" w:pos="1418"/>
        </w:tabs>
        <w:ind w:firstLine="567"/>
        <w:jc w:val="both"/>
        <w:rPr>
          <w:rFonts w:ascii="Times New Roman" w:hAnsi="Times New Roman" w:cs="Times New Roman"/>
          <w:sz w:val="28"/>
          <w:szCs w:val="28"/>
        </w:rPr>
      </w:pPr>
      <w:r>
        <w:rPr>
          <w:rFonts w:ascii="Times New Roman" w:hAnsi="Times New Roman" w:cs="Times New Roman"/>
          <w:color w:val="000000"/>
          <w:sz w:val="28"/>
          <w:szCs w:val="28"/>
        </w:rPr>
        <w:t>збільшення туристичних потоків на основі як вже існуючих, так і потенційних сегментів для сприяння подальшого розвитку сфери туризму, забезпечення територіальної громади стабільними прибутками, підвищення рівня зайнятості населення громади в галузі туризму, а також підвищення якості надання туристичних послуг;</w:t>
      </w:r>
    </w:p>
    <w:p w:rsidR="00B527C3" w:rsidRPr="00986D70" w:rsidRDefault="00B527C3" w:rsidP="00B527C3">
      <w:pPr>
        <w:pStyle w:val="a4"/>
        <w:ind w:left="435"/>
        <w:jc w:val="center"/>
        <w:rPr>
          <w:rFonts w:ascii="Times New Roman" w:hAnsi="Times New Roman" w:cs="Times New Roman"/>
          <w:b/>
          <w:sz w:val="28"/>
          <w:szCs w:val="28"/>
        </w:rPr>
      </w:pPr>
      <w:r w:rsidRPr="00986D70">
        <w:rPr>
          <w:rFonts w:ascii="Times New Roman" w:hAnsi="Times New Roman" w:cs="Times New Roman"/>
          <w:b/>
          <w:sz w:val="28"/>
          <w:szCs w:val="28"/>
        </w:rPr>
        <w:t>Основними стратегічними завданнями Програми є:</w:t>
      </w:r>
    </w:p>
    <w:p w:rsidR="00B527C3" w:rsidRPr="003618EA" w:rsidRDefault="00B527C3" w:rsidP="00B527C3">
      <w:pPr>
        <w:pStyle w:val="a4"/>
        <w:numPr>
          <w:ilvl w:val="0"/>
          <w:numId w:val="1"/>
        </w:numPr>
        <w:ind w:firstLine="558"/>
        <w:jc w:val="both"/>
        <w:rPr>
          <w:rFonts w:ascii="Times New Roman" w:hAnsi="Times New Roman" w:cs="Times New Roman"/>
          <w:sz w:val="28"/>
          <w:szCs w:val="28"/>
        </w:rPr>
      </w:pPr>
      <w:r w:rsidRPr="003618EA">
        <w:rPr>
          <w:rFonts w:ascii="Times New Roman" w:hAnsi="Times New Roman" w:cs="Times New Roman"/>
          <w:sz w:val="28"/>
          <w:szCs w:val="28"/>
        </w:rPr>
        <w:t>зміцнення та збереження матеріально-т</w:t>
      </w:r>
      <w:r>
        <w:rPr>
          <w:rFonts w:ascii="Times New Roman" w:hAnsi="Times New Roman" w:cs="Times New Roman"/>
          <w:sz w:val="28"/>
          <w:szCs w:val="28"/>
        </w:rPr>
        <w:t>ехнічної бази закладів культури, покращення умов функціонування;</w:t>
      </w:r>
    </w:p>
    <w:p w:rsidR="00B527C3" w:rsidRPr="003618EA" w:rsidRDefault="00B527C3" w:rsidP="00B527C3">
      <w:pPr>
        <w:pStyle w:val="a4"/>
        <w:numPr>
          <w:ilvl w:val="0"/>
          <w:numId w:val="1"/>
        </w:numPr>
        <w:ind w:firstLine="558"/>
        <w:jc w:val="both"/>
        <w:rPr>
          <w:rFonts w:ascii="Times New Roman" w:hAnsi="Times New Roman" w:cs="Times New Roman"/>
          <w:sz w:val="28"/>
          <w:szCs w:val="28"/>
        </w:rPr>
      </w:pPr>
      <w:r w:rsidRPr="003618EA">
        <w:rPr>
          <w:rFonts w:ascii="Times New Roman" w:hAnsi="Times New Roman" w:cs="Times New Roman"/>
          <w:sz w:val="28"/>
          <w:szCs w:val="28"/>
        </w:rPr>
        <w:t xml:space="preserve">упровадження </w:t>
      </w:r>
      <w:r>
        <w:rPr>
          <w:rFonts w:ascii="Times New Roman" w:hAnsi="Times New Roman" w:cs="Times New Roman"/>
          <w:sz w:val="28"/>
          <w:szCs w:val="28"/>
        </w:rPr>
        <w:t xml:space="preserve">сучасних </w:t>
      </w:r>
      <w:r w:rsidRPr="003618EA">
        <w:rPr>
          <w:rFonts w:ascii="Times New Roman" w:hAnsi="Times New Roman" w:cs="Times New Roman"/>
          <w:sz w:val="28"/>
          <w:szCs w:val="28"/>
        </w:rPr>
        <w:t>ефективних форм, методів і засобів культурно-мистецької діяльності з урахуванням місцевих особливостей, традицій, економічних факторів;</w:t>
      </w:r>
    </w:p>
    <w:p w:rsidR="00B527C3" w:rsidRPr="003618EA" w:rsidRDefault="00B527C3" w:rsidP="00B527C3">
      <w:pPr>
        <w:pStyle w:val="a4"/>
        <w:numPr>
          <w:ilvl w:val="0"/>
          <w:numId w:val="1"/>
        </w:numPr>
        <w:ind w:firstLine="558"/>
        <w:jc w:val="both"/>
        <w:rPr>
          <w:rFonts w:ascii="Times New Roman" w:hAnsi="Times New Roman" w:cs="Times New Roman"/>
          <w:sz w:val="28"/>
          <w:szCs w:val="28"/>
        </w:rPr>
      </w:pPr>
      <w:r w:rsidRPr="003618EA">
        <w:rPr>
          <w:rFonts w:ascii="Times New Roman" w:hAnsi="Times New Roman" w:cs="Times New Roman"/>
          <w:sz w:val="28"/>
          <w:szCs w:val="28"/>
        </w:rPr>
        <w:t>забезпечення проведення культурно-мистецьких з</w:t>
      </w:r>
      <w:r>
        <w:rPr>
          <w:rFonts w:ascii="Times New Roman" w:hAnsi="Times New Roman" w:cs="Times New Roman"/>
          <w:sz w:val="28"/>
          <w:szCs w:val="28"/>
        </w:rPr>
        <w:t>аходів, що присвячені знаменним</w:t>
      </w:r>
      <w:r w:rsidRPr="003618EA">
        <w:rPr>
          <w:rFonts w:ascii="Times New Roman" w:hAnsi="Times New Roman" w:cs="Times New Roman"/>
          <w:sz w:val="28"/>
          <w:szCs w:val="28"/>
        </w:rPr>
        <w:t xml:space="preserve"> датам</w:t>
      </w:r>
      <w:r>
        <w:rPr>
          <w:rFonts w:ascii="Times New Roman" w:hAnsi="Times New Roman" w:cs="Times New Roman"/>
          <w:sz w:val="28"/>
          <w:szCs w:val="28"/>
        </w:rPr>
        <w:t xml:space="preserve"> та</w:t>
      </w:r>
      <w:r w:rsidRPr="003618EA">
        <w:rPr>
          <w:rFonts w:ascii="Times New Roman" w:hAnsi="Times New Roman" w:cs="Times New Roman"/>
          <w:sz w:val="28"/>
          <w:szCs w:val="28"/>
        </w:rPr>
        <w:t xml:space="preserve"> річницям,  є традиційним</w:t>
      </w:r>
      <w:r>
        <w:rPr>
          <w:rFonts w:ascii="Times New Roman" w:hAnsi="Times New Roman" w:cs="Times New Roman"/>
          <w:sz w:val="28"/>
          <w:szCs w:val="28"/>
        </w:rPr>
        <w:t>и</w:t>
      </w:r>
      <w:r w:rsidRPr="003618EA">
        <w:rPr>
          <w:rFonts w:ascii="Times New Roman" w:hAnsi="Times New Roman" w:cs="Times New Roman"/>
          <w:sz w:val="28"/>
          <w:szCs w:val="28"/>
        </w:rPr>
        <w:t xml:space="preserve"> та щорічним</w:t>
      </w:r>
      <w:r>
        <w:rPr>
          <w:rFonts w:ascii="Times New Roman" w:hAnsi="Times New Roman" w:cs="Times New Roman"/>
          <w:sz w:val="28"/>
          <w:szCs w:val="28"/>
        </w:rPr>
        <w:t>и</w:t>
      </w:r>
      <w:r w:rsidRPr="003618EA">
        <w:rPr>
          <w:rFonts w:ascii="Times New Roman" w:hAnsi="Times New Roman" w:cs="Times New Roman"/>
          <w:sz w:val="28"/>
          <w:szCs w:val="28"/>
        </w:rPr>
        <w:t>;</w:t>
      </w:r>
    </w:p>
    <w:p w:rsidR="00B527C3" w:rsidRPr="003618EA" w:rsidRDefault="00B527C3" w:rsidP="00B527C3">
      <w:pPr>
        <w:pStyle w:val="a4"/>
        <w:numPr>
          <w:ilvl w:val="0"/>
          <w:numId w:val="1"/>
        </w:numPr>
        <w:ind w:firstLine="558"/>
        <w:jc w:val="both"/>
        <w:rPr>
          <w:rFonts w:ascii="Times New Roman" w:hAnsi="Times New Roman" w:cs="Times New Roman"/>
          <w:sz w:val="28"/>
          <w:szCs w:val="28"/>
        </w:rPr>
      </w:pPr>
      <w:r w:rsidRPr="003618EA">
        <w:rPr>
          <w:rFonts w:ascii="Times New Roman" w:hAnsi="Times New Roman" w:cs="Times New Roman"/>
          <w:sz w:val="28"/>
          <w:szCs w:val="28"/>
        </w:rPr>
        <w:t>участь в організації та проведенні  міжнародних, всеукраїнських, обласних,</w:t>
      </w:r>
      <w:r>
        <w:rPr>
          <w:rFonts w:ascii="Times New Roman" w:hAnsi="Times New Roman" w:cs="Times New Roman"/>
          <w:sz w:val="28"/>
          <w:szCs w:val="28"/>
        </w:rPr>
        <w:t xml:space="preserve"> місцевих </w:t>
      </w:r>
      <w:r w:rsidRPr="003618EA">
        <w:rPr>
          <w:rFonts w:ascii="Times New Roman" w:hAnsi="Times New Roman" w:cs="Times New Roman"/>
          <w:sz w:val="28"/>
          <w:szCs w:val="28"/>
        </w:rPr>
        <w:t>мистецьких  фестивалів, конкурсів, свят оглядів народної творчості, міжрегіональних творчих обмінів, інш</w:t>
      </w:r>
      <w:r>
        <w:rPr>
          <w:rFonts w:ascii="Times New Roman" w:hAnsi="Times New Roman" w:cs="Times New Roman"/>
          <w:sz w:val="28"/>
          <w:szCs w:val="28"/>
        </w:rPr>
        <w:t>их культурно-мистецьких заходів,</w:t>
      </w:r>
      <w:r w:rsidRPr="003618EA">
        <w:rPr>
          <w:rFonts w:ascii="Times New Roman" w:hAnsi="Times New Roman" w:cs="Times New Roman"/>
          <w:sz w:val="28"/>
          <w:szCs w:val="28"/>
        </w:rPr>
        <w:t xml:space="preserve"> спрямованих на розвиток та функціонування української мови;</w:t>
      </w:r>
    </w:p>
    <w:p w:rsidR="00B527C3" w:rsidRPr="003618EA" w:rsidRDefault="00B527C3" w:rsidP="00B527C3">
      <w:pPr>
        <w:pStyle w:val="a4"/>
        <w:numPr>
          <w:ilvl w:val="0"/>
          <w:numId w:val="1"/>
        </w:numPr>
        <w:ind w:firstLine="558"/>
        <w:jc w:val="both"/>
        <w:rPr>
          <w:rFonts w:ascii="Times New Roman" w:hAnsi="Times New Roman" w:cs="Times New Roman"/>
          <w:sz w:val="28"/>
          <w:szCs w:val="28"/>
        </w:rPr>
      </w:pPr>
      <w:r w:rsidRPr="003618EA">
        <w:rPr>
          <w:rFonts w:ascii="Times New Roman" w:hAnsi="Times New Roman" w:cs="Times New Roman"/>
          <w:sz w:val="28"/>
          <w:szCs w:val="28"/>
        </w:rPr>
        <w:t>сприяння  гастрольної діяльності народних колективів;</w:t>
      </w:r>
    </w:p>
    <w:p w:rsidR="00B527C3" w:rsidRPr="003618EA" w:rsidRDefault="00B527C3" w:rsidP="00B527C3">
      <w:pPr>
        <w:pStyle w:val="a4"/>
        <w:numPr>
          <w:ilvl w:val="0"/>
          <w:numId w:val="1"/>
        </w:numPr>
        <w:ind w:firstLine="558"/>
        <w:jc w:val="both"/>
        <w:rPr>
          <w:rFonts w:ascii="Times New Roman" w:hAnsi="Times New Roman" w:cs="Times New Roman"/>
          <w:sz w:val="28"/>
          <w:szCs w:val="28"/>
        </w:rPr>
      </w:pPr>
      <w:r w:rsidRPr="003618EA">
        <w:rPr>
          <w:rFonts w:ascii="Times New Roman" w:hAnsi="Times New Roman" w:cs="Times New Roman"/>
          <w:sz w:val="28"/>
          <w:szCs w:val="28"/>
        </w:rPr>
        <w:t>спів</w:t>
      </w:r>
      <w:r>
        <w:rPr>
          <w:rFonts w:ascii="Times New Roman" w:hAnsi="Times New Roman" w:cs="Times New Roman"/>
          <w:sz w:val="28"/>
          <w:szCs w:val="28"/>
        </w:rPr>
        <w:t>праця</w:t>
      </w:r>
      <w:r w:rsidRPr="003618EA">
        <w:rPr>
          <w:rFonts w:ascii="Times New Roman" w:hAnsi="Times New Roman" w:cs="Times New Roman"/>
          <w:sz w:val="28"/>
          <w:szCs w:val="28"/>
        </w:rPr>
        <w:t xml:space="preserve"> та підтримка осередків національних творчих спілок, культурно-мистецьких громадських організацій;</w:t>
      </w:r>
    </w:p>
    <w:p w:rsidR="00B527C3" w:rsidRPr="003618EA" w:rsidRDefault="00B527C3" w:rsidP="00B527C3">
      <w:pPr>
        <w:pStyle w:val="a4"/>
        <w:numPr>
          <w:ilvl w:val="0"/>
          <w:numId w:val="1"/>
        </w:numPr>
        <w:ind w:firstLine="558"/>
        <w:jc w:val="both"/>
        <w:rPr>
          <w:rFonts w:ascii="Times New Roman" w:hAnsi="Times New Roman" w:cs="Times New Roman"/>
          <w:sz w:val="28"/>
          <w:szCs w:val="28"/>
        </w:rPr>
      </w:pPr>
      <w:r w:rsidRPr="003618EA">
        <w:rPr>
          <w:rFonts w:ascii="Times New Roman" w:hAnsi="Times New Roman" w:cs="Times New Roman"/>
          <w:sz w:val="28"/>
          <w:szCs w:val="28"/>
        </w:rPr>
        <w:t>покращення стану збереження об</w:t>
      </w:r>
      <w:r w:rsidRPr="003618EA">
        <w:rPr>
          <w:rFonts w:ascii="Times New Roman" w:hAnsi="Times New Roman" w:cs="Times New Roman"/>
          <w:sz w:val="28"/>
          <w:szCs w:val="28"/>
          <w:lang w:val="ru-RU"/>
        </w:rPr>
        <w:t>’</w:t>
      </w:r>
      <w:proofErr w:type="spellStart"/>
      <w:r w:rsidRPr="003618EA">
        <w:rPr>
          <w:rFonts w:ascii="Times New Roman" w:hAnsi="Times New Roman" w:cs="Times New Roman"/>
          <w:sz w:val="28"/>
          <w:szCs w:val="28"/>
        </w:rPr>
        <w:t>єктів</w:t>
      </w:r>
      <w:proofErr w:type="spellEnd"/>
      <w:r w:rsidRPr="003618EA">
        <w:rPr>
          <w:rFonts w:ascii="Times New Roman" w:hAnsi="Times New Roman" w:cs="Times New Roman"/>
          <w:sz w:val="28"/>
          <w:szCs w:val="28"/>
        </w:rPr>
        <w:t xml:space="preserve"> історико-культурної спадщини;</w:t>
      </w:r>
    </w:p>
    <w:p w:rsidR="00B527C3" w:rsidRPr="003618EA" w:rsidRDefault="00B527C3" w:rsidP="00B527C3">
      <w:pPr>
        <w:pStyle w:val="a4"/>
        <w:numPr>
          <w:ilvl w:val="0"/>
          <w:numId w:val="1"/>
        </w:numPr>
        <w:ind w:firstLine="558"/>
        <w:jc w:val="both"/>
        <w:rPr>
          <w:rFonts w:ascii="Times New Roman" w:hAnsi="Times New Roman" w:cs="Times New Roman"/>
          <w:sz w:val="28"/>
          <w:szCs w:val="28"/>
        </w:rPr>
      </w:pPr>
      <w:r w:rsidRPr="003618EA">
        <w:rPr>
          <w:rFonts w:ascii="Times New Roman" w:hAnsi="Times New Roman" w:cs="Times New Roman"/>
          <w:sz w:val="28"/>
          <w:szCs w:val="28"/>
        </w:rPr>
        <w:t>модернізація охорони об</w:t>
      </w:r>
      <w:r w:rsidRPr="003618EA">
        <w:rPr>
          <w:rFonts w:ascii="Times New Roman" w:hAnsi="Times New Roman" w:cs="Times New Roman"/>
          <w:sz w:val="28"/>
          <w:szCs w:val="28"/>
          <w:lang w:val="ru-RU"/>
        </w:rPr>
        <w:t>’</w:t>
      </w:r>
      <w:proofErr w:type="spellStart"/>
      <w:r w:rsidRPr="003618EA">
        <w:rPr>
          <w:rFonts w:ascii="Times New Roman" w:hAnsi="Times New Roman" w:cs="Times New Roman"/>
          <w:sz w:val="28"/>
          <w:szCs w:val="28"/>
        </w:rPr>
        <w:t>єктів</w:t>
      </w:r>
      <w:proofErr w:type="spellEnd"/>
      <w:r w:rsidRPr="003618EA">
        <w:rPr>
          <w:rFonts w:ascii="Times New Roman" w:hAnsi="Times New Roman" w:cs="Times New Roman"/>
          <w:sz w:val="28"/>
          <w:szCs w:val="28"/>
        </w:rPr>
        <w:t xml:space="preserve"> культурної спадщини, музеїв та бібліотек, проведення необхідних </w:t>
      </w:r>
      <w:r>
        <w:rPr>
          <w:rFonts w:ascii="Times New Roman" w:hAnsi="Times New Roman" w:cs="Times New Roman"/>
          <w:sz w:val="28"/>
          <w:szCs w:val="28"/>
        </w:rPr>
        <w:t xml:space="preserve"> капітальних та поточних ремонтів</w:t>
      </w:r>
      <w:r w:rsidRPr="003618EA">
        <w:rPr>
          <w:rFonts w:ascii="Times New Roman" w:hAnsi="Times New Roman" w:cs="Times New Roman"/>
          <w:sz w:val="28"/>
          <w:szCs w:val="28"/>
        </w:rPr>
        <w:t>;</w:t>
      </w:r>
    </w:p>
    <w:p w:rsidR="00B527C3" w:rsidRDefault="00B527C3" w:rsidP="00B527C3">
      <w:pPr>
        <w:pStyle w:val="a4"/>
        <w:numPr>
          <w:ilvl w:val="0"/>
          <w:numId w:val="1"/>
        </w:numPr>
        <w:ind w:firstLine="558"/>
        <w:jc w:val="both"/>
        <w:rPr>
          <w:rFonts w:ascii="Times New Roman" w:hAnsi="Times New Roman" w:cs="Times New Roman"/>
          <w:sz w:val="28"/>
          <w:szCs w:val="28"/>
        </w:rPr>
      </w:pPr>
      <w:r w:rsidRPr="003618EA">
        <w:rPr>
          <w:rFonts w:ascii="Times New Roman" w:hAnsi="Times New Roman" w:cs="Times New Roman"/>
          <w:sz w:val="28"/>
          <w:szCs w:val="28"/>
        </w:rPr>
        <w:t xml:space="preserve">забезпечення розвитку творчого потенціалу та культурного простору </w:t>
      </w:r>
      <w:r>
        <w:rPr>
          <w:rFonts w:ascii="Times New Roman" w:hAnsi="Times New Roman" w:cs="Times New Roman"/>
          <w:sz w:val="28"/>
          <w:szCs w:val="28"/>
        </w:rPr>
        <w:t>територіальної громади.</w:t>
      </w:r>
    </w:p>
    <w:p w:rsidR="00B527C3" w:rsidRDefault="00B527C3" w:rsidP="00B527C3">
      <w:pPr>
        <w:pStyle w:val="a4"/>
        <w:numPr>
          <w:ilvl w:val="0"/>
          <w:numId w:val="1"/>
        </w:numPr>
        <w:ind w:firstLine="558"/>
        <w:jc w:val="both"/>
        <w:rPr>
          <w:rFonts w:ascii="Times New Roman" w:hAnsi="Times New Roman" w:cs="Times New Roman"/>
          <w:sz w:val="28"/>
          <w:szCs w:val="28"/>
        </w:rPr>
      </w:pPr>
      <w:r>
        <w:rPr>
          <w:rFonts w:ascii="Times New Roman" w:hAnsi="Times New Roman" w:cs="Times New Roman"/>
          <w:sz w:val="28"/>
          <w:szCs w:val="28"/>
        </w:rPr>
        <w:t>сприяння вільному творчому, інтелектуальному, духовному розвитку дітей у мистецьких школах, доступності мистецької освіти, гарантування права на її здобуття;</w:t>
      </w:r>
    </w:p>
    <w:p w:rsidR="00B527C3" w:rsidRDefault="00B527C3" w:rsidP="00B527C3">
      <w:pPr>
        <w:pStyle w:val="a4"/>
        <w:numPr>
          <w:ilvl w:val="0"/>
          <w:numId w:val="1"/>
        </w:numPr>
        <w:ind w:left="436" w:firstLine="558"/>
        <w:jc w:val="both"/>
        <w:rPr>
          <w:rFonts w:ascii="Times New Roman" w:hAnsi="Times New Roman" w:cs="Times New Roman"/>
          <w:sz w:val="28"/>
          <w:szCs w:val="28"/>
        </w:rPr>
      </w:pPr>
      <w:r>
        <w:rPr>
          <w:rFonts w:ascii="Times New Roman" w:hAnsi="Times New Roman" w:cs="Times New Roman"/>
          <w:sz w:val="28"/>
          <w:szCs w:val="28"/>
        </w:rPr>
        <w:t>забезпечення діяльності муніципальних колективів.</w:t>
      </w:r>
    </w:p>
    <w:p w:rsidR="00B527C3" w:rsidRPr="005A7EF1" w:rsidRDefault="00B527C3" w:rsidP="00B527C3">
      <w:pPr>
        <w:pStyle w:val="a4"/>
        <w:numPr>
          <w:ilvl w:val="0"/>
          <w:numId w:val="1"/>
        </w:numPr>
        <w:spacing w:after="0" w:line="240" w:lineRule="auto"/>
        <w:ind w:firstLine="558"/>
        <w:jc w:val="both"/>
        <w:rPr>
          <w:rFonts w:ascii="Times New Roman" w:hAnsi="Times New Roman" w:cs="Times New Roman"/>
          <w:sz w:val="28"/>
          <w:szCs w:val="28"/>
        </w:rPr>
      </w:pPr>
      <w:r w:rsidRPr="005A7EF1">
        <w:rPr>
          <w:rFonts w:ascii="Times New Roman" w:hAnsi="Times New Roman" w:cs="Times New Roman"/>
          <w:sz w:val="28"/>
          <w:szCs w:val="28"/>
        </w:rPr>
        <w:t xml:space="preserve">запровадження механізму інституційної підтримки молодіжних та дитячих громадських організацій; </w:t>
      </w:r>
    </w:p>
    <w:p w:rsidR="00B527C3" w:rsidRPr="001949B5" w:rsidRDefault="00B527C3" w:rsidP="00B527C3">
      <w:pPr>
        <w:pStyle w:val="a4"/>
        <w:numPr>
          <w:ilvl w:val="0"/>
          <w:numId w:val="1"/>
        </w:numPr>
        <w:spacing w:after="0" w:line="240" w:lineRule="auto"/>
        <w:ind w:firstLine="558"/>
        <w:jc w:val="both"/>
        <w:rPr>
          <w:rFonts w:ascii="Times New Roman" w:hAnsi="Times New Roman" w:cs="Times New Roman"/>
          <w:sz w:val="28"/>
          <w:szCs w:val="28"/>
        </w:rPr>
      </w:pPr>
      <w:r w:rsidRPr="001949B5">
        <w:rPr>
          <w:rFonts w:ascii="Times New Roman" w:hAnsi="Times New Roman" w:cs="Times New Roman"/>
          <w:sz w:val="28"/>
          <w:szCs w:val="28"/>
        </w:rPr>
        <w:lastRenderedPageBreak/>
        <w:t xml:space="preserve">здійснення навчання для представників інститутів громадянського суспільства у молодіжній сфері, у тому числі, молодіжних та дитячих громадських організацій; </w:t>
      </w:r>
    </w:p>
    <w:p w:rsidR="00B527C3" w:rsidRPr="001949B5" w:rsidRDefault="00B527C3" w:rsidP="00B527C3">
      <w:pPr>
        <w:pStyle w:val="a4"/>
        <w:numPr>
          <w:ilvl w:val="0"/>
          <w:numId w:val="1"/>
        </w:numPr>
        <w:spacing w:after="0" w:line="240" w:lineRule="auto"/>
        <w:ind w:firstLine="558"/>
        <w:jc w:val="both"/>
        <w:rPr>
          <w:rFonts w:ascii="Times New Roman" w:hAnsi="Times New Roman" w:cs="Times New Roman"/>
          <w:sz w:val="28"/>
          <w:szCs w:val="28"/>
        </w:rPr>
      </w:pPr>
      <w:r w:rsidRPr="001949B5">
        <w:rPr>
          <w:rFonts w:ascii="Times New Roman" w:hAnsi="Times New Roman" w:cs="Times New Roman"/>
          <w:sz w:val="28"/>
          <w:szCs w:val="28"/>
        </w:rPr>
        <w:t xml:space="preserve">надання в установленому порядку фінансової підтримки для реалізації їх </w:t>
      </w:r>
      <w:proofErr w:type="spellStart"/>
      <w:r w:rsidRPr="001949B5">
        <w:rPr>
          <w:rFonts w:ascii="Times New Roman" w:hAnsi="Times New Roman" w:cs="Times New Roman"/>
          <w:sz w:val="28"/>
          <w:szCs w:val="28"/>
        </w:rPr>
        <w:t>проєктів</w:t>
      </w:r>
      <w:proofErr w:type="spellEnd"/>
      <w:r w:rsidRPr="001949B5">
        <w:rPr>
          <w:rFonts w:ascii="Times New Roman" w:hAnsi="Times New Roman" w:cs="Times New Roman"/>
          <w:sz w:val="28"/>
          <w:szCs w:val="28"/>
        </w:rPr>
        <w:t xml:space="preserve">; </w:t>
      </w:r>
    </w:p>
    <w:p w:rsidR="00B527C3" w:rsidRPr="005A7EF1" w:rsidRDefault="00B527C3" w:rsidP="00B527C3">
      <w:pPr>
        <w:pStyle w:val="a4"/>
        <w:numPr>
          <w:ilvl w:val="0"/>
          <w:numId w:val="1"/>
        </w:numPr>
        <w:spacing w:after="0" w:line="240" w:lineRule="auto"/>
        <w:ind w:left="425" w:firstLine="558"/>
        <w:jc w:val="both"/>
        <w:rPr>
          <w:rFonts w:ascii="Times New Roman" w:hAnsi="Times New Roman" w:cs="Times New Roman"/>
          <w:sz w:val="28"/>
          <w:szCs w:val="28"/>
        </w:rPr>
      </w:pPr>
      <w:r w:rsidRPr="005A7EF1">
        <w:rPr>
          <w:rFonts w:ascii="Times New Roman" w:hAnsi="Times New Roman" w:cs="Times New Roman"/>
          <w:sz w:val="28"/>
          <w:szCs w:val="28"/>
        </w:rPr>
        <w:t xml:space="preserve">підвищення рівня культури </w:t>
      </w:r>
      <w:proofErr w:type="spellStart"/>
      <w:r w:rsidRPr="005A7EF1">
        <w:rPr>
          <w:rFonts w:ascii="Times New Roman" w:hAnsi="Times New Roman" w:cs="Times New Roman"/>
          <w:sz w:val="28"/>
          <w:szCs w:val="28"/>
        </w:rPr>
        <w:t>волонтерства</w:t>
      </w:r>
      <w:proofErr w:type="spellEnd"/>
      <w:r w:rsidRPr="005A7EF1">
        <w:rPr>
          <w:rFonts w:ascii="Times New Roman" w:hAnsi="Times New Roman" w:cs="Times New Roman"/>
          <w:sz w:val="28"/>
          <w:szCs w:val="28"/>
        </w:rPr>
        <w:t xml:space="preserve"> серед дітей та молоді через: </w:t>
      </w:r>
    </w:p>
    <w:p w:rsidR="00B527C3" w:rsidRPr="00423BD7" w:rsidRDefault="00B527C3" w:rsidP="00B527C3">
      <w:pPr>
        <w:pStyle w:val="a4"/>
        <w:numPr>
          <w:ilvl w:val="0"/>
          <w:numId w:val="45"/>
        </w:numPr>
        <w:tabs>
          <w:tab w:val="left" w:pos="1843"/>
        </w:tabs>
        <w:spacing w:after="0" w:line="240" w:lineRule="auto"/>
        <w:ind w:firstLine="983"/>
        <w:jc w:val="both"/>
        <w:rPr>
          <w:rFonts w:ascii="Times New Roman" w:hAnsi="Times New Roman" w:cs="Times New Roman"/>
          <w:sz w:val="28"/>
          <w:szCs w:val="28"/>
        </w:rPr>
      </w:pPr>
      <w:r w:rsidRPr="00423BD7">
        <w:rPr>
          <w:rFonts w:ascii="Times New Roman" w:hAnsi="Times New Roman" w:cs="Times New Roman"/>
          <w:sz w:val="28"/>
          <w:szCs w:val="28"/>
        </w:rPr>
        <w:t>підвищення спроможності організацій, що залучаються до своєї діяльності волонтерів;</w:t>
      </w:r>
    </w:p>
    <w:p w:rsidR="00B527C3" w:rsidRPr="00423BD7" w:rsidRDefault="00B527C3" w:rsidP="00B527C3">
      <w:pPr>
        <w:pStyle w:val="a4"/>
        <w:numPr>
          <w:ilvl w:val="0"/>
          <w:numId w:val="45"/>
        </w:numPr>
        <w:tabs>
          <w:tab w:val="left" w:pos="1843"/>
        </w:tabs>
        <w:spacing w:after="0" w:line="240" w:lineRule="auto"/>
        <w:ind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здійснення навчання представників організацій, що залучають до своєї діяльності волонтерів, та фахівців, що розповідають про волонтерську діяльність; реалізацію заходів, спрямованих на розвиток культури </w:t>
      </w:r>
      <w:proofErr w:type="spellStart"/>
      <w:r w:rsidRPr="00423BD7">
        <w:rPr>
          <w:rFonts w:ascii="Times New Roman" w:hAnsi="Times New Roman" w:cs="Times New Roman"/>
          <w:sz w:val="28"/>
          <w:szCs w:val="28"/>
        </w:rPr>
        <w:t>волонтерства</w:t>
      </w:r>
      <w:proofErr w:type="spellEnd"/>
      <w:r w:rsidRPr="00423BD7">
        <w:rPr>
          <w:rFonts w:ascii="Times New Roman" w:hAnsi="Times New Roman" w:cs="Times New Roman"/>
          <w:sz w:val="28"/>
          <w:szCs w:val="28"/>
        </w:rPr>
        <w:t xml:space="preserve"> серед дітей та молоді;</w:t>
      </w:r>
    </w:p>
    <w:p w:rsidR="00B527C3" w:rsidRPr="00423BD7" w:rsidRDefault="00B527C3" w:rsidP="00B527C3">
      <w:pPr>
        <w:pStyle w:val="a4"/>
        <w:numPr>
          <w:ilvl w:val="0"/>
          <w:numId w:val="45"/>
        </w:numPr>
        <w:tabs>
          <w:tab w:val="left" w:pos="1843"/>
        </w:tabs>
        <w:spacing w:after="0" w:line="240" w:lineRule="auto"/>
        <w:ind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 запровадження механізму підтримки громадянами таких організацій; </w:t>
      </w:r>
    </w:p>
    <w:p w:rsidR="00B527C3" w:rsidRPr="00423BD7" w:rsidRDefault="00B527C3" w:rsidP="00B527C3">
      <w:pPr>
        <w:pStyle w:val="a4"/>
        <w:numPr>
          <w:ilvl w:val="0"/>
          <w:numId w:val="45"/>
        </w:numPr>
        <w:tabs>
          <w:tab w:val="left" w:pos="1843"/>
        </w:tabs>
        <w:spacing w:after="0" w:line="240" w:lineRule="auto"/>
        <w:ind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активізація залучення молоді до процесів ухвалення рішень (у тому числі підвищення рівня її поінформованості щодо інструментів участі) через: </w:t>
      </w:r>
    </w:p>
    <w:p w:rsidR="00B527C3" w:rsidRPr="00423BD7" w:rsidRDefault="00B527C3" w:rsidP="00B527C3">
      <w:pPr>
        <w:pStyle w:val="a4"/>
        <w:numPr>
          <w:ilvl w:val="0"/>
          <w:numId w:val="45"/>
        </w:numPr>
        <w:tabs>
          <w:tab w:val="left" w:pos="1843"/>
        </w:tabs>
        <w:spacing w:after="0" w:line="240" w:lineRule="auto"/>
        <w:ind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сприяння утворенню та розвитку молодіжних консультативно-дорадчих органів, органів учнівського та студентського самоврядування; </w:t>
      </w:r>
    </w:p>
    <w:p w:rsidR="00B527C3" w:rsidRPr="00423BD7" w:rsidRDefault="00B527C3" w:rsidP="00B527C3">
      <w:pPr>
        <w:pStyle w:val="a4"/>
        <w:numPr>
          <w:ilvl w:val="0"/>
          <w:numId w:val="45"/>
        </w:numPr>
        <w:tabs>
          <w:tab w:val="left" w:pos="1843"/>
        </w:tabs>
        <w:spacing w:after="0" w:line="240" w:lineRule="auto"/>
        <w:ind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застосування електронних форм демократичного врядування (петиції, запити, інше), різноманітних форм громадських бюджетів участі тощо; </w:t>
      </w:r>
    </w:p>
    <w:p w:rsidR="00B527C3" w:rsidRPr="00423BD7" w:rsidRDefault="00B527C3" w:rsidP="00B527C3">
      <w:pPr>
        <w:pStyle w:val="a4"/>
        <w:numPr>
          <w:ilvl w:val="0"/>
          <w:numId w:val="45"/>
        </w:numPr>
        <w:tabs>
          <w:tab w:val="left" w:pos="1843"/>
        </w:tabs>
        <w:spacing w:after="0" w:line="240" w:lineRule="auto"/>
        <w:ind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підвищення рівня мобільності молоді, зокрема шляхом здійснення обмінів у межах України та у партнерстві з іншими державами; </w:t>
      </w:r>
    </w:p>
    <w:p w:rsidR="00B527C3" w:rsidRPr="00423BD7" w:rsidRDefault="00B527C3" w:rsidP="00B527C3">
      <w:pPr>
        <w:pStyle w:val="a4"/>
        <w:numPr>
          <w:ilvl w:val="0"/>
          <w:numId w:val="45"/>
        </w:numPr>
        <w:tabs>
          <w:tab w:val="left" w:pos="1843"/>
        </w:tabs>
        <w:spacing w:after="0" w:line="240" w:lineRule="auto"/>
        <w:ind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розвиток молодіжних центрів через підвищення рівня їх спроможності та якості їх діяльності; </w:t>
      </w:r>
    </w:p>
    <w:p w:rsidR="00B527C3" w:rsidRPr="00423BD7" w:rsidRDefault="00B527C3" w:rsidP="00B527C3">
      <w:pPr>
        <w:pStyle w:val="a4"/>
        <w:numPr>
          <w:ilvl w:val="0"/>
          <w:numId w:val="45"/>
        </w:numPr>
        <w:tabs>
          <w:tab w:val="left" w:pos="1843"/>
        </w:tabs>
        <w:spacing w:after="0" w:line="240" w:lineRule="auto"/>
        <w:ind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підвищення рівня громадянських </w:t>
      </w:r>
      <w:proofErr w:type="spellStart"/>
      <w:r w:rsidRPr="00423BD7">
        <w:rPr>
          <w:rFonts w:ascii="Times New Roman" w:hAnsi="Times New Roman" w:cs="Times New Roman"/>
          <w:sz w:val="28"/>
          <w:szCs w:val="28"/>
        </w:rPr>
        <w:t>компетентностей</w:t>
      </w:r>
      <w:proofErr w:type="spellEnd"/>
      <w:r w:rsidRPr="00423BD7">
        <w:rPr>
          <w:rFonts w:ascii="Times New Roman" w:hAnsi="Times New Roman" w:cs="Times New Roman"/>
          <w:sz w:val="28"/>
          <w:szCs w:val="28"/>
        </w:rPr>
        <w:t xml:space="preserve"> молоді та </w:t>
      </w:r>
      <w:proofErr w:type="spellStart"/>
      <w:r w:rsidRPr="00423BD7">
        <w:rPr>
          <w:rFonts w:ascii="Times New Roman" w:hAnsi="Times New Roman" w:cs="Times New Roman"/>
          <w:sz w:val="28"/>
          <w:szCs w:val="28"/>
        </w:rPr>
        <w:t>компетентностей</w:t>
      </w:r>
      <w:proofErr w:type="spellEnd"/>
      <w:r w:rsidRPr="00423BD7">
        <w:rPr>
          <w:rFonts w:ascii="Times New Roman" w:hAnsi="Times New Roman" w:cs="Times New Roman"/>
          <w:sz w:val="28"/>
          <w:szCs w:val="28"/>
        </w:rPr>
        <w:t xml:space="preserve"> для розуміння потреби навчатися впродовж життя, інтеграції у суспільне життя, адаптації до викликів сучасного світу, визначення свідомого вибору життєвого шляху, формування відповідального ставлення до: власного здоров’я, планування сім’ї та батьківства, навколишнього природного середовища.</w:t>
      </w:r>
    </w:p>
    <w:p w:rsidR="00B527C3" w:rsidRPr="00423BD7" w:rsidRDefault="00B527C3" w:rsidP="00B527C3">
      <w:pPr>
        <w:pStyle w:val="a4"/>
        <w:numPr>
          <w:ilvl w:val="0"/>
          <w:numId w:val="45"/>
        </w:numPr>
        <w:tabs>
          <w:tab w:val="left" w:pos="1843"/>
        </w:tabs>
        <w:spacing w:after="0" w:line="240" w:lineRule="auto"/>
        <w:ind w:firstLine="983"/>
        <w:jc w:val="both"/>
        <w:rPr>
          <w:rFonts w:ascii="Times New Roman" w:hAnsi="Times New Roman" w:cs="Times New Roman"/>
          <w:sz w:val="28"/>
          <w:szCs w:val="28"/>
        </w:rPr>
      </w:pPr>
      <w:r w:rsidRPr="00423BD7">
        <w:rPr>
          <w:rFonts w:ascii="Times New Roman" w:hAnsi="Times New Roman" w:cs="Times New Roman"/>
          <w:sz w:val="28"/>
          <w:szCs w:val="28"/>
        </w:rPr>
        <w:t>максимальне сприяння духовному та фізичному розвитку молоді, вихованню почуття громадянської самосвідомості та патріотизму, бажання  активно сприяти утвердженню державності в Україні;</w:t>
      </w:r>
    </w:p>
    <w:p w:rsidR="00B527C3" w:rsidRPr="005A7EF1" w:rsidRDefault="00B527C3" w:rsidP="00B527C3">
      <w:pPr>
        <w:pStyle w:val="11"/>
        <w:numPr>
          <w:ilvl w:val="0"/>
          <w:numId w:val="45"/>
        </w:numPr>
        <w:tabs>
          <w:tab w:val="left" w:pos="1843"/>
        </w:tabs>
        <w:spacing w:before="0" w:after="0"/>
        <w:ind w:firstLine="983"/>
        <w:jc w:val="both"/>
        <w:rPr>
          <w:sz w:val="28"/>
          <w:szCs w:val="28"/>
        </w:rPr>
      </w:pPr>
      <w:r w:rsidRPr="005A7EF1">
        <w:rPr>
          <w:sz w:val="28"/>
          <w:szCs w:val="28"/>
        </w:rPr>
        <w:t>сприяння реалізації творчого потенціалу молодої людини в інтересах становлення й самореалізації її особистості, формування морально-правової культури.</w:t>
      </w:r>
    </w:p>
    <w:p w:rsidR="00B527C3" w:rsidRPr="00A87EB7" w:rsidRDefault="00B527C3" w:rsidP="00B527C3">
      <w:pPr>
        <w:ind w:left="2124" w:firstLine="708"/>
        <w:rPr>
          <w:rFonts w:ascii="Times New Roman" w:hAnsi="Times New Roman" w:cs="Times New Roman"/>
          <w:b/>
          <w:sz w:val="28"/>
          <w:szCs w:val="28"/>
        </w:rPr>
      </w:pPr>
      <w:r w:rsidRPr="00A87EB7">
        <w:rPr>
          <w:rFonts w:ascii="Times New Roman" w:hAnsi="Times New Roman" w:cs="Times New Roman"/>
          <w:b/>
          <w:sz w:val="28"/>
          <w:szCs w:val="28"/>
        </w:rPr>
        <w:t>Фінансове забезпечення Програми</w:t>
      </w:r>
    </w:p>
    <w:p w:rsidR="00B527C3" w:rsidRPr="003618EA" w:rsidRDefault="00B527C3" w:rsidP="00B527C3">
      <w:pPr>
        <w:pStyle w:val="a4"/>
        <w:ind w:left="435" w:firstLine="558"/>
        <w:jc w:val="both"/>
        <w:rPr>
          <w:rFonts w:ascii="Times New Roman" w:hAnsi="Times New Roman" w:cs="Times New Roman"/>
          <w:sz w:val="28"/>
          <w:szCs w:val="28"/>
        </w:rPr>
      </w:pPr>
      <w:r>
        <w:rPr>
          <w:rFonts w:ascii="Times New Roman" w:hAnsi="Times New Roman" w:cs="Times New Roman"/>
          <w:sz w:val="28"/>
          <w:szCs w:val="28"/>
        </w:rPr>
        <w:t>Заходи П</w:t>
      </w:r>
      <w:r w:rsidRPr="003618EA">
        <w:rPr>
          <w:rFonts w:ascii="Times New Roman" w:hAnsi="Times New Roman" w:cs="Times New Roman"/>
          <w:sz w:val="28"/>
          <w:szCs w:val="28"/>
        </w:rPr>
        <w:t xml:space="preserve">рограми реалізуються за рахунок коштів обласного, </w:t>
      </w:r>
      <w:r>
        <w:rPr>
          <w:rFonts w:ascii="Times New Roman" w:hAnsi="Times New Roman" w:cs="Times New Roman"/>
          <w:sz w:val="28"/>
          <w:szCs w:val="28"/>
        </w:rPr>
        <w:t>міського бюджетів, інших джерел</w:t>
      </w:r>
      <w:r w:rsidRPr="003618EA">
        <w:rPr>
          <w:rFonts w:ascii="Times New Roman" w:hAnsi="Times New Roman" w:cs="Times New Roman"/>
          <w:sz w:val="28"/>
          <w:szCs w:val="28"/>
        </w:rPr>
        <w:t>,</w:t>
      </w:r>
      <w:r>
        <w:rPr>
          <w:rFonts w:ascii="Times New Roman" w:hAnsi="Times New Roman" w:cs="Times New Roman"/>
          <w:sz w:val="28"/>
          <w:szCs w:val="28"/>
        </w:rPr>
        <w:t xml:space="preserve"> </w:t>
      </w:r>
      <w:r w:rsidRPr="003618EA">
        <w:rPr>
          <w:rFonts w:ascii="Times New Roman" w:hAnsi="Times New Roman" w:cs="Times New Roman"/>
          <w:sz w:val="28"/>
          <w:szCs w:val="28"/>
        </w:rPr>
        <w:t>не заборонених законодавством.</w:t>
      </w:r>
    </w:p>
    <w:p w:rsidR="00B527C3" w:rsidRPr="003618EA" w:rsidRDefault="00B527C3" w:rsidP="00B527C3">
      <w:pPr>
        <w:pStyle w:val="a4"/>
        <w:ind w:left="435" w:firstLine="558"/>
        <w:jc w:val="both"/>
        <w:rPr>
          <w:rFonts w:ascii="Times New Roman" w:hAnsi="Times New Roman" w:cs="Times New Roman"/>
          <w:sz w:val="28"/>
          <w:szCs w:val="28"/>
        </w:rPr>
      </w:pPr>
      <w:r w:rsidRPr="003618EA">
        <w:rPr>
          <w:rFonts w:ascii="Times New Roman" w:hAnsi="Times New Roman" w:cs="Times New Roman"/>
          <w:sz w:val="28"/>
          <w:szCs w:val="28"/>
        </w:rPr>
        <w:t>Бюджетні приз</w:t>
      </w:r>
      <w:r>
        <w:rPr>
          <w:rFonts w:ascii="Times New Roman" w:hAnsi="Times New Roman" w:cs="Times New Roman"/>
          <w:sz w:val="28"/>
          <w:szCs w:val="28"/>
        </w:rPr>
        <w:t>начення для реалізації заходів П</w:t>
      </w:r>
      <w:r w:rsidRPr="003618EA">
        <w:rPr>
          <w:rFonts w:ascii="Times New Roman" w:hAnsi="Times New Roman" w:cs="Times New Roman"/>
          <w:sz w:val="28"/>
          <w:szCs w:val="28"/>
        </w:rPr>
        <w:t xml:space="preserve">рограми передбачаються щорічно при формуванні </w:t>
      </w:r>
      <w:r>
        <w:rPr>
          <w:rFonts w:ascii="Times New Roman" w:hAnsi="Times New Roman" w:cs="Times New Roman"/>
          <w:sz w:val="28"/>
          <w:szCs w:val="28"/>
        </w:rPr>
        <w:t xml:space="preserve">міського </w:t>
      </w:r>
      <w:r w:rsidRPr="003618EA">
        <w:rPr>
          <w:rFonts w:ascii="Times New Roman" w:hAnsi="Times New Roman" w:cs="Times New Roman"/>
          <w:sz w:val="28"/>
          <w:szCs w:val="28"/>
        </w:rPr>
        <w:t xml:space="preserve">бюджету, виходячи з </w:t>
      </w:r>
      <w:r w:rsidRPr="003618EA">
        <w:rPr>
          <w:rFonts w:ascii="Times New Roman" w:hAnsi="Times New Roman" w:cs="Times New Roman"/>
          <w:sz w:val="28"/>
          <w:szCs w:val="28"/>
        </w:rPr>
        <w:lastRenderedPageBreak/>
        <w:t xml:space="preserve">можливостей його дохідної частини, </w:t>
      </w:r>
      <w:r>
        <w:rPr>
          <w:rFonts w:ascii="Times New Roman" w:hAnsi="Times New Roman" w:cs="Times New Roman"/>
          <w:sz w:val="28"/>
          <w:szCs w:val="28"/>
        </w:rPr>
        <w:t>обласного</w:t>
      </w:r>
      <w:r w:rsidRPr="003618EA">
        <w:rPr>
          <w:rFonts w:ascii="Times New Roman" w:hAnsi="Times New Roman" w:cs="Times New Roman"/>
          <w:sz w:val="28"/>
          <w:szCs w:val="28"/>
        </w:rPr>
        <w:t xml:space="preserve"> бюджету та інших джерел фінансування, не заборонених законодавством.</w:t>
      </w:r>
    </w:p>
    <w:p w:rsidR="00B527C3" w:rsidRPr="00037886" w:rsidRDefault="00B527C3" w:rsidP="00B527C3">
      <w:pPr>
        <w:pStyle w:val="a4"/>
        <w:ind w:left="435"/>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7886">
        <w:rPr>
          <w:rFonts w:ascii="Times New Roman" w:hAnsi="Times New Roman" w:cs="Times New Roman"/>
          <w:b/>
          <w:sz w:val="28"/>
          <w:szCs w:val="28"/>
        </w:rPr>
        <w:t>Очікувана ефективність виконання Програми</w:t>
      </w:r>
    </w:p>
    <w:p w:rsidR="00B527C3" w:rsidRDefault="00B527C3" w:rsidP="00B527C3">
      <w:pPr>
        <w:ind w:left="75" w:firstLine="360"/>
        <w:jc w:val="both"/>
        <w:rPr>
          <w:rFonts w:ascii="Times New Roman" w:hAnsi="Times New Roman" w:cs="Times New Roman"/>
          <w:sz w:val="28"/>
          <w:szCs w:val="28"/>
        </w:rPr>
      </w:pPr>
      <w:r>
        <w:rPr>
          <w:rFonts w:ascii="Times New Roman" w:hAnsi="Times New Roman" w:cs="Times New Roman"/>
          <w:sz w:val="28"/>
          <w:szCs w:val="28"/>
        </w:rPr>
        <w:t>У результаті виконання Програми очікується:</w:t>
      </w:r>
    </w:p>
    <w:p w:rsidR="00B527C3" w:rsidRPr="00423BD7" w:rsidRDefault="00B527C3" w:rsidP="00B527C3">
      <w:pPr>
        <w:pStyle w:val="a4"/>
        <w:numPr>
          <w:ilvl w:val="0"/>
          <w:numId w:val="46"/>
        </w:numPr>
        <w:ind w:firstLine="841"/>
        <w:jc w:val="both"/>
        <w:rPr>
          <w:rFonts w:ascii="Times New Roman" w:hAnsi="Times New Roman" w:cs="Times New Roman"/>
          <w:sz w:val="28"/>
          <w:szCs w:val="28"/>
        </w:rPr>
      </w:pPr>
      <w:r w:rsidRPr="00423BD7">
        <w:rPr>
          <w:rFonts w:ascii="Times New Roman" w:hAnsi="Times New Roman" w:cs="Times New Roman"/>
          <w:sz w:val="28"/>
          <w:szCs w:val="28"/>
        </w:rPr>
        <w:t>забезпечення в сучасних умовах спадковості поколінь, консолідації суспільства на основі місцевих традицій;</w:t>
      </w:r>
    </w:p>
    <w:p w:rsidR="00B527C3" w:rsidRPr="00423BD7" w:rsidRDefault="00B527C3" w:rsidP="00B527C3">
      <w:pPr>
        <w:pStyle w:val="a4"/>
        <w:numPr>
          <w:ilvl w:val="0"/>
          <w:numId w:val="46"/>
        </w:numPr>
        <w:ind w:firstLine="841"/>
        <w:jc w:val="both"/>
        <w:rPr>
          <w:rFonts w:ascii="Times New Roman" w:hAnsi="Times New Roman" w:cs="Times New Roman"/>
          <w:sz w:val="28"/>
          <w:szCs w:val="28"/>
        </w:rPr>
      </w:pPr>
      <w:r w:rsidRPr="00423BD7">
        <w:rPr>
          <w:rFonts w:ascii="Times New Roman" w:hAnsi="Times New Roman" w:cs="Times New Roman"/>
          <w:sz w:val="28"/>
          <w:szCs w:val="28"/>
        </w:rPr>
        <w:t>створення умов для належного функціонування мережі закладів культури і мистецтва з метою розвитку вільної та різноманітної мистецької творчості;</w:t>
      </w:r>
    </w:p>
    <w:p w:rsidR="00B527C3" w:rsidRPr="00423BD7" w:rsidRDefault="00B527C3" w:rsidP="00B527C3">
      <w:pPr>
        <w:pStyle w:val="a4"/>
        <w:numPr>
          <w:ilvl w:val="0"/>
          <w:numId w:val="46"/>
        </w:numPr>
        <w:ind w:firstLine="841"/>
        <w:jc w:val="both"/>
        <w:rPr>
          <w:rFonts w:ascii="Times New Roman" w:hAnsi="Times New Roman" w:cs="Times New Roman"/>
          <w:sz w:val="28"/>
          <w:szCs w:val="28"/>
        </w:rPr>
      </w:pPr>
      <w:r w:rsidRPr="00423BD7">
        <w:rPr>
          <w:rFonts w:ascii="Times New Roman" w:hAnsi="Times New Roman" w:cs="Times New Roman"/>
          <w:sz w:val="28"/>
          <w:szCs w:val="28"/>
        </w:rPr>
        <w:t>збереження національних традицій та звичаїв, забезпечення розвитку творчого потенціалу та культурного простору територіальної громади;</w:t>
      </w:r>
    </w:p>
    <w:p w:rsidR="00B527C3" w:rsidRPr="00423BD7" w:rsidRDefault="00B527C3" w:rsidP="00B527C3">
      <w:pPr>
        <w:pStyle w:val="a4"/>
        <w:numPr>
          <w:ilvl w:val="0"/>
          <w:numId w:val="46"/>
        </w:numPr>
        <w:ind w:firstLine="841"/>
        <w:jc w:val="both"/>
        <w:rPr>
          <w:rFonts w:ascii="Times New Roman" w:hAnsi="Times New Roman" w:cs="Times New Roman"/>
          <w:sz w:val="28"/>
          <w:szCs w:val="28"/>
        </w:rPr>
      </w:pPr>
      <w:r w:rsidRPr="00423BD7">
        <w:rPr>
          <w:rFonts w:ascii="Times New Roman" w:hAnsi="Times New Roman" w:cs="Times New Roman"/>
          <w:sz w:val="28"/>
          <w:szCs w:val="28"/>
        </w:rPr>
        <w:t>забезпечення доступності мистецтва для широких верств суспільства надання культурно-</w:t>
      </w:r>
      <w:proofErr w:type="spellStart"/>
      <w:r w:rsidRPr="00423BD7">
        <w:rPr>
          <w:rFonts w:ascii="Times New Roman" w:hAnsi="Times New Roman" w:cs="Times New Roman"/>
          <w:sz w:val="28"/>
          <w:szCs w:val="28"/>
        </w:rPr>
        <w:t>дозвіллєвих</w:t>
      </w:r>
      <w:proofErr w:type="spellEnd"/>
      <w:r w:rsidRPr="00423BD7">
        <w:rPr>
          <w:rFonts w:ascii="Times New Roman" w:hAnsi="Times New Roman" w:cs="Times New Roman"/>
          <w:sz w:val="28"/>
          <w:szCs w:val="28"/>
        </w:rPr>
        <w:t xml:space="preserve"> послуг усім верствам населення;</w:t>
      </w:r>
    </w:p>
    <w:p w:rsidR="00B527C3" w:rsidRPr="00423BD7" w:rsidRDefault="00B527C3" w:rsidP="00B527C3">
      <w:pPr>
        <w:pStyle w:val="a4"/>
        <w:numPr>
          <w:ilvl w:val="0"/>
          <w:numId w:val="46"/>
        </w:numPr>
        <w:ind w:firstLine="841"/>
        <w:jc w:val="both"/>
        <w:rPr>
          <w:rFonts w:ascii="Times New Roman" w:hAnsi="Times New Roman" w:cs="Times New Roman"/>
          <w:sz w:val="28"/>
          <w:szCs w:val="28"/>
        </w:rPr>
      </w:pPr>
      <w:r w:rsidRPr="00423BD7">
        <w:rPr>
          <w:rFonts w:ascii="Times New Roman" w:hAnsi="Times New Roman" w:cs="Times New Roman"/>
          <w:sz w:val="28"/>
          <w:szCs w:val="28"/>
        </w:rPr>
        <w:t>забезпечення просвітницької, виховної ролі національної культури;</w:t>
      </w:r>
    </w:p>
    <w:p w:rsidR="00B527C3" w:rsidRPr="00423BD7" w:rsidRDefault="00B527C3" w:rsidP="00B527C3">
      <w:pPr>
        <w:pStyle w:val="a4"/>
        <w:numPr>
          <w:ilvl w:val="0"/>
          <w:numId w:val="46"/>
        </w:numPr>
        <w:ind w:firstLine="841"/>
        <w:jc w:val="both"/>
        <w:rPr>
          <w:rFonts w:ascii="Times New Roman" w:hAnsi="Times New Roman" w:cs="Times New Roman"/>
          <w:sz w:val="28"/>
          <w:szCs w:val="28"/>
        </w:rPr>
      </w:pPr>
      <w:r w:rsidRPr="00423BD7">
        <w:rPr>
          <w:rFonts w:ascii="Times New Roman" w:hAnsi="Times New Roman" w:cs="Times New Roman"/>
          <w:sz w:val="28"/>
          <w:szCs w:val="28"/>
        </w:rPr>
        <w:t>активізація діяльності місцевих осередків національних творчих спілок України та громадських організацій шляхом налагодження співпраці для реалізації спільних програм;</w:t>
      </w:r>
    </w:p>
    <w:p w:rsidR="00B527C3" w:rsidRPr="00423BD7" w:rsidRDefault="00B527C3" w:rsidP="00B527C3">
      <w:pPr>
        <w:pStyle w:val="a4"/>
        <w:numPr>
          <w:ilvl w:val="0"/>
          <w:numId w:val="46"/>
        </w:numPr>
        <w:ind w:firstLine="841"/>
        <w:jc w:val="both"/>
        <w:rPr>
          <w:rFonts w:ascii="Times New Roman" w:hAnsi="Times New Roman" w:cs="Times New Roman"/>
          <w:sz w:val="28"/>
          <w:szCs w:val="28"/>
        </w:rPr>
      </w:pPr>
      <w:r w:rsidRPr="00423BD7">
        <w:rPr>
          <w:rFonts w:ascii="Times New Roman" w:hAnsi="Times New Roman" w:cs="Times New Roman"/>
          <w:sz w:val="28"/>
          <w:szCs w:val="28"/>
        </w:rPr>
        <w:t>наповнення фондів бібліотек соціально важливою книжковою продукцією та періодичними виданнями;</w:t>
      </w:r>
    </w:p>
    <w:p w:rsidR="00B527C3" w:rsidRPr="00423BD7" w:rsidRDefault="00B527C3" w:rsidP="00B527C3">
      <w:pPr>
        <w:pStyle w:val="a4"/>
        <w:numPr>
          <w:ilvl w:val="0"/>
          <w:numId w:val="46"/>
        </w:numPr>
        <w:ind w:firstLine="841"/>
        <w:jc w:val="both"/>
        <w:rPr>
          <w:rFonts w:ascii="Times New Roman" w:hAnsi="Times New Roman" w:cs="Times New Roman"/>
          <w:sz w:val="28"/>
          <w:szCs w:val="28"/>
        </w:rPr>
      </w:pPr>
      <w:r w:rsidRPr="00423BD7">
        <w:rPr>
          <w:rFonts w:ascii="Times New Roman" w:hAnsi="Times New Roman" w:cs="Times New Roman"/>
          <w:sz w:val="28"/>
          <w:szCs w:val="28"/>
        </w:rPr>
        <w:t>популяризація культурного надбання  територіальної громади на місцевому та всеукраїнському рівні;</w:t>
      </w:r>
    </w:p>
    <w:p w:rsidR="00B527C3" w:rsidRPr="00423BD7" w:rsidRDefault="00B527C3" w:rsidP="00B527C3">
      <w:pPr>
        <w:pStyle w:val="a4"/>
        <w:numPr>
          <w:ilvl w:val="0"/>
          <w:numId w:val="46"/>
        </w:numPr>
        <w:ind w:firstLine="841"/>
        <w:jc w:val="both"/>
        <w:rPr>
          <w:rFonts w:ascii="Times New Roman" w:hAnsi="Times New Roman" w:cs="Times New Roman"/>
          <w:sz w:val="28"/>
          <w:szCs w:val="28"/>
        </w:rPr>
      </w:pPr>
      <w:r w:rsidRPr="00423BD7">
        <w:rPr>
          <w:rFonts w:ascii="Times New Roman" w:hAnsi="Times New Roman" w:cs="Times New Roman"/>
          <w:sz w:val="28"/>
          <w:szCs w:val="28"/>
        </w:rPr>
        <w:t>прискорення інтеграції української культури у світовий культурний простір, що сприятиме формуванню позитивного іміджу щодо України та її культури;</w:t>
      </w:r>
    </w:p>
    <w:p w:rsidR="00B527C3" w:rsidRPr="00423BD7" w:rsidRDefault="00B527C3" w:rsidP="00B527C3">
      <w:pPr>
        <w:pStyle w:val="a4"/>
        <w:numPr>
          <w:ilvl w:val="0"/>
          <w:numId w:val="46"/>
        </w:numPr>
        <w:ind w:firstLine="841"/>
        <w:jc w:val="both"/>
        <w:rPr>
          <w:rFonts w:ascii="Times New Roman" w:hAnsi="Times New Roman" w:cs="Times New Roman"/>
          <w:sz w:val="28"/>
          <w:szCs w:val="28"/>
        </w:rPr>
      </w:pPr>
      <w:r w:rsidRPr="00423BD7">
        <w:rPr>
          <w:rFonts w:ascii="Times New Roman" w:hAnsi="Times New Roman" w:cs="Times New Roman"/>
          <w:sz w:val="28"/>
          <w:szCs w:val="28"/>
        </w:rPr>
        <w:t>покращення умов зберігання музейних зібрань, модернізація матеріально-технічної бази музею;</w:t>
      </w:r>
    </w:p>
    <w:p w:rsidR="00B527C3" w:rsidRPr="00423BD7" w:rsidRDefault="00B527C3" w:rsidP="00B527C3">
      <w:pPr>
        <w:pStyle w:val="a4"/>
        <w:numPr>
          <w:ilvl w:val="0"/>
          <w:numId w:val="46"/>
        </w:numPr>
        <w:ind w:firstLine="841"/>
        <w:jc w:val="both"/>
        <w:rPr>
          <w:rFonts w:ascii="Times New Roman" w:hAnsi="Times New Roman" w:cs="Times New Roman"/>
          <w:sz w:val="28"/>
          <w:szCs w:val="28"/>
        </w:rPr>
      </w:pPr>
      <w:r w:rsidRPr="00423BD7">
        <w:rPr>
          <w:rFonts w:ascii="Times New Roman" w:hAnsi="Times New Roman" w:cs="Times New Roman"/>
          <w:sz w:val="28"/>
          <w:szCs w:val="28"/>
        </w:rPr>
        <w:t>забезпечення прав громадян на свободу совісті, сприяння релігійним громадам у духовному розвитку, соціальному та гуманітарному забезпечення потреб мешканців, духовної освіти молоді та усіх бажаючих, реалізації релігійних потреб кожного мешканця, збереження та зростання суспільної моралі громадян;</w:t>
      </w:r>
    </w:p>
    <w:p w:rsidR="00B527C3" w:rsidRPr="00B527C3" w:rsidRDefault="00B527C3" w:rsidP="00B527C3">
      <w:pPr>
        <w:pStyle w:val="a4"/>
        <w:numPr>
          <w:ilvl w:val="0"/>
          <w:numId w:val="46"/>
        </w:numPr>
        <w:ind w:firstLine="841"/>
        <w:jc w:val="both"/>
        <w:rPr>
          <w:rFonts w:ascii="Times New Roman" w:hAnsi="Times New Roman" w:cs="Times New Roman"/>
          <w:sz w:val="28"/>
          <w:szCs w:val="28"/>
        </w:rPr>
        <w:sectPr w:rsidR="00B527C3" w:rsidRPr="00B527C3" w:rsidSect="008C58D7">
          <w:headerReference w:type="default" r:id="rId9"/>
          <w:pgSz w:w="11906" w:h="16838"/>
          <w:pgMar w:top="850" w:right="850" w:bottom="850" w:left="1417" w:header="708" w:footer="708" w:gutter="0"/>
          <w:pgNumType w:start="2"/>
          <w:cols w:space="708"/>
          <w:docGrid w:linePitch="360"/>
        </w:sectPr>
      </w:pPr>
      <w:r w:rsidRPr="00423BD7">
        <w:rPr>
          <w:rFonts w:ascii="Times New Roman" w:hAnsi="Times New Roman" w:cs="Times New Roman"/>
          <w:sz w:val="28"/>
          <w:szCs w:val="28"/>
        </w:rPr>
        <w:t>розширення переліку туристичних та туристично-інформаційних послуг, створенню якісних туристичних продуктів за різними напрямками туризму, серед яких велосипедний, пішохідний, оздоровчий, культурно-пізнавальний, рекреаційний, сільський, екологічний, діловий та інші види туризму, що в свою чергу сприятиме покращенню умов для залучення іноземних інвестицій у розвиток туристичної сфери, збільшенню потоку туристів, промоції громади на національному та міжнародному рівнях, вдоскон</w:t>
      </w:r>
      <w:r w:rsidR="00C92D09">
        <w:rPr>
          <w:rFonts w:ascii="Times New Roman" w:hAnsi="Times New Roman" w:cs="Times New Roman"/>
          <w:sz w:val="28"/>
          <w:szCs w:val="28"/>
        </w:rPr>
        <w:t xml:space="preserve">аленню екскурсійної </w:t>
      </w:r>
      <w:proofErr w:type="spellStart"/>
      <w:r w:rsidR="00C92D09">
        <w:rPr>
          <w:rFonts w:ascii="Times New Roman" w:hAnsi="Times New Roman" w:cs="Times New Roman"/>
          <w:sz w:val="28"/>
          <w:szCs w:val="28"/>
        </w:rPr>
        <w:t>діяльності,</w:t>
      </w:r>
      <w:r w:rsidRPr="00423BD7">
        <w:rPr>
          <w:rFonts w:ascii="Times New Roman" w:hAnsi="Times New Roman" w:cs="Times New Roman"/>
          <w:sz w:val="28"/>
          <w:szCs w:val="28"/>
        </w:rPr>
        <w:t>збільшення</w:t>
      </w:r>
      <w:proofErr w:type="spellEnd"/>
      <w:r w:rsidR="00C92D09">
        <w:rPr>
          <w:rFonts w:ascii="Times New Roman" w:hAnsi="Times New Roman" w:cs="Times New Roman"/>
          <w:sz w:val="28"/>
          <w:szCs w:val="28"/>
        </w:rPr>
        <w:t xml:space="preserve"> </w:t>
      </w:r>
      <w:r>
        <w:rPr>
          <w:rFonts w:ascii="Times New Roman" w:hAnsi="Times New Roman" w:cs="Times New Roman"/>
          <w:sz w:val="28"/>
          <w:szCs w:val="28"/>
        </w:rPr>
        <w:t>надходжень до міського</w:t>
      </w:r>
      <w:r w:rsidR="00C92D09">
        <w:rPr>
          <w:rFonts w:ascii="Times New Roman" w:hAnsi="Times New Roman" w:cs="Times New Roman"/>
          <w:sz w:val="28"/>
          <w:szCs w:val="28"/>
        </w:rPr>
        <w:t xml:space="preserve"> </w:t>
      </w:r>
      <w:r>
        <w:rPr>
          <w:rFonts w:ascii="Times New Roman" w:hAnsi="Times New Roman" w:cs="Times New Roman"/>
          <w:sz w:val="28"/>
          <w:szCs w:val="28"/>
        </w:rPr>
        <w:t>бюдж</w:t>
      </w:r>
      <w:r w:rsidR="00C92D09">
        <w:rPr>
          <w:rFonts w:ascii="Times New Roman" w:hAnsi="Times New Roman" w:cs="Times New Roman"/>
          <w:sz w:val="28"/>
          <w:szCs w:val="28"/>
        </w:rPr>
        <w:t>е</w:t>
      </w:r>
      <w:r>
        <w:rPr>
          <w:rFonts w:ascii="Times New Roman" w:hAnsi="Times New Roman" w:cs="Times New Roman"/>
          <w:sz w:val="28"/>
          <w:szCs w:val="28"/>
        </w:rPr>
        <w:t>ту</w:t>
      </w:r>
    </w:p>
    <w:p w:rsidR="005A1815" w:rsidRPr="005D7ACD" w:rsidRDefault="00E61A1E" w:rsidP="00E61A1E">
      <w:pPr>
        <w:tabs>
          <w:tab w:val="left" w:pos="0"/>
        </w:tabs>
        <w:spacing w:line="160" w:lineRule="atLeast"/>
        <w:ind w:left="1701" w:hanging="2832"/>
        <w:contextualSpacing/>
        <w:jc w:val="center"/>
        <w:rPr>
          <w:rFonts w:ascii="Times New Roman" w:hAnsi="Times New Roman" w:cs="Times New Roman"/>
          <w:b/>
          <w:sz w:val="24"/>
          <w:szCs w:val="24"/>
        </w:rPr>
      </w:pPr>
      <w:r>
        <w:rPr>
          <w:rFonts w:ascii="Times New Roman" w:hAnsi="Times New Roman" w:cs="Times New Roman"/>
          <w:b/>
          <w:sz w:val="28"/>
          <w:szCs w:val="28"/>
        </w:rPr>
        <w:lastRenderedPageBreak/>
        <w:t xml:space="preserve">        </w:t>
      </w:r>
      <w:r w:rsidR="005A1815">
        <w:rPr>
          <w:rFonts w:ascii="Times New Roman" w:hAnsi="Times New Roman" w:cs="Times New Roman"/>
          <w:b/>
          <w:sz w:val="28"/>
          <w:szCs w:val="28"/>
        </w:rPr>
        <w:t xml:space="preserve">                                             </w:t>
      </w:r>
      <w:r w:rsidR="005A1815" w:rsidRPr="005D7ACD">
        <w:rPr>
          <w:rFonts w:ascii="Times New Roman" w:hAnsi="Times New Roman" w:cs="Times New Roman"/>
          <w:b/>
          <w:sz w:val="24"/>
          <w:szCs w:val="24"/>
        </w:rPr>
        <w:t>Додаток до Програми</w:t>
      </w:r>
    </w:p>
    <w:p w:rsidR="009F1B20" w:rsidRPr="00F64071" w:rsidRDefault="005A1815" w:rsidP="009F1B20">
      <w:pPr>
        <w:spacing w:line="160" w:lineRule="atLeast"/>
        <w:contextualSpacing/>
        <w:rPr>
          <w:rFonts w:ascii="Times New Roman" w:hAnsi="Times New Roman" w:cs="Times New Roman"/>
          <w:b/>
          <w:sz w:val="24"/>
          <w:szCs w:val="24"/>
        </w:rPr>
      </w:pPr>
      <w:r w:rsidRPr="005D7ACD">
        <w:rPr>
          <w:rFonts w:ascii="Times New Roman" w:hAnsi="Times New Roman" w:cs="Times New Roman"/>
          <w:b/>
          <w:sz w:val="24"/>
          <w:szCs w:val="24"/>
        </w:rPr>
        <w:t xml:space="preserve">                                                                                                  </w:t>
      </w:r>
      <w:r w:rsidR="00417ECA">
        <w:rPr>
          <w:rFonts w:ascii="Times New Roman" w:hAnsi="Times New Roman" w:cs="Times New Roman"/>
          <w:b/>
          <w:sz w:val="24"/>
          <w:szCs w:val="24"/>
        </w:rPr>
        <w:t xml:space="preserve">                        </w:t>
      </w:r>
      <w:r w:rsidR="009F1B20" w:rsidRPr="00F64071">
        <w:rPr>
          <w:rFonts w:ascii="Times New Roman" w:hAnsi="Times New Roman" w:cs="Times New Roman"/>
          <w:b/>
          <w:sz w:val="24"/>
          <w:szCs w:val="24"/>
        </w:rPr>
        <w:t xml:space="preserve">«Культура, </w:t>
      </w:r>
      <w:r w:rsidR="00B527C3">
        <w:rPr>
          <w:rFonts w:ascii="Times New Roman" w:hAnsi="Times New Roman" w:cs="Times New Roman"/>
          <w:b/>
          <w:sz w:val="24"/>
          <w:szCs w:val="24"/>
        </w:rPr>
        <w:t>молодь</w:t>
      </w:r>
      <w:r w:rsidR="00720E8A">
        <w:rPr>
          <w:rFonts w:ascii="Times New Roman" w:hAnsi="Times New Roman" w:cs="Times New Roman"/>
          <w:b/>
          <w:sz w:val="24"/>
          <w:szCs w:val="24"/>
        </w:rPr>
        <w:t>,</w:t>
      </w:r>
      <w:r w:rsidR="009F1B20" w:rsidRPr="00F64071">
        <w:rPr>
          <w:rFonts w:ascii="Times New Roman" w:hAnsi="Times New Roman" w:cs="Times New Roman"/>
          <w:b/>
          <w:sz w:val="24"/>
          <w:szCs w:val="24"/>
        </w:rPr>
        <w:t xml:space="preserve"> </w:t>
      </w:r>
      <w:r w:rsidR="00B527C3">
        <w:rPr>
          <w:rFonts w:ascii="Times New Roman" w:hAnsi="Times New Roman" w:cs="Times New Roman"/>
          <w:b/>
          <w:sz w:val="24"/>
          <w:szCs w:val="24"/>
        </w:rPr>
        <w:t>туризм</w:t>
      </w:r>
      <w:r w:rsidR="009F1B20" w:rsidRPr="00F64071">
        <w:rPr>
          <w:rFonts w:ascii="Times New Roman" w:hAnsi="Times New Roman" w:cs="Times New Roman"/>
          <w:b/>
          <w:sz w:val="24"/>
          <w:szCs w:val="24"/>
        </w:rPr>
        <w:t xml:space="preserve"> Коломийської ТГ» на 2022-2025 роки</w:t>
      </w:r>
    </w:p>
    <w:p w:rsidR="005A1815" w:rsidRPr="0088014E" w:rsidRDefault="0045333A" w:rsidP="0088014E">
      <w:pPr>
        <w:tabs>
          <w:tab w:val="left" w:pos="0"/>
        </w:tabs>
        <w:spacing w:line="160" w:lineRule="atLeast"/>
        <w:ind w:left="1701" w:hanging="2832"/>
        <w:contextualSpacing/>
        <w:rPr>
          <w:rFonts w:ascii="Times New Roman" w:hAnsi="Times New Roman" w:cs="Times New Roman"/>
          <w:b/>
          <w:sz w:val="24"/>
          <w:szCs w:val="24"/>
        </w:rPr>
      </w:pPr>
      <w:r w:rsidRPr="005D7ACD">
        <w:rPr>
          <w:rFonts w:ascii="Times New Roman" w:hAnsi="Times New Roman" w:cs="Times New Roman"/>
          <w:b/>
          <w:sz w:val="24"/>
          <w:szCs w:val="24"/>
        </w:rPr>
        <w:t xml:space="preserve">                                                                               </w:t>
      </w:r>
      <w:r w:rsidR="005D7ACD" w:rsidRPr="005D7ACD">
        <w:rPr>
          <w:rFonts w:ascii="Times New Roman" w:hAnsi="Times New Roman" w:cs="Times New Roman"/>
          <w:b/>
          <w:sz w:val="24"/>
          <w:szCs w:val="24"/>
        </w:rPr>
        <w:t xml:space="preserve">    </w:t>
      </w:r>
      <w:r w:rsidR="005D7ACD">
        <w:rPr>
          <w:rFonts w:ascii="Times New Roman" w:hAnsi="Times New Roman" w:cs="Times New Roman"/>
          <w:b/>
          <w:sz w:val="24"/>
          <w:szCs w:val="24"/>
        </w:rPr>
        <w:t xml:space="preserve">      </w:t>
      </w:r>
      <w:r w:rsidR="00EF59D4">
        <w:rPr>
          <w:rFonts w:ascii="Times New Roman" w:hAnsi="Times New Roman" w:cs="Times New Roman"/>
          <w:b/>
          <w:sz w:val="24"/>
          <w:szCs w:val="24"/>
        </w:rPr>
        <w:t xml:space="preserve">          </w:t>
      </w:r>
    </w:p>
    <w:p w:rsidR="005A1815" w:rsidRDefault="005A1815" w:rsidP="00E61A1E">
      <w:pPr>
        <w:tabs>
          <w:tab w:val="left" w:pos="0"/>
        </w:tabs>
        <w:spacing w:line="160" w:lineRule="atLeast"/>
        <w:ind w:left="1701" w:hanging="2832"/>
        <w:contextualSpacing/>
        <w:jc w:val="center"/>
        <w:rPr>
          <w:rFonts w:ascii="Times New Roman" w:hAnsi="Times New Roman" w:cs="Times New Roman"/>
          <w:b/>
          <w:sz w:val="28"/>
          <w:szCs w:val="28"/>
        </w:rPr>
      </w:pPr>
    </w:p>
    <w:p w:rsidR="00E61A1E" w:rsidRPr="002537AC" w:rsidRDefault="00E61A1E" w:rsidP="00E61A1E">
      <w:pPr>
        <w:tabs>
          <w:tab w:val="left" w:pos="0"/>
        </w:tabs>
        <w:spacing w:line="160" w:lineRule="atLeast"/>
        <w:ind w:left="1701" w:hanging="2832"/>
        <w:contextualSpacing/>
        <w:jc w:val="center"/>
        <w:rPr>
          <w:rFonts w:ascii="Times New Roman" w:hAnsi="Times New Roman" w:cs="Times New Roman"/>
          <w:b/>
          <w:sz w:val="24"/>
          <w:szCs w:val="24"/>
        </w:rPr>
      </w:pPr>
      <w:r>
        <w:rPr>
          <w:rFonts w:ascii="Times New Roman" w:hAnsi="Times New Roman" w:cs="Times New Roman"/>
          <w:b/>
          <w:sz w:val="28"/>
          <w:szCs w:val="28"/>
        </w:rPr>
        <w:t xml:space="preserve">  </w:t>
      </w:r>
      <w:r w:rsidRPr="002537AC">
        <w:rPr>
          <w:rFonts w:ascii="Times New Roman" w:hAnsi="Times New Roman" w:cs="Times New Roman"/>
          <w:b/>
          <w:sz w:val="24"/>
          <w:szCs w:val="24"/>
        </w:rPr>
        <w:t>Перелік</w:t>
      </w:r>
    </w:p>
    <w:p w:rsidR="00E61A1E" w:rsidRPr="002537AC" w:rsidRDefault="00E61A1E" w:rsidP="00E61A1E">
      <w:pPr>
        <w:tabs>
          <w:tab w:val="left" w:pos="0"/>
        </w:tabs>
        <w:spacing w:line="160" w:lineRule="atLeast"/>
        <w:ind w:left="1701" w:hanging="2832"/>
        <w:contextualSpacing/>
        <w:jc w:val="center"/>
        <w:rPr>
          <w:rFonts w:ascii="Times New Roman" w:hAnsi="Times New Roman" w:cs="Times New Roman"/>
          <w:b/>
          <w:sz w:val="24"/>
          <w:szCs w:val="24"/>
        </w:rPr>
      </w:pPr>
      <w:r w:rsidRPr="002537AC">
        <w:rPr>
          <w:rFonts w:ascii="Times New Roman" w:hAnsi="Times New Roman" w:cs="Times New Roman"/>
          <w:b/>
          <w:sz w:val="24"/>
          <w:szCs w:val="24"/>
        </w:rPr>
        <w:t xml:space="preserve">                            заходів, обсяги та джерела фінансування, очікувані результати програми</w:t>
      </w:r>
    </w:p>
    <w:p w:rsidR="00E61A1E" w:rsidRPr="002537AC" w:rsidRDefault="00E61A1E" w:rsidP="00E61A1E">
      <w:pPr>
        <w:spacing w:line="160" w:lineRule="atLeast"/>
        <w:contextualSpacing/>
        <w:rPr>
          <w:rFonts w:ascii="Times New Roman" w:hAnsi="Times New Roman" w:cs="Times New Roman"/>
          <w:b/>
          <w:sz w:val="24"/>
          <w:szCs w:val="24"/>
        </w:rPr>
      </w:pPr>
      <w:r w:rsidRPr="002537AC">
        <w:rPr>
          <w:rFonts w:ascii="Times New Roman" w:hAnsi="Times New Roman" w:cs="Times New Roman"/>
          <w:b/>
          <w:sz w:val="24"/>
          <w:szCs w:val="24"/>
        </w:rPr>
        <w:t xml:space="preserve">Замовник :   </w:t>
      </w:r>
      <w:r w:rsidR="00742764" w:rsidRPr="002537AC">
        <w:rPr>
          <w:rFonts w:ascii="Times New Roman" w:hAnsi="Times New Roman" w:cs="Times New Roman"/>
          <w:b/>
          <w:sz w:val="24"/>
          <w:szCs w:val="24"/>
        </w:rPr>
        <w:t xml:space="preserve">Управління </w:t>
      </w:r>
      <w:r w:rsidRPr="002537AC">
        <w:rPr>
          <w:rFonts w:ascii="Times New Roman" w:hAnsi="Times New Roman" w:cs="Times New Roman"/>
          <w:b/>
          <w:sz w:val="24"/>
          <w:szCs w:val="24"/>
        </w:rPr>
        <w:t xml:space="preserve">культури </w:t>
      </w:r>
      <w:r w:rsidR="00F64071">
        <w:rPr>
          <w:rFonts w:ascii="Times New Roman" w:hAnsi="Times New Roman" w:cs="Times New Roman"/>
          <w:b/>
          <w:sz w:val="24"/>
          <w:szCs w:val="24"/>
        </w:rPr>
        <w:t xml:space="preserve"> </w:t>
      </w:r>
      <w:r w:rsidRPr="002537AC">
        <w:rPr>
          <w:rFonts w:ascii="Times New Roman" w:hAnsi="Times New Roman" w:cs="Times New Roman"/>
          <w:b/>
          <w:sz w:val="24"/>
          <w:szCs w:val="24"/>
        </w:rPr>
        <w:t>Коломийської міської ради</w:t>
      </w:r>
    </w:p>
    <w:p w:rsidR="00E61A1E" w:rsidRPr="00F64071" w:rsidRDefault="00E61A1E" w:rsidP="00E61A1E">
      <w:pPr>
        <w:spacing w:line="160" w:lineRule="atLeast"/>
        <w:contextualSpacing/>
        <w:rPr>
          <w:rFonts w:ascii="Times New Roman" w:hAnsi="Times New Roman" w:cs="Times New Roman"/>
          <w:b/>
          <w:sz w:val="24"/>
          <w:szCs w:val="24"/>
        </w:rPr>
      </w:pPr>
      <w:r w:rsidRPr="00F64071">
        <w:rPr>
          <w:rFonts w:ascii="Times New Roman" w:hAnsi="Times New Roman" w:cs="Times New Roman"/>
          <w:b/>
          <w:sz w:val="24"/>
          <w:szCs w:val="24"/>
        </w:rPr>
        <w:t xml:space="preserve">Назва Програми:   </w:t>
      </w:r>
      <w:r w:rsidR="005D7ACD" w:rsidRPr="00F64071">
        <w:rPr>
          <w:rFonts w:ascii="Times New Roman" w:hAnsi="Times New Roman" w:cs="Times New Roman"/>
          <w:b/>
          <w:sz w:val="24"/>
          <w:szCs w:val="24"/>
        </w:rPr>
        <w:t xml:space="preserve"> Ц</w:t>
      </w:r>
      <w:r w:rsidRPr="00F64071">
        <w:rPr>
          <w:rFonts w:ascii="Times New Roman" w:hAnsi="Times New Roman" w:cs="Times New Roman"/>
          <w:b/>
          <w:sz w:val="24"/>
          <w:szCs w:val="24"/>
        </w:rPr>
        <w:t>ільова про</w:t>
      </w:r>
      <w:r w:rsidR="005D7ACD" w:rsidRPr="00F64071">
        <w:rPr>
          <w:rFonts w:ascii="Times New Roman" w:hAnsi="Times New Roman" w:cs="Times New Roman"/>
          <w:b/>
          <w:sz w:val="24"/>
          <w:szCs w:val="24"/>
        </w:rPr>
        <w:t>грама «</w:t>
      </w:r>
      <w:r w:rsidR="00B527C3">
        <w:rPr>
          <w:rFonts w:ascii="Times New Roman" w:hAnsi="Times New Roman" w:cs="Times New Roman"/>
          <w:b/>
          <w:sz w:val="24"/>
          <w:szCs w:val="24"/>
        </w:rPr>
        <w:t>Культура</w:t>
      </w:r>
      <w:r w:rsidR="00F64071" w:rsidRPr="00F64071">
        <w:rPr>
          <w:rFonts w:ascii="Times New Roman" w:hAnsi="Times New Roman" w:cs="Times New Roman"/>
          <w:b/>
          <w:sz w:val="24"/>
          <w:szCs w:val="24"/>
        </w:rPr>
        <w:t>, молодь</w:t>
      </w:r>
      <w:r w:rsidR="00720E8A">
        <w:rPr>
          <w:rFonts w:ascii="Times New Roman" w:hAnsi="Times New Roman" w:cs="Times New Roman"/>
          <w:b/>
          <w:sz w:val="24"/>
          <w:szCs w:val="24"/>
        </w:rPr>
        <w:t>,</w:t>
      </w:r>
      <w:r w:rsidR="00B527C3">
        <w:rPr>
          <w:rFonts w:ascii="Times New Roman" w:hAnsi="Times New Roman" w:cs="Times New Roman"/>
          <w:b/>
          <w:sz w:val="24"/>
          <w:szCs w:val="24"/>
        </w:rPr>
        <w:t xml:space="preserve"> туризм</w:t>
      </w:r>
      <w:r w:rsidR="00F64071" w:rsidRPr="00F64071">
        <w:rPr>
          <w:rFonts w:ascii="Times New Roman" w:hAnsi="Times New Roman" w:cs="Times New Roman"/>
          <w:b/>
          <w:sz w:val="24"/>
          <w:szCs w:val="24"/>
        </w:rPr>
        <w:t xml:space="preserve"> Коломийської ТГ</w:t>
      </w:r>
      <w:r w:rsidR="005D7ACD" w:rsidRPr="00F64071">
        <w:rPr>
          <w:rFonts w:ascii="Times New Roman" w:hAnsi="Times New Roman" w:cs="Times New Roman"/>
          <w:b/>
          <w:sz w:val="24"/>
          <w:szCs w:val="24"/>
        </w:rPr>
        <w:t>»</w:t>
      </w:r>
      <w:r w:rsidR="00742764" w:rsidRPr="00F64071">
        <w:rPr>
          <w:rFonts w:ascii="Times New Roman" w:hAnsi="Times New Roman" w:cs="Times New Roman"/>
          <w:b/>
          <w:sz w:val="24"/>
          <w:szCs w:val="24"/>
        </w:rPr>
        <w:t xml:space="preserve"> на 202</w:t>
      </w:r>
      <w:r w:rsidR="00F64071" w:rsidRPr="00F64071">
        <w:rPr>
          <w:rFonts w:ascii="Times New Roman" w:hAnsi="Times New Roman" w:cs="Times New Roman"/>
          <w:b/>
          <w:sz w:val="24"/>
          <w:szCs w:val="24"/>
        </w:rPr>
        <w:t>2</w:t>
      </w:r>
      <w:r w:rsidR="00742764" w:rsidRPr="00F64071">
        <w:rPr>
          <w:rFonts w:ascii="Times New Roman" w:hAnsi="Times New Roman" w:cs="Times New Roman"/>
          <w:b/>
          <w:sz w:val="24"/>
          <w:szCs w:val="24"/>
        </w:rPr>
        <w:t>-2025</w:t>
      </w:r>
      <w:r w:rsidRPr="00F64071">
        <w:rPr>
          <w:rFonts w:ascii="Times New Roman" w:hAnsi="Times New Roman" w:cs="Times New Roman"/>
          <w:b/>
          <w:sz w:val="24"/>
          <w:szCs w:val="24"/>
        </w:rPr>
        <w:t xml:space="preserve"> роки</w:t>
      </w:r>
    </w:p>
    <w:tbl>
      <w:tblPr>
        <w:tblStyle w:val="a3"/>
        <w:tblW w:w="14425" w:type="dxa"/>
        <w:tblLayout w:type="fixed"/>
        <w:tblLook w:val="04A0" w:firstRow="1" w:lastRow="0" w:firstColumn="1" w:lastColumn="0" w:noHBand="0" w:noVBand="1"/>
      </w:tblPr>
      <w:tblGrid>
        <w:gridCol w:w="669"/>
        <w:gridCol w:w="2416"/>
        <w:gridCol w:w="2977"/>
        <w:gridCol w:w="1276"/>
        <w:gridCol w:w="1134"/>
        <w:gridCol w:w="1134"/>
        <w:gridCol w:w="1134"/>
        <w:gridCol w:w="1134"/>
        <w:gridCol w:w="850"/>
        <w:gridCol w:w="1701"/>
      </w:tblGrid>
      <w:tr w:rsidR="00E61A1E" w:rsidRPr="002537AC" w:rsidTr="00E61A1E">
        <w:trPr>
          <w:trHeight w:val="113"/>
        </w:trPr>
        <w:tc>
          <w:tcPr>
            <w:tcW w:w="669" w:type="dxa"/>
            <w:vMerge w:val="restart"/>
          </w:tcPr>
          <w:p w:rsidR="00F64071" w:rsidRDefault="00F64071" w:rsidP="00E61A1E">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p w:rsidR="00E61A1E" w:rsidRPr="002537AC" w:rsidRDefault="00F64071" w:rsidP="00E61A1E">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з</w:t>
            </w:r>
            <w:r w:rsidR="00E61A1E" w:rsidRPr="002537AC">
              <w:rPr>
                <w:rFonts w:ascii="Times New Roman" w:hAnsi="Times New Roman" w:cs="Times New Roman"/>
                <w:sz w:val="24"/>
                <w:szCs w:val="24"/>
              </w:rPr>
              <w:t>/п</w:t>
            </w:r>
          </w:p>
        </w:tc>
        <w:tc>
          <w:tcPr>
            <w:tcW w:w="2416"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Найменування підпрограм</w:t>
            </w:r>
          </w:p>
        </w:tc>
        <w:tc>
          <w:tcPr>
            <w:tcW w:w="2977"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Виконавець</w:t>
            </w:r>
          </w:p>
        </w:tc>
        <w:tc>
          <w:tcPr>
            <w:tcW w:w="1276"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Термін виконання</w:t>
            </w:r>
          </w:p>
        </w:tc>
        <w:tc>
          <w:tcPr>
            <w:tcW w:w="5386" w:type="dxa"/>
            <w:gridSpan w:val="5"/>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Орієнтовні обсяги фінансування(</w:t>
            </w:r>
            <w:proofErr w:type="spellStart"/>
            <w:r w:rsidRPr="002537AC">
              <w:rPr>
                <w:rFonts w:ascii="Times New Roman" w:hAnsi="Times New Roman" w:cs="Times New Roman"/>
                <w:sz w:val="24"/>
                <w:szCs w:val="24"/>
              </w:rPr>
              <w:t>тис.грн</w:t>
            </w:r>
            <w:proofErr w:type="spellEnd"/>
            <w:r w:rsidRPr="002537AC">
              <w:rPr>
                <w:rFonts w:ascii="Times New Roman" w:hAnsi="Times New Roman" w:cs="Times New Roman"/>
                <w:sz w:val="24"/>
                <w:szCs w:val="24"/>
              </w:rPr>
              <w:t>.)</w:t>
            </w:r>
          </w:p>
        </w:tc>
        <w:tc>
          <w:tcPr>
            <w:tcW w:w="1701"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Очікувані результати</w:t>
            </w:r>
          </w:p>
        </w:tc>
      </w:tr>
      <w:tr w:rsidR="00E61A1E" w:rsidRPr="002537AC" w:rsidTr="00E61A1E">
        <w:trPr>
          <w:trHeight w:val="113"/>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977"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276"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4"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Роки</w:t>
            </w:r>
          </w:p>
        </w:tc>
        <w:tc>
          <w:tcPr>
            <w:tcW w:w="1134"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3118" w:type="dxa"/>
            <w:gridSpan w:val="3"/>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т.ч.за</w:t>
            </w:r>
            <w:proofErr w:type="spellEnd"/>
            <w:r w:rsidRPr="002537AC">
              <w:rPr>
                <w:rFonts w:ascii="Times New Roman" w:hAnsi="Times New Roman" w:cs="Times New Roman"/>
                <w:sz w:val="24"/>
                <w:szCs w:val="24"/>
              </w:rPr>
              <w:t xml:space="preserve"> джерелами фінансування</w:t>
            </w:r>
          </w:p>
        </w:tc>
        <w:tc>
          <w:tcPr>
            <w:tcW w:w="1701"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r>
      <w:tr w:rsidR="00E61A1E" w:rsidRPr="002537AC" w:rsidTr="00E61A1E">
        <w:trPr>
          <w:trHeight w:val="112"/>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977"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276"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4"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4"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4" w:type="dxa"/>
          </w:tcPr>
          <w:p w:rsidR="00E61A1E" w:rsidRPr="002537AC" w:rsidRDefault="00E61A1E" w:rsidP="00E61A1E">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Облас</w:t>
            </w:r>
            <w:proofErr w:type="spellEnd"/>
          </w:p>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ний</w:t>
            </w:r>
          </w:p>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бюджет</w:t>
            </w:r>
          </w:p>
        </w:tc>
        <w:tc>
          <w:tcPr>
            <w:tcW w:w="1134" w:type="dxa"/>
          </w:tcPr>
          <w:p w:rsidR="00E61A1E" w:rsidRPr="002537AC" w:rsidRDefault="00E61A1E" w:rsidP="00E61A1E">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Місь</w:t>
            </w:r>
            <w:proofErr w:type="spellEnd"/>
          </w:p>
          <w:p w:rsidR="00E61A1E" w:rsidRPr="002537AC" w:rsidRDefault="00E61A1E" w:rsidP="00E61A1E">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кий</w:t>
            </w:r>
            <w:proofErr w:type="spellEnd"/>
            <w:r w:rsidRPr="002537AC">
              <w:rPr>
                <w:rFonts w:ascii="Times New Roman" w:hAnsi="Times New Roman" w:cs="Times New Roman"/>
                <w:sz w:val="24"/>
                <w:szCs w:val="24"/>
              </w:rPr>
              <w:t xml:space="preserve"> бюджет</w:t>
            </w:r>
          </w:p>
        </w:tc>
        <w:tc>
          <w:tcPr>
            <w:tcW w:w="850" w:type="dxa"/>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Інші </w:t>
            </w:r>
            <w:proofErr w:type="spellStart"/>
            <w:r w:rsidRPr="002537AC">
              <w:rPr>
                <w:rFonts w:ascii="Times New Roman" w:hAnsi="Times New Roman" w:cs="Times New Roman"/>
                <w:sz w:val="24"/>
                <w:szCs w:val="24"/>
              </w:rPr>
              <w:t>дже</w:t>
            </w:r>
            <w:r w:rsidR="00F73BFC" w:rsidRPr="002537AC">
              <w:rPr>
                <w:rFonts w:ascii="Times New Roman" w:hAnsi="Times New Roman" w:cs="Times New Roman"/>
                <w:sz w:val="24"/>
                <w:szCs w:val="24"/>
              </w:rPr>
              <w:t>-</w:t>
            </w:r>
            <w:r w:rsidRPr="002537AC">
              <w:rPr>
                <w:rFonts w:ascii="Times New Roman" w:hAnsi="Times New Roman" w:cs="Times New Roman"/>
                <w:sz w:val="24"/>
                <w:szCs w:val="24"/>
              </w:rPr>
              <w:t>рела</w:t>
            </w:r>
            <w:proofErr w:type="spellEnd"/>
          </w:p>
        </w:tc>
        <w:tc>
          <w:tcPr>
            <w:tcW w:w="1701"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r>
      <w:tr w:rsidR="00E61A1E" w:rsidRPr="002537AC" w:rsidTr="00E61A1E">
        <w:trPr>
          <w:trHeight w:val="192"/>
        </w:trPr>
        <w:tc>
          <w:tcPr>
            <w:tcW w:w="669"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1.</w:t>
            </w:r>
          </w:p>
        </w:tc>
        <w:tc>
          <w:tcPr>
            <w:tcW w:w="2416"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Культурно-освітня діяльність.</w:t>
            </w:r>
          </w:p>
          <w:p w:rsidR="00742764"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Мистецька освіта</w:t>
            </w:r>
          </w:p>
        </w:tc>
        <w:tc>
          <w:tcPr>
            <w:tcW w:w="2977" w:type="dxa"/>
            <w:vMerge w:val="restart"/>
          </w:tcPr>
          <w:p w:rsidR="00E61A1E" w:rsidRPr="002537AC" w:rsidRDefault="00465819" w:rsidP="0074276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61A1E" w:rsidRPr="002537AC">
              <w:rPr>
                <w:rFonts w:ascii="Times New Roman" w:hAnsi="Times New Roman" w:cs="Times New Roman"/>
                <w:sz w:val="24"/>
                <w:szCs w:val="24"/>
              </w:rPr>
              <w:t>, міські мистецькі навчальні заклади.</w:t>
            </w:r>
          </w:p>
        </w:tc>
        <w:tc>
          <w:tcPr>
            <w:tcW w:w="1276" w:type="dxa"/>
            <w:vMerge w:val="restart"/>
          </w:tcPr>
          <w:p w:rsidR="001B0184" w:rsidRDefault="00E37DAB"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00742764" w:rsidRPr="002537AC">
              <w:rPr>
                <w:rFonts w:ascii="Times New Roman" w:hAnsi="Times New Roman" w:cs="Times New Roman"/>
                <w:sz w:val="24"/>
                <w:szCs w:val="24"/>
              </w:rPr>
              <w:t>-</w:t>
            </w:r>
          </w:p>
          <w:p w:rsidR="00E61A1E"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4" w:type="dxa"/>
          </w:tcPr>
          <w:p w:rsidR="001837D8"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9A1B0B">
              <w:rPr>
                <w:rFonts w:ascii="Times New Roman" w:hAnsi="Times New Roman" w:cs="Times New Roman"/>
                <w:sz w:val="24"/>
                <w:szCs w:val="24"/>
              </w:rPr>
              <w:t>2</w:t>
            </w:r>
            <w:r w:rsidRPr="002537AC">
              <w:rPr>
                <w:rFonts w:ascii="Times New Roman" w:hAnsi="Times New Roman" w:cs="Times New Roman"/>
                <w:sz w:val="24"/>
                <w:szCs w:val="24"/>
              </w:rPr>
              <w:t>-2025</w:t>
            </w:r>
            <w:r w:rsidR="00E61A1E" w:rsidRPr="002537AC">
              <w:rPr>
                <w:rFonts w:ascii="Times New Roman" w:hAnsi="Times New Roman" w:cs="Times New Roman"/>
                <w:sz w:val="24"/>
                <w:szCs w:val="24"/>
              </w:rPr>
              <w:t xml:space="preserve"> </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34" w:type="dxa"/>
          </w:tcPr>
          <w:p w:rsidR="00F73BFC" w:rsidRPr="002537AC" w:rsidRDefault="00F73BFC" w:rsidP="00E61A1E">
            <w:pPr>
              <w:spacing w:line="160" w:lineRule="atLeast"/>
              <w:contextualSpacing/>
              <w:rPr>
                <w:rFonts w:ascii="Times New Roman" w:hAnsi="Times New Roman" w:cs="Times New Roman"/>
                <w:sz w:val="24"/>
                <w:szCs w:val="24"/>
              </w:rPr>
            </w:pPr>
          </w:p>
          <w:p w:rsidR="00F73BFC"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5050</w:t>
            </w:r>
            <w:r w:rsidR="00DC3843" w:rsidRPr="002537AC">
              <w:rPr>
                <w:rFonts w:ascii="Times New Roman" w:hAnsi="Times New Roman" w:cs="Times New Roman"/>
                <w:sz w:val="24"/>
                <w:szCs w:val="24"/>
              </w:rPr>
              <w:t>,0</w:t>
            </w:r>
          </w:p>
        </w:tc>
        <w:tc>
          <w:tcPr>
            <w:tcW w:w="1134" w:type="dxa"/>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tcPr>
          <w:p w:rsidR="00F73BFC" w:rsidRPr="002537AC" w:rsidRDefault="00F73BFC" w:rsidP="00E61A1E">
            <w:pPr>
              <w:spacing w:line="160" w:lineRule="atLeast"/>
              <w:contextualSpacing/>
              <w:rPr>
                <w:rFonts w:ascii="Times New Roman" w:hAnsi="Times New Roman" w:cs="Times New Roman"/>
                <w:sz w:val="24"/>
                <w:szCs w:val="24"/>
              </w:rPr>
            </w:pPr>
          </w:p>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5050</w:t>
            </w:r>
            <w:r w:rsidR="00DC3843" w:rsidRPr="002537AC">
              <w:rPr>
                <w:rFonts w:ascii="Times New Roman" w:hAnsi="Times New Roman" w:cs="Times New Roman"/>
                <w:sz w:val="24"/>
                <w:szCs w:val="24"/>
              </w:rPr>
              <w:t>,0</w:t>
            </w:r>
          </w:p>
        </w:tc>
        <w:tc>
          <w:tcPr>
            <w:tcW w:w="850" w:type="dxa"/>
          </w:tcPr>
          <w:p w:rsidR="00E61A1E" w:rsidRPr="002537AC" w:rsidRDefault="00E61A1E" w:rsidP="00E61A1E">
            <w:pPr>
              <w:spacing w:line="160" w:lineRule="atLeast"/>
              <w:contextualSpacing/>
              <w:rPr>
                <w:rFonts w:ascii="Times New Roman" w:hAnsi="Times New Roman" w:cs="Times New Roman"/>
                <w:sz w:val="24"/>
                <w:szCs w:val="24"/>
              </w:rPr>
            </w:pPr>
          </w:p>
        </w:tc>
        <w:tc>
          <w:tcPr>
            <w:tcW w:w="1701" w:type="dxa"/>
            <w:vMerge w:val="restart"/>
          </w:tcPr>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Підвище</w:t>
            </w:r>
            <w:r w:rsidR="00F73BFC" w:rsidRPr="002537AC">
              <w:rPr>
                <w:rFonts w:ascii="Times New Roman" w:hAnsi="Times New Roman" w:cs="Times New Roman"/>
                <w:sz w:val="24"/>
                <w:szCs w:val="24"/>
              </w:rPr>
              <w:t>н</w:t>
            </w:r>
            <w:proofErr w:type="spellEnd"/>
            <w:r w:rsidR="00F73BFC" w:rsidRPr="002537AC">
              <w:rPr>
                <w:rFonts w:ascii="Times New Roman" w:hAnsi="Times New Roman" w:cs="Times New Roman"/>
                <w:sz w:val="24"/>
                <w:szCs w:val="24"/>
              </w:rPr>
              <w:t>-</w:t>
            </w:r>
          </w:p>
          <w:p w:rsidR="00E61A1E" w:rsidRPr="002537AC" w:rsidRDefault="00F73BFC" w:rsidP="0074276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ня авто-</w:t>
            </w:r>
            <w:proofErr w:type="spellStart"/>
            <w:r w:rsidR="00E61A1E" w:rsidRPr="002537AC">
              <w:rPr>
                <w:rFonts w:ascii="Times New Roman" w:hAnsi="Times New Roman" w:cs="Times New Roman"/>
                <w:sz w:val="24"/>
                <w:szCs w:val="24"/>
              </w:rPr>
              <w:t>ритету</w:t>
            </w:r>
            <w:proofErr w:type="spellEnd"/>
            <w:r w:rsidR="00E61A1E" w:rsidRPr="002537AC">
              <w:rPr>
                <w:rFonts w:ascii="Times New Roman" w:hAnsi="Times New Roman" w:cs="Times New Roman"/>
                <w:sz w:val="24"/>
                <w:szCs w:val="24"/>
              </w:rPr>
              <w:t xml:space="preserve"> та ролі </w:t>
            </w:r>
            <w:r w:rsidR="00891D5E">
              <w:rPr>
                <w:rFonts w:ascii="Times New Roman" w:hAnsi="Times New Roman" w:cs="Times New Roman"/>
                <w:sz w:val="24"/>
                <w:szCs w:val="24"/>
              </w:rPr>
              <w:t>ми</w:t>
            </w:r>
            <w:r w:rsidR="00742764" w:rsidRPr="002537AC">
              <w:rPr>
                <w:rFonts w:ascii="Times New Roman" w:hAnsi="Times New Roman" w:cs="Times New Roman"/>
                <w:sz w:val="24"/>
                <w:szCs w:val="24"/>
              </w:rPr>
              <w:t xml:space="preserve">стецьких </w:t>
            </w:r>
            <w:r w:rsidR="00E61A1E" w:rsidRPr="002537AC">
              <w:rPr>
                <w:rFonts w:ascii="Times New Roman" w:hAnsi="Times New Roman" w:cs="Times New Roman"/>
                <w:sz w:val="24"/>
                <w:szCs w:val="24"/>
              </w:rPr>
              <w:t xml:space="preserve">закладів </w:t>
            </w:r>
            <w:r w:rsidR="00742764" w:rsidRPr="002537AC">
              <w:rPr>
                <w:rFonts w:ascii="Times New Roman" w:hAnsi="Times New Roman" w:cs="Times New Roman"/>
                <w:sz w:val="24"/>
                <w:szCs w:val="24"/>
              </w:rPr>
              <w:t xml:space="preserve">в </w:t>
            </w:r>
            <w:r w:rsidR="00E61A1E" w:rsidRPr="002537AC">
              <w:rPr>
                <w:rFonts w:ascii="Times New Roman" w:hAnsi="Times New Roman" w:cs="Times New Roman"/>
                <w:sz w:val="24"/>
                <w:szCs w:val="24"/>
              </w:rPr>
              <w:t>суспільстві</w:t>
            </w:r>
          </w:p>
        </w:tc>
      </w:tr>
      <w:tr w:rsidR="00E61A1E" w:rsidRPr="002537AC" w:rsidTr="00E61A1E">
        <w:trPr>
          <w:trHeight w:val="187"/>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27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tcPr>
          <w:p w:rsidR="00E61A1E"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2300</w:t>
            </w:r>
            <w:r w:rsidR="00DC3843" w:rsidRPr="002537AC">
              <w:rPr>
                <w:rFonts w:ascii="Times New Roman" w:hAnsi="Times New Roman" w:cs="Times New Roman"/>
                <w:sz w:val="24"/>
                <w:szCs w:val="24"/>
              </w:rPr>
              <w:t>,0</w:t>
            </w:r>
          </w:p>
        </w:tc>
        <w:tc>
          <w:tcPr>
            <w:tcW w:w="1134" w:type="dxa"/>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2300</w:t>
            </w:r>
            <w:r w:rsidR="00DC3843" w:rsidRPr="002537AC">
              <w:rPr>
                <w:rFonts w:ascii="Times New Roman" w:hAnsi="Times New Roman" w:cs="Times New Roman"/>
                <w:sz w:val="24"/>
                <w:szCs w:val="24"/>
              </w:rPr>
              <w:t>,0</w:t>
            </w:r>
          </w:p>
        </w:tc>
        <w:tc>
          <w:tcPr>
            <w:tcW w:w="850" w:type="dxa"/>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701" w:type="dxa"/>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E61A1E">
        <w:trPr>
          <w:trHeight w:val="60"/>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27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tcPr>
          <w:p w:rsidR="00E61A1E"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r w:rsidR="00DC3843" w:rsidRPr="002537AC">
              <w:rPr>
                <w:rFonts w:ascii="Times New Roman" w:hAnsi="Times New Roman" w:cs="Times New Roman"/>
                <w:sz w:val="24"/>
                <w:szCs w:val="24"/>
              </w:rPr>
              <w:t>,0</w:t>
            </w:r>
          </w:p>
        </w:tc>
        <w:tc>
          <w:tcPr>
            <w:tcW w:w="1134" w:type="dxa"/>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r w:rsidR="00DC3843" w:rsidRPr="002537AC">
              <w:rPr>
                <w:rFonts w:ascii="Times New Roman" w:hAnsi="Times New Roman" w:cs="Times New Roman"/>
                <w:sz w:val="24"/>
                <w:szCs w:val="24"/>
              </w:rPr>
              <w:t>,0</w:t>
            </w:r>
          </w:p>
        </w:tc>
        <w:tc>
          <w:tcPr>
            <w:tcW w:w="850" w:type="dxa"/>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701" w:type="dxa"/>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E61A1E">
        <w:trPr>
          <w:trHeight w:val="187"/>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27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tcPr>
          <w:p w:rsidR="00E61A1E"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900</w:t>
            </w:r>
            <w:r w:rsidR="00DC3843" w:rsidRPr="002537AC">
              <w:rPr>
                <w:rFonts w:ascii="Times New Roman" w:hAnsi="Times New Roman" w:cs="Times New Roman"/>
                <w:sz w:val="24"/>
                <w:szCs w:val="24"/>
              </w:rPr>
              <w:t>,0</w:t>
            </w:r>
          </w:p>
        </w:tc>
        <w:tc>
          <w:tcPr>
            <w:tcW w:w="1134" w:type="dxa"/>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900</w:t>
            </w:r>
            <w:r w:rsidR="00DC3843" w:rsidRPr="002537AC">
              <w:rPr>
                <w:rFonts w:ascii="Times New Roman" w:hAnsi="Times New Roman" w:cs="Times New Roman"/>
                <w:sz w:val="24"/>
                <w:szCs w:val="24"/>
              </w:rPr>
              <w:t>,0</w:t>
            </w:r>
          </w:p>
        </w:tc>
        <w:tc>
          <w:tcPr>
            <w:tcW w:w="850" w:type="dxa"/>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701" w:type="dxa"/>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E61A1E">
        <w:trPr>
          <w:trHeight w:val="187"/>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27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tcPr>
          <w:p w:rsidR="00E61A1E"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850,0</w:t>
            </w:r>
          </w:p>
        </w:tc>
        <w:tc>
          <w:tcPr>
            <w:tcW w:w="1134" w:type="dxa"/>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850</w:t>
            </w:r>
            <w:r w:rsidR="00DC3843" w:rsidRPr="002537AC">
              <w:rPr>
                <w:rFonts w:ascii="Times New Roman" w:hAnsi="Times New Roman" w:cs="Times New Roman"/>
                <w:sz w:val="24"/>
                <w:szCs w:val="24"/>
              </w:rPr>
              <w:t>,0</w:t>
            </w:r>
          </w:p>
        </w:tc>
        <w:tc>
          <w:tcPr>
            <w:tcW w:w="850" w:type="dxa"/>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701" w:type="dxa"/>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E61A1E">
        <w:trPr>
          <w:trHeight w:val="177"/>
        </w:trPr>
        <w:tc>
          <w:tcPr>
            <w:tcW w:w="669"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w:t>
            </w:r>
          </w:p>
        </w:tc>
        <w:tc>
          <w:tcPr>
            <w:tcW w:w="2416" w:type="dxa"/>
            <w:vMerge w:val="restart"/>
          </w:tcPr>
          <w:p w:rsidR="00E61A1E" w:rsidRPr="002537AC" w:rsidRDefault="00E37DAB"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Духовне життя</w:t>
            </w:r>
          </w:p>
        </w:tc>
        <w:tc>
          <w:tcPr>
            <w:tcW w:w="2977" w:type="dxa"/>
            <w:vMerge w:val="restart"/>
          </w:tcPr>
          <w:p w:rsidR="00E61A1E" w:rsidRPr="002537AC" w:rsidRDefault="004E339E" w:rsidP="0046581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Управління </w:t>
            </w:r>
            <w:r w:rsidR="00E61A1E" w:rsidRPr="002537AC">
              <w:rPr>
                <w:rFonts w:ascii="Times New Roman" w:hAnsi="Times New Roman" w:cs="Times New Roman"/>
                <w:sz w:val="24"/>
                <w:szCs w:val="24"/>
              </w:rPr>
              <w:t>куль</w:t>
            </w:r>
            <w:r w:rsidR="00C358A2">
              <w:rPr>
                <w:rFonts w:ascii="Times New Roman" w:hAnsi="Times New Roman" w:cs="Times New Roman"/>
                <w:sz w:val="24"/>
                <w:szCs w:val="24"/>
              </w:rPr>
              <w:t>тури Коломийської міської ради</w:t>
            </w:r>
          </w:p>
        </w:tc>
        <w:tc>
          <w:tcPr>
            <w:tcW w:w="1276" w:type="dxa"/>
            <w:vMerge w:val="restart"/>
          </w:tcPr>
          <w:p w:rsidR="00E61A1E" w:rsidRPr="002537AC" w:rsidRDefault="00E37DAB"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00E61A1E" w:rsidRPr="002537AC">
              <w:rPr>
                <w:rFonts w:ascii="Times New Roman" w:hAnsi="Times New Roman" w:cs="Times New Roman"/>
                <w:sz w:val="24"/>
                <w:szCs w:val="24"/>
              </w:rPr>
              <w:t xml:space="preserve">- </w:t>
            </w:r>
            <w:r w:rsidR="00742764" w:rsidRPr="002537AC">
              <w:rPr>
                <w:rFonts w:ascii="Times New Roman" w:hAnsi="Times New Roman" w:cs="Times New Roman"/>
                <w:sz w:val="24"/>
                <w:szCs w:val="24"/>
              </w:rPr>
              <w:t>2025</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4" w:type="dxa"/>
          </w:tcPr>
          <w:p w:rsidR="001837D8"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9A1B0B">
              <w:rPr>
                <w:rFonts w:ascii="Times New Roman" w:hAnsi="Times New Roman" w:cs="Times New Roman"/>
                <w:sz w:val="24"/>
                <w:szCs w:val="24"/>
              </w:rPr>
              <w:t>2</w:t>
            </w:r>
            <w:r w:rsidRPr="002537AC">
              <w:rPr>
                <w:rFonts w:ascii="Times New Roman" w:hAnsi="Times New Roman" w:cs="Times New Roman"/>
                <w:sz w:val="24"/>
                <w:szCs w:val="24"/>
              </w:rPr>
              <w:t>-2025</w:t>
            </w:r>
            <w:r w:rsidR="00E61A1E" w:rsidRPr="002537AC">
              <w:rPr>
                <w:rFonts w:ascii="Times New Roman" w:hAnsi="Times New Roman" w:cs="Times New Roman"/>
                <w:sz w:val="24"/>
                <w:szCs w:val="24"/>
              </w:rPr>
              <w:t xml:space="preserve"> </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34" w:type="dxa"/>
          </w:tcPr>
          <w:p w:rsidR="00E61A1E" w:rsidRPr="002537AC" w:rsidRDefault="00E61A1E" w:rsidP="00E61A1E">
            <w:pPr>
              <w:spacing w:line="160" w:lineRule="atLeast"/>
              <w:contextualSpacing/>
              <w:rPr>
                <w:rFonts w:ascii="Times New Roman" w:hAnsi="Times New Roman" w:cs="Times New Roman"/>
                <w:sz w:val="24"/>
                <w:szCs w:val="24"/>
              </w:rPr>
            </w:pPr>
          </w:p>
          <w:p w:rsidR="00F73BFC" w:rsidRPr="002537AC" w:rsidRDefault="00E37DAB" w:rsidP="00C118FA">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C118FA">
              <w:rPr>
                <w:rFonts w:ascii="Times New Roman" w:hAnsi="Times New Roman" w:cs="Times New Roman"/>
                <w:sz w:val="24"/>
                <w:szCs w:val="24"/>
              </w:rPr>
              <w:t>820</w:t>
            </w:r>
            <w:r w:rsidR="00DC3843" w:rsidRPr="002537AC">
              <w:rPr>
                <w:rFonts w:ascii="Times New Roman" w:hAnsi="Times New Roman" w:cs="Times New Roman"/>
                <w:sz w:val="24"/>
                <w:szCs w:val="24"/>
              </w:rPr>
              <w:t>,0</w:t>
            </w:r>
          </w:p>
        </w:tc>
        <w:tc>
          <w:tcPr>
            <w:tcW w:w="1134" w:type="dxa"/>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tcPr>
          <w:p w:rsidR="00E61A1E" w:rsidRPr="002537AC" w:rsidRDefault="00E61A1E" w:rsidP="00E61A1E">
            <w:pPr>
              <w:spacing w:line="160" w:lineRule="atLeast"/>
              <w:contextualSpacing/>
              <w:rPr>
                <w:rFonts w:ascii="Times New Roman" w:hAnsi="Times New Roman" w:cs="Times New Roman"/>
                <w:sz w:val="24"/>
                <w:szCs w:val="24"/>
              </w:rPr>
            </w:pPr>
          </w:p>
          <w:p w:rsidR="00F73BFC" w:rsidRPr="002537AC" w:rsidRDefault="00E37DAB" w:rsidP="00E35DDA">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E35DDA">
              <w:rPr>
                <w:rFonts w:ascii="Times New Roman" w:hAnsi="Times New Roman" w:cs="Times New Roman"/>
                <w:sz w:val="24"/>
                <w:szCs w:val="24"/>
              </w:rPr>
              <w:t>820</w:t>
            </w:r>
            <w:r w:rsidR="00DC3843" w:rsidRPr="002537AC">
              <w:rPr>
                <w:rFonts w:ascii="Times New Roman" w:hAnsi="Times New Roman" w:cs="Times New Roman"/>
                <w:sz w:val="24"/>
                <w:szCs w:val="24"/>
              </w:rPr>
              <w:t>,0</w:t>
            </w:r>
          </w:p>
        </w:tc>
        <w:tc>
          <w:tcPr>
            <w:tcW w:w="850" w:type="dxa"/>
          </w:tcPr>
          <w:p w:rsidR="00E61A1E" w:rsidRPr="002537AC" w:rsidRDefault="00E61A1E" w:rsidP="00E61A1E">
            <w:pPr>
              <w:spacing w:line="160" w:lineRule="atLeast"/>
              <w:contextualSpacing/>
              <w:rPr>
                <w:rFonts w:ascii="Times New Roman" w:hAnsi="Times New Roman" w:cs="Times New Roman"/>
                <w:sz w:val="24"/>
                <w:szCs w:val="24"/>
              </w:rPr>
            </w:pPr>
          </w:p>
        </w:tc>
        <w:tc>
          <w:tcPr>
            <w:tcW w:w="1701" w:type="dxa"/>
            <w:vMerge w:val="restart"/>
          </w:tcPr>
          <w:p w:rsidR="00E61A1E" w:rsidRPr="00E37DAB" w:rsidRDefault="00E37DAB" w:rsidP="0074276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w:t>
            </w:r>
            <w:r w:rsidRPr="00E37DAB">
              <w:rPr>
                <w:rFonts w:ascii="Times New Roman" w:hAnsi="Times New Roman" w:cs="Times New Roman"/>
                <w:sz w:val="24"/>
                <w:szCs w:val="24"/>
              </w:rPr>
              <w:t xml:space="preserve">прияння релігійним громадам у духовному розвитку </w:t>
            </w:r>
          </w:p>
        </w:tc>
      </w:tr>
      <w:tr w:rsidR="00E37DAB" w:rsidRPr="002537AC" w:rsidTr="00E61A1E">
        <w:trPr>
          <w:trHeight w:val="175"/>
        </w:trPr>
        <w:tc>
          <w:tcPr>
            <w:tcW w:w="669"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416"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977"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276"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134" w:type="dxa"/>
          </w:tcPr>
          <w:p w:rsidR="00E37DAB" w:rsidRPr="002537AC" w:rsidRDefault="00E37DAB" w:rsidP="0074276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E37DAB" w:rsidRPr="002537AC" w:rsidRDefault="00E37DAB" w:rsidP="00E35DDA">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E35DDA">
              <w:rPr>
                <w:rFonts w:ascii="Times New Roman" w:hAnsi="Times New Roman" w:cs="Times New Roman"/>
                <w:sz w:val="24"/>
                <w:szCs w:val="24"/>
              </w:rPr>
              <w:t>220</w:t>
            </w:r>
            <w:r>
              <w:rPr>
                <w:rFonts w:ascii="Times New Roman" w:hAnsi="Times New Roman" w:cs="Times New Roman"/>
                <w:sz w:val="24"/>
                <w:szCs w:val="24"/>
              </w:rPr>
              <w:t>,0</w:t>
            </w:r>
          </w:p>
        </w:tc>
        <w:tc>
          <w:tcPr>
            <w:tcW w:w="1134" w:type="dxa"/>
          </w:tcPr>
          <w:p w:rsidR="00E37DAB" w:rsidRPr="002537AC" w:rsidRDefault="00E37DAB" w:rsidP="003B008A">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tcPr>
          <w:p w:rsidR="00E37DAB" w:rsidRDefault="00E37DAB" w:rsidP="00E35DDA">
            <w:r w:rsidRPr="00FF46F0">
              <w:rPr>
                <w:rFonts w:ascii="Times New Roman" w:hAnsi="Times New Roman" w:cs="Times New Roman"/>
                <w:sz w:val="24"/>
                <w:szCs w:val="24"/>
              </w:rPr>
              <w:t>1</w:t>
            </w:r>
            <w:r w:rsidR="00E35DDA">
              <w:rPr>
                <w:rFonts w:ascii="Times New Roman" w:hAnsi="Times New Roman" w:cs="Times New Roman"/>
                <w:sz w:val="24"/>
                <w:szCs w:val="24"/>
              </w:rPr>
              <w:t>220</w:t>
            </w:r>
            <w:r w:rsidRPr="00FF46F0">
              <w:rPr>
                <w:rFonts w:ascii="Times New Roman" w:hAnsi="Times New Roman" w:cs="Times New Roman"/>
                <w:sz w:val="24"/>
                <w:szCs w:val="24"/>
              </w:rPr>
              <w:t>,0</w:t>
            </w:r>
          </w:p>
        </w:tc>
        <w:tc>
          <w:tcPr>
            <w:tcW w:w="850" w:type="dxa"/>
          </w:tcPr>
          <w:p w:rsidR="00E37DAB" w:rsidRPr="002537AC" w:rsidRDefault="00E37DAB"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701"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r>
      <w:tr w:rsidR="00E37DAB" w:rsidRPr="002537AC" w:rsidTr="00E61A1E">
        <w:trPr>
          <w:trHeight w:val="175"/>
        </w:trPr>
        <w:tc>
          <w:tcPr>
            <w:tcW w:w="669"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416"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977"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276"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134" w:type="dxa"/>
          </w:tcPr>
          <w:p w:rsidR="00E37DAB" w:rsidRPr="002537AC" w:rsidRDefault="00E37DAB" w:rsidP="0074276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E37DAB" w:rsidRDefault="00E37DAB" w:rsidP="00E35DDA">
            <w:r w:rsidRPr="00922C22">
              <w:rPr>
                <w:rFonts w:ascii="Times New Roman" w:hAnsi="Times New Roman" w:cs="Times New Roman"/>
                <w:sz w:val="24"/>
                <w:szCs w:val="24"/>
              </w:rPr>
              <w:t>1</w:t>
            </w:r>
            <w:r w:rsidR="00E35DDA">
              <w:rPr>
                <w:rFonts w:ascii="Times New Roman" w:hAnsi="Times New Roman" w:cs="Times New Roman"/>
                <w:sz w:val="24"/>
                <w:szCs w:val="24"/>
              </w:rPr>
              <w:t>220</w:t>
            </w:r>
            <w:r w:rsidRPr="00922C22">
              <w:rPr>
                <w:rFonts w:ascii="Times New Roman" w:hAnsi="Times New Roman" w:cs="Times New Roman"/>
                <w:sz w:val="24"/>
                <w:szCs w:val="24"/>
              </w:rPr>
              <w:t>,0</w:t>
            </w:r>
          </w:p>
        </w:tc>
        <w:tc>
          <w:tcPr>
            <w:tcW w:w="1134" w:type="dxa"/>
          </w:tcPr>
          <w:p w:rsidR="00E37DAB" w:rsidRPr="002537AC" w:rsidRDefault="00E37DAB" w:rsidP="003B008A">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tcPr>
          <w:p w:rsidR="00E37DAB" w:rsidRDefault="00E37DAB" w:rsidP="00E35DDA">
            <w:r w:rsidRPr="00FF46F0">
              <w:rPr>
                <w:rFonts w:ascii="Times New Roman" w:hAnsi="Times New Roman" w:cs="Times New Roman"/>
                <w:sz w:val="24"/>
                <w:szCs w:val="24"/>
              </w:rPr>
              <w:t>1</w:t>
            </w:r>
            <w:r w:rsidR="00E35DDA">
              <w:rPr>
                <w:rFonts w:ascii="Times New Roman" w:hAnsi="Times New Roman" w:cs="Times New Roman"/>
                <w:sz w:val="24"/>
                <w:szCs w:val="24"/>
              </w:rPr>
              <w:t>220</w:t>
            </w:r>
            <w:r w:rsidRPr="00FF46F0">
              <w:rPr>
                <w:rFonts w:ascii="Times New Roman" w:hAnsi="Times New Roman" w:cs="Times New Roman"/>
                <w:sz w:val="24"/>
                <w:szCs w:val="24"/>
              </w:rPr>
              <w:t>,0</w:t>
            </w:r>
          </w:p>
        </w:tc>
        <w:tc>
          <w:tcPr>
            <w:tcW w:w="850" w:type="dxa"/>
          </w:tcPr>
          <w:p w:rsidR="00E37DAB" w:rsidRPr="002537AC" w:rsidRDefault="00E37DAB"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701"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r>
      <w:tr w:rsidR="00E37DAB" w:rsidRPr="002537AC" w:rsidTr="00E61A1E">
        <w:trPr>
          <w:trHeight w:val="175"/>
        </w:trPr>
        <w:tc>
          <w:tcPr>
            <w:tcW w:w="669"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416"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977"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276"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134" w:type="dxa"/>
          </w:tcPr>
          <w:p w:rsidR="00E37DAB" w:rsidRPr="002537AC" w:rsidRDefault="00E37DAB" w:rsidP="0074276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E37DAB" w:rsidRDefault="00E37DAB" w:rsidP="00E35DDA">
            <w:r w:rsidRPr="00922C22">
              <w:rPr>
                <w:rFonts w:ascii="Times New Roman" w:hAnsi="Times New Roman" w:cs="Times New Roman"/>
                <w:sz w:val="24"/>
                <w:szCs w:val="24"/>
              </w:rPr>
              <w:t>1</w:t>
            </w:r>
            <w:r w:rsidR="00E35DDA">
              <w:rPr>
                <w:rFonts w:ascii="Times New Roman" w:hAnsi="Times New Roman" w:cs="Times New Roman"/>
                <w:sz w:val="24"/>
                <w:szCs w:val="24"/>
              </w:rPr>
              <w:t>1</w:t>
            </w:r>
            <w:r w:rsidRPr="00922C22">
              <w:rPr>
                <w:rFonts w:ascii="Times New Roman" w:hAnsi="Times New Roman" w:cs="Times New Roman"/>
                <w:sz w:val="24"/>
                <w:szCs w:val="24"/>
              </w:rPr>
              <w:t>90,0</w:t>
            </w:r>
          </w:p>
        </w:tc>
        <w:tc>
          <w:tcPr>
            <w:tcW w:w="1134" w:type="dxa"/>
          </w:tcPr>
          <w:p w:rsidR="00E37DAB" w:rsidRPr="002537AC" w:rsidRDefault="00E37DAB" w:rsidP="003B008A">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tcPr>
          <w:p w:rsidR="00E37DAB" w:rsidRDefault="00E37DAB" w:rsidP="00E35DDA">
            <w:r w:rsidRPr="00FF46F0">
              <w:rPr>
                <w:rFonts w:ascii="Times New Roman" w:hAnsi="Times New Roman" w:cs="Times New Roman"/>
                <w:sz w:val="24"/>
                <w:szCs w:val="24"/>
              </w:rPr>
              <w:t>1</w:t>
            </w:r>
            <w:r w:rsidR="00E35DDA">
              <w:rPr>
                <w:rFonts w:ascii="Times New Roman" w:hAnsi="Times New Roman" w:cs="Times New Roman"/>
                <w:sz w:val="24"/>
                <w:szCs w:val="24"/>
              </w:rPr>
              <w:t>1</w:t>
            </w:r>
            <w:r w:rsidRPr="00FF46F0">
              <w:rPr>
                <w:rFonts w:ascii="Times New Roman" w:hAnsi="Times New Roman" w:cs="Times New Roman"/>
                <w:sz w:val="24"/>
                <w:szCs w:val="24"/>
              </w:rPr>
              <w:t>90,0</w:t>
            </w:r>
          </w:p>
        </w:tc>
        <w:tc>
          <w:tcPr>
            <w:tcW w:w="850" w:type="dxa"/>
          </w:tcPr>
          <w:p w:rsidR="00E37DAB" w:rsidRPr="002537AC" w:rsidRDefault="00E37DAB"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701"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r>
      <w:tr w:rsidR="00E37DAB" w:rsidRPr="002537AC" w:rsidTr="00E61A1E">
        <w:trPr>
          <w:trHeight w:val="175"/>
        </w:trPr>
        <w:tc>
          <w:tcPr>
            <w:tcW w:w="669"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416"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977"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276"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134" w:type="dxa"/>
          </w:tcPr>
          <w:p w:rsidR="00E37DAB" w:rsidRPr="002537AC" w:rsidRDefault="00E37DAB" w:rsidP="0074276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E37DAB" w:rsidRDefault="00E37DAB" w:rsidP="00E35DDA">
            <w:r w:rsidRPr="00922C22">
              <w:rPr>
                <w:rFonts w:ascii="Times New Roman" w:hAnsi="Times New Roman" w:cs="Times New Roman"/>
                <w:sz w:val="24"/>
                <w:szCs w:val="24"/>
              </w:rPr>
              <w:t>1</w:t>
            </w:r>
            <w:r w:rsidR="00E35DDA">
              <w:rPr>
                <w:rFonts w:ascii="Times New Roman" w:hAnsi="Times New Roman" w:cs="Times New Roman"/>
                <w:sz w:val="24"/>
                <w:szCs w:val="24"/>
              </w:rPr>
              <w:t>1</w:t>
            </w:r>
            <w:r w:rsidRPr="00922C22">
              <w:rPr>
                <w:rFonts w:ascii="Times New Roman" w:hAnsi="Times New Roman" w:cs="Times New Roman"/>
                <w:sz w:val="24"/>
                <w:szCs w:val="24"/>
              </w:rPr>
              <w:t>90,0</w:t>
            </w:r>
          </w:p>
        </w:tc>
        <w:tc>
          <w:tcPr>
            <w:tcW w:w="1134" w:type="dxa"/>
          </w:tcPr>
          <w:p w:rsidR="00E37DAB" w:rsidRPr="002537AC" w:rsidRDefault="00E37DAB" w:rsidP="003B008A">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tcPr>
          <w:p w:rsidR="00E37DAB" w:rsidRDefault="00E37DAB" w:rsidP="00E35DDA">
            <w:r w:rsidRPr="00FF46F0">
              <w:rPr>
                <w:rFonts w:ascii="Times New Roman" w:hAnsi="Times New Roman" w:cs="Times New Roman"/>
                <w:sz w:val="24"/>
                <w:szCs w:val="24"/>
              </w:rPr>
              <w:t>1</w:t>
            </w:r>
            <w:r w:rsidR="00E35DDA">
              <w:rPr>
                <w:rFonts w:ascii="Times New Roman" w:hAnsi="Times New Roman" w:cs="Times New Roman"/>
                <w:sz w:val="24"/>
                <w:szCs w:val="24"/>
              </w:rPr>
              <w:t>1</w:t>
            </w:r>
            <w:r w:rsidRPr="00FF46F0">
              <w:rPr>
                <w:rFonts w:ascii="Times New Roman" w:hAnsi="Times New Roman" w:cs="Times New Roman"/>
                <w:sz w:val="24"/>
                <w:szCs w:val="24"/>
              </w:rPr>
              <w:t>90,0</w:t>
            </w:r>
          </w:p>
        </w:tc>
        <w:tc>
          <w:tcPr>
            <w:tcW w:w="850" w:type="dxa"/>
          </w:tcPr>
          <w:p w:rsidR="00E37DAB" w:rsidRPr="002537AC" w:rsidRDefault="00E37DAB"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701"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r>
    </w:tbl>
    <w:p w:rsidR="0045333A" w:rsidRDefault="0045333A" w:rsidP="00E61A1E">
      <w:pPr>
        <w:rPr>
          <w:sz w:val="24"/>
          <w:szCs w:val="24"/>
        </w:rPr>
      </w:pPr>
    </w:p>
    <w:p w:rsidR="00680E02" w:rsidRDefault="00680E02" w:rsidP="00E61A1E">
      <w:pPr>
        <w:rPr>
          <w:sz w:val="24"/>
          <w:szCs w:val="24"/>
        </w:rPr>
      </w:pPr>
    </w:p>
    <w:p w:rsidR="00064F31" w:rsidRDefault="00064F31" w:rsidP="00E61A1E">
      <w:pPr>
        <w:rPr>
          <w:sz w:val="24"/>
          <w:szCs w:val="24"/>
        </w:rPr>
      </w:pPr>
    </w:p>
    <w:p w:rsidR="00064F31" w:rsidRPr="002537AC" w:rsidRDefault="00064F31" w:rsidP="00E61A1E">
      <w:pPr>
        <w:rPr>
          <w:sz w:val="24"/>
          <w:szCs w:val="24"/>
        </w:rPr>
      </w:pPr>
    </w:p>
    <w:tbl>
      <w:tblPr>
        <w:tblStyle w:val="a3"/>
        <w:tblW w:w="14737" w:type="dxa"/>
        <w:tblLayout w:type="fixed"/>
        <w:tblLook w:val="04A0" w:firstRow="1" w:lastRow="0" w:firstColumn="1" w:lastColumn="0" w:noHBand="0" w:noVBand="1"/>
      </w:tblPr>
      <w:tblGrid>
        <w:gridCol w:w="669"/>
        <w:gridCol w:w="2416"/>
        <w:gridCol w:w="29"/>
        <w:gridCol w:w="2948"/>
        <w:gridCol w:w="1554"/>
        <w:gridCol w:w="1118"/>
        <w:gridCol w:w="21"/>
        <w:gridCol w:w="1112"/>
        <w:gridCol w:w="22"/>
        <w:gridCol w:w="1113"/>
        <w:gridCol w:w="21"/>
        <w:gridCol w:w="1118"/>
        <w:gridCol w:w="16"/>
        <w:gridCol w:w="596"/>
        <w:gridCol w:w="1984"/>
      </w:tblGrid>
      <w:tr w:rsidR="00E61A1E" w:rsidRPr="002537AC" w:rsidTr="00F64071">
        <w:trPr>
          <w:trHeight w:val="225"/>
        </w:trPr>
        <w:tc>
          <w:tcPr>
            <w:tcW w:w="669"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lastRenderedPageBreak/>
              <w:t>3.</w:t>
            </w:r>
          </w:p>
        </w:tc>
        <w:tc>
          <w:tcPr>
            <w:tcW w:w="2416" w:type="dxa"/>
            <w:vMerge w:val="restart"/>
          </w:tcPr>
          <w:p w:rsidR="005C3B99" w:rsidRPr="002537AC" w:rsidRDefault="005C3B99"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Бібліотечна справа та </w:t>
            </w:r>
            <w:proofErr w:type="spellStart"/>
            <w:r w:rsidRPr="002537AC">
              <w:rPr>
                <w:rFonts w:ascii="Times New Roman" w:hAnsi="Times New Roman" w:cs="Times New Roman"/>
                <w:sz w:val="24"/>
                <w:szCs w:val="24"/>
              </w:rPr>
              <w:t>популя</w:t>
            </w:r>
            <w:proofErr w:type="spellEnd"/>
            <w:r w:rsidRPr="002537AC">
              <w:rPr>
                <w:rFonts w:ascii="Times New Roman" w:hAnsi="Times New Roman" w:cs="Times New Roman"/>
                <w:sz w:val="24"/>
                <w:szCs w:val="24"/>
              </w:rPr>
              <w:t>-</w:t>
            </w:r>
          </w:p>
          <w:p w:rsidR="00E61A1E" w:rsidRPr="002537AC" w:rsidRDefault="005C3B99"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ризація</w:t>
            </w:r>
            <w:proofErr w:type="spellEnd"/>
            <w:r w:rsidR="00E61A1E" w:rsidRPr="002537AC">
              <w:rPr>
                <w:rFonts w:ascii="Times New Roman" w:hAnsi="Times New Roman" w:cs="Times New Roman"/>
                <w:sz w:val="24"/>
                <w:szCs w:val="24"/>
              </w:rPr>
              <w:t xml:space="preserve"> читання.</w:t>
            </w:r>
          </w:p>
        </w:tc>
        <w:tc>
          <w:tcPr>
            <w:tcW w:w="2977" w:type="dxa"/>
            <w:gridSpan w:val="2"/>
            <w:vMerge w:val="restart"/>
          </w:tcPr>
          <w:p w:rsidR="00E61A1E" w:rsidRPr="002537AC" w:rsidRDefault="00465819" w:rsidP="00F22E9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61A1E" w:rsidRPr="002537AC">
              <w:rPr>
                <w:rFonts w:ascii="Times New Roman" w:hAnsi="Times New Roman" w:cs="Times New Roman"/>
                <w:sz w:val="24"/>
                <w:szCs w:val="24"/>
              </w:rPr>
              <w:t>,</w:t>
            </w:r>
            <w:r w:rsidR="004E339E" w:rsidRPr="002537AC">
              <w:rPr>
                <w:rFonts w:ascii="Times New Roman" w:hAnsi="Times New Roman" w:cs="Times New Roman"/>
                <w:sz w:val="24"/>
                <w:szCs w:val="24"/>
              </w:rPr>
              <w:t xml:space="preserve"> </w:t>
            </w:r>
            <w:r w:rsidR="00E61A1E" w:rsidRPr="002537AC">
              <w:rPr>
                <w:rFonts w:ascii="Times New Roman" w:hAnsi="Times New Roman" w:cs="Times New Roman"/>
                <w:sz w:val="24"/>
                <w:szCs w:val="24"/>
              </w:rPr>
              <w:t xml:space="preserve">бібліотеки </w:t>
            </w:r>
          </w:p>
        </w:tc>
        <w:tc>
          <w:tcPr>
            <w:tcW w:w="1554"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w:t>
            </w:r>
            <w:r w:rsidR="004E339E" w:rsidRPr="002537AC">
              <w:rPr>
                <w:rFonts w:ascii="Times New Roman" w:hAnsi="Times New Roman" w:cs="Times New Roman"/>
                <w:sz w:val="24"/>
                <w:szCs w:val="24"/>
              </w:rPr>
              <w:t>2</w:t>
            </w:r>
            <w:r w:rsidR="00E37DAB">
              <w:rPr>
                <w:rFonts w:ascii="Times New Roman" w:hAnsi="Times New Roman" w:cs="Times New Roman"/>
                <w:sz w:val="24"/>
                <w:szCs w:val="24"/>
              </w:rPr>
              <w:t>2</w:t>
            </w:r>
            <w:r w:rsidRPr="002537AC">
              <w:rPr>
                <w:rFonts w:ascii="Times New Roman" w:hAnsi="Times New Roman" w:cs="Times New Roman"/>
                <w:sz w:val="24"/>
                <w:szCs w:val="24"/>
              </w:rPr>
              <w:t>-</w:t>
            </w:r>
          </w:p>
          <w:p w:rsidR="00E61A1E" w:rsidRPr="002537AC" w:rsidRDefault="00D04EC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r w:rsidR="00E61A1E" w:rsidRPr="002537AC">
              <w:rPr>
                <w:rFonts w:ascii="Times New Roman" w:hAnsi="Times New Roman" w:cs="Times New Roman"/>
                <w:sz w:val="24"/>
                <w:szCs w:val="24"/>
              </w:rPr>
              <w:t xml:space="preserve"> </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18" w:type="dxa"/>
          </w:tcPr>
          <w:p w:rsidR="001837D8" w:rsidRPr="002537AC" w:rsidRDefault="00D04EC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E37DAB">
              <w:rPr>
                <w:rFonts w:ascii="Times New Roman" w:hAnsi="Times New Roman" w:cs="Times New Roman"/>
                <w:sz w:val="24"/>
                <w:szCs w:val="24"/>
              </w:rPr>
              <w:t>2</w:t>
            </w:r>
            <w:r w:rsidRPr="002537AC">
              <w:rPr>
                <w:rFonts w:ascii="Times New Roman" w:hAnsi="Times New Roman" w:cs="Times New Roman"/>
                <w:sz w:val="24"/>
                <w:szCs w:val="24"/>
              </w:rPr>
              <w:t>-2025</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3" w:type="dxa"/>
            <w:gridSpan w:val="2"/>
          </w:tcPr>
          <w:p w:rsidR="00E61A1E" w:rsidRPr="002537AC" w:rsidRDefault="00E61A1E" w:rsidP="00E61A1E">
            <w:pPr>
              <w:spacing w:line="160" w:lineRule="atLeast"/>
              <w:contextualSpacing/>
              <w:rPr>
                <w:rFonts w:ascii="Times New Roman" w:hAnsi="Times New Roman" w:cs="Times New Roman"/>
                <w:sz w:val="24"/>
                <w:szCs w:val="24"/>
              </w:rPr>
            </w:pPr>
          </w:p>
          <w:p w:rsidR="005C3B99" w:rsidRPr="002537AC" w:rsidRDefault="00C118FA" w:rsidP="00944145">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3050</w:t>
            </w:r>
            <w:r w:rsidR="00DA78DA" w:rsidRPr="002537AC">
              <w:rPr>
                <w:rFonts w:ascii="Times New Roman" w:hAnsi="Times New Roman" w:cs="Times New Roman"/>
                <w:sz w:val="24"/>
                <w:szCs w:val="24"/>
              </w:rPr>
              <w:t>,0</w:t>
            </w:r>
          </w:p>
        </w:tc>
        <w:tc>
          <w:tcPr>
            <w:tcW w:w="1135" w:type="dxa"/>
            <w:gridSpan w:val="2"/>
          </w:tcPr>
          <w:p w:rsidR="00E61A1E" w:rsidRPr="002537AC" w:rsidRDefault="00E61A1E" w:rsidP="00E61A1E">
            <w:pPr>
              <w:spacing w:line="160" w:lineRule="atLeast"/>
              <w:contextualSpacing/>
              <w:rPr>
                <w:rFonts w:ascii="Times New Roman" w:hAnsi="Times New Roman" w:cs="Times New Roman"/>
                <w:sz w:val="24"/>
                <w:szCs w:val="24"/>
              </w:rPr>
            </w:pPr>
          </w:p>
        </w:tc>
        <w:tc>
          <w:tcPr>
            <w:tcW w:w="1139" w:type="dxa"/>
            <w:gridSpan w:val="2"/>
          </w:tcPr>
          <w:p w:rsidR="00E61A1E" w:rsidRPr="002537AC" w:rsidRDefault="00E61A1E" w:rsidP="00E61A1E">
            <w:pPr>
              <w:spacing w:line="160" w:lineRule="atLeast"/>
              <w:contextualSpacing/>
              <w:rPr>
                <w:rFonts w:ascii="Times New Roman" w:hAnsi="Times New Roman" w:cs="Times New Roman"/>
                <w:sz w:val="24"/>
                <w:szCs w:val="24"/>
              </w:rPr>
            </w:pPr>
          </w:p>
          <w:p w:rsidR="005C3B99" w:rsidRPr="002537AC" w:rsidRDefault="00C118FA" w:rsidP="00944145">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3050</w:t>
            </w:r>
            <w:r w:rsidR="00DA78DA" w:rsidRPr="002537AC">
              <w:rPr>
                <w:rFonts w:ascii="Times New Roman" w:hAnsi="Times New Roman" w:cs="Times New Roman"/>
                <w:sz w:val="24"/>
                <w:szCs w:val="24"/>
              </w:rPr>
              <w:t>,0</w:t>
            </w:r>
          </w:p>
        </w:tc>
        <w:tc>
          <w:tcPr>
            <w:tcW w:w="612" w:type="dxa"/>
            <w:gridSpan w:val="2"/>
          </w:tcPr>
          <w:p w:rsidR="00E61A1E" w:rsidRPr="002537AC" w:rsidRDefault="00E61A1E" w:rsidP="00E61A1E">
            <w:pPr>
              <w:spacing w:line="160" w:lineRule="atLeast"/>
              <w:contextualSpacing/>
              <w:rPr>
                <w:rFonts w:ascii="Times New Roman" w:hAnsi="Times New Roman" w:cs="Times New Roman"/>
                <w:sz w:val="24"/>
                <w:szCs w:val="24"/>
              </w:rPr>
            </w:pPr>
          </w:p>
        </w:tc>
        <w:tc>
          <w:tcPr>
            <w:tcW w:w="1984" w:type="dxa"/>
            <w:vMerge w:val="restart"/>
          </w:tcPr>
          <w:p w:rsidR="00E61A1E" w:rsidRPr="002537AC" w:rsidRDefault="00E61A1E" w:rsidP="00D04EC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Реалізація прав громадян на задоволення </w:t>
            </w:r>
            <w:r w:rsidR="00D04ECE" w:rsidRPr="002537AC">
              <w:rPr>
                <w:rFonts w:ascii="Times New Roman" w:hAnsi="Times New Roman" w:cs="Times New Roman"/>
                <w:sz w:val="24"/>
                <w:szCs w:val="24"/>
              </w:rPr>
              <w:t>і</w:t>
            </w:r>
            <w:r w:rsidR="001B5413">
              <w:rPr>
                <w:rFonts w:ascii="Times New Roman" w:hAnsi="Times New Roman" w:cs="Times New Roman"/>
                <w:sz w:val="24"/>
                <w:szCs w:val="24"/>
              </w:rPr>
              <w:t>нформаційн</w:t>
            </w:r>
            <w:r w:rsidR="006252AE" w:rsidRPr="002537AC">
              <w:rPr>
                <w:rFonts w:ascii="Times New Roman" w:hAnsi="Times New Roman" w:cs="Times New Roman"/>
                <w:sz w:val="24"/>
                <w:szCs w:val="24"/>
              </w:rPr>
              <w:t>о</w:t>
            </w:r>
            <w:r w:rsidR="00D04ECE" w:rsidRPr="002537AC">
              <w:rPr>
                <w:rFonts w:ascii="Times New Roman" w:hAnsi="Times New Roman" w:cs="Times New Roman"/>
                <w:sz w:val="24"/>
                <w:szCs w:val="24"/>
              </w:rPr>
              <w:t>го</w:t>
            </w:r>
            <w:r w:rsidR="002C4AA5" w:rsidRPr="002537AC">
              <w:rPr>
                <w:rFonts w:ascii="Times New Roman" w:hAnsi="Times New Roman" w:cs="Times New Roman"/>
                <w:sz w:val="24"/>
                <w:szCs w:val="24"/>
              </w:rPr>
              <w:t xml:space="preserve"> </w:t>
            </w:r>
            <w:r w:rsidRPr="002537AC">
              <w:rPr>
                <w:rFonts w:ascii="Times New Roman" w:hAnsi="Times New Roman" w:cs="Times New Roman"/>
                <w:sz w:val="24"/>
                <w:szCs w:val="24"/>
              </w:rPr>
              <w:t>попиту.</w:t>
            </w:r>
          </w:p>
        </w:tc>
      </w:tr>
      <w:tr w:rsidR="00E61A1E" w:rsidRPr="002537AC" w:rsidTr="00F64071">
        <w:trPr>
          <w:trHeight w:val="223"/>
        </w:trPr>
        <w:tc>
          <w:tcPr>
            <w:tcW w:w="66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554"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18" w:type="dxa"/>
          </w:tcPr>
          <w:p w:rsidR="00E61A1E" w:rsidRPr="002537AC" w:rsidRDefault="00D04EC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3" w:type="dxa"/>
            <w:gridSpan w:val="2"/>
          </w:tcPr>
          <w:p w:rsidR="00E61A1E" w:rsidRPr="002537AC" w:rsidRDefault="00C118FA" w:rsidP="00DA78DA">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r w:rsidR="00DA78DA" w:rsidRPr="002537AC">
              <w:rPr>
                <w:rFonts w:ascii="Times New Roman" w:hAnsi="Times New Roman" w:cs="Times New Roman"/>
                <w:sz w:val="24"/>
                <w:szCs w:val="24"/>
              </w:rPr>
              <w:t>,0</w:t>
            </w:r>
          </w:p>
        </w:tc>
        <w:tc>
          <w:tcPr>
            <w:tcW w:w="1135" w:type="dxa"/>
            <w:gridSpan w:val="2"/>
          </w:tcPr>
          <w:p w:rsidR="00E61A1E" w:rsidRPr="002537AC" w:rsidRDefault="001B0184"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2"/>
          </w:tcPr>
          <w:p w:rsidR="00E61A1E" w:rsidRPr="002537AC" w:rsidRDefault="00C118F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r w:rsidR="00DA78DA" w:rsidRPr="002537AC">
              <w:rPr>
                <w:rFonts w:ascii="Times New Roman" w:hAnsi="Times New Roman" w:cs="Times New Roman"/>
                <w:sz w:val="24"/>
                <w:szCs w:val="24"/>
              </w:rPr>
              <w:t>,0</w:t>
            </w:r>
          </w:p>
        </w:tc>
        <w:tc>
          <w:tcPr>
            <w:tcW w:w="612" w:type="dxa"/>
            <w:gridSpan w:val="2"/>
          </w:tcPr>
          <w:p w:rsidR="00E61A1E" w:rsidRPr="002537AC" w:rsidRDefault="00E61A1E" w:rsidP="00E61A1E">
            <w:pPr>
              <w:spacing w:line="160" w:lineRule="atLeast"/>
              <w:contextualSpacing/>
              <w:rPr>
                <w:rFonts w:ascii="Times New Roman" w:hAnsi="Times New Roman" w:cs="Times New Roman"/>
                <w:sz w:val="24"/>
                <w:szCs w:val="24"/>
              </w:rPr>
            </w:pPr>
          </w:p>
        </w:tc>
        <w:tc>
          <w:tcPr>
            <w:tcW w:w="1984" w:type="dxa"/>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F64071">
        <w:trPr>
          <w:trHeight w:val="223"/>
        </w:trPr>
        <w:tc>
          <w:tcPr>
            <w:tcW w:w="66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554"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18" w:type="dxa"/>
          </w:tcPr>
          <w:p w:rsidR="00E61A1E" w:rsidRPr="002537AC" w:rsidRDefault="00D04EC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3" w:type="dxa"/>
            <w:gridSpan w:val="2"/>
          </w:tcPr>
          <w:p w:rsidR="00E61A1E" w:rsidRPr="002537AC" w:rsidRDefault="00C118FA" w:rsidP="00DA78DA">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750</w:t>
            </w:r>
            <w:r w:rsidR="00DA78DA" w:rsidRPr="002537AC">
              <w:rPr>
                <w:rFonts w:ascii="Times New Roman" w:hAnsi="Times New Roman" w:cs="Times New Roman"/>
                <w:sz w:val="24"/>
                <w:szCs w:val="24"/>
              </w:rPr>
              <w:t>,0</w:t>
            </w:r>
          </w:p>
        </w:tc>
        <w:tc>
          <w:tcPr>
            <w:tcW w:w="1135" w:type="dxa"/>
            <w:gridSpan w:val="2"/>
          </w:tcPr>
          <w:p w:rsidR="00E61A1E" w:rsidRPr="002537AC" w:rsidRDefault="001B0184"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2"/>
          </w:tcPr>
          <w:p w:rsidR="00E61A1E" w:rsidRPr="002537AC" w:rsidRDefault="00C118F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750</w:t>
            </w:r>
            <w:r w:rsidR="00DA78DA" w:rsidRPr="002537AC">
              <w:rPr>
                <w:rFonts w:ascii="Times New Roman" w:hAnsi="Times New Roman" w:cs="Times New Roman"/>
                <w:sz w:val="24"/>
                <w:szCs w:val="24"/>
              </w:rPr>
              <w:t>,0</w:t>
            </w:r>
          </w:p>
        </w:tc>
        <w:tc>
          <w:tcPr>
            <w:tcW w:w="612" w:type="dxa"/>
            <w:gridSpan w:val="2"/>
          </w:tcPr>
          <w:p w:rsidR="00E61A1E" w:rsidRPr="002537AC" w:rsidRDefault="00E61A1E" w:rsidP="00E61A1E">
            <w:pPr>
              <w:spacing w:line="160" w:lineRule="atLeast"/>
              <w:contextualSpacing/>
              <w:rPr>
                <w:rFonts w:ascii="Times New Roman" w:hAnsi="Times New Roman" w:cs="Times New Roman"/>
                <w:sz w:val="24"/>
                <w:szCs w:val="24"/>
              </w:rPr>
            </w:pPr>
          </w:p>
        </w:tc>
        <w:tc>
          <w:tcPr>
            <w:tcW w:w="1984" w:type="dxa"/>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F64071">
        <w:trPr>
          <w:trHeight w:val="223"/>
        </w:trPr>
        <w:tc>
          <w:tcPr>
            <w:tcW w:w="66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554"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18" w:type="dxa"/>
          </w:tcPr>
          <w:p w:rsidR="00E61A1E" w:rsidRPr="002537AC" w:rsidRDefault="00D04EC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3" w:type="dxa"/>
            <w:gridSpan w:val="2"/>
          </w:tcPr>
          <w:p w:rsidR="00E61A1E" w:rsidRPr="002537AC" w:rsidRDefault="00C118F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00DA78DA" w:rsidRPr="002537AC">
              <w:rPr>
                <w:rFonts w:ascii="Times New Roman" w:hAnsi="Times New Roman" w:cs="Times New Roman"/>
                <w:sz w:val="24"/>
                <w:szCs w:val="24"/>
              </w:rPr>
              <w:t>,0</w:t>
            </w:r>
          </w:p>
        </w:tc>
        <w:tc>
          <w:tcPr>
            <w:tcW w:w="1135" w:type="dxa"/>
            <w:gridSpan w:val="2"/>
          </w:tcPr>
          <w:p w:rsidR="00E61A1E" w:rsidRPr="002537AC" w:rsidRDefault="001B0184"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2"/>
          </w:tcPr>
          <w:p w:rsidR="00E61A1E" w:rsidRPr="002537AC" w:rsidRDefault="00C118F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00DA78DA" w:rsidRPr="002537AC">
              <w:rPr>
                <w:rFonts w:ascii="Times New Roman" w:hAnsi="Times New Roman" w:cs="Times New Roman"/>
                <w:sz w:val="24"/>
                <w:szCs w:val="24"/>
              </w:rPr>
              <w:t>,0</w:t>
            </w:r>
          </w:p>
        </w:tc>
        <w:tc>
          <w:tcPr>
            <w:tcW w:w="612" w:type="dxa"/>
            <w:gridSpan w:val="2"/>
          </w:tcPr>
          <w:p w:rsidR="00E61A1E" w:rsidRPr="002537AC" w:rsidRDefault="00E61A1E" w:rsidP="00E61A1E">
            <w:pPr>
              <w:spacing w:line="160" w:lineRule="atLeast"/>
              <w:contextualSpacing/>
              <w:rPr>
                <w:rFonts w:ascii="Times New Roman" w:hAnsi="Times New Roman" w:cs="Times New Roman"/>
                <w:sz w:val="24"/>
                <w:szCs w:val="24"/>
              </w:rPr>
            </w:pPr>
          </w:p>
        </w:tc>
        <w:tc>
          <w:tcPr>
            <w:tcW w:w="1984" w:type="dxa"/>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F64071">
        <w:trPr>
          <w:trHeight w:val="223"/>
        </w:trPr>
        <w:tc>
          <w:tcPr>
            <w:tcW w:w="66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554"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18" w:type="dxa"/>
          </w:tcPr>
          <w:p w:rsidR="00E61A1E" w:rsidRPr="002537AC" w:rsidRDefault="00D04EC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3" w:type="dxa"/>
            <w:gridSpan w:val="2"/>
          </w:tcPr>
          <w:p w:rsidR="00E61A1E" w:rsidRPr="002537AC" w:rsidRDefault="00C118F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00DA78DA" w:rsidRPr="002537AC">
              <w:rPr>
                <w:rFonts w:ascii="Times New Roman" w:hAnsi="Times New Roman" w:cs="Times New Roman"/>
                <w:sz w:val="24"/>
                <w:szCs w:val="24"/>
              </w:rPr>
              <w:t>,0</w:t>
            </w:r>
          </w:p>
        </w:tc>
        <w:tc>
          <w:tcPr>
            <w:tcW w:w="1135" w:type="dxa"/>
            <w:gridSpan w:val="2"/>
          </w:tcPr>
          <w:p w:rsidR="00E61A1E" w:rsidRPr="002537AC" w:rsidRDefault="001B0184"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2"/>
          </w:tcPr>
          <w:p w:rsidR="00E61A1E" w:rsidRPr="002537AC" w:rsidRDefault="00C118F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00DA78DA" w:rsidRPr="002537AC">
              <w:rPr>
                <w:rFonts w:ascii="Times New Roman" w:hAnsi="Times New Roman" w:cs="Times New Roman"/>
                <w:sz w:val="24"/>
                <w:szCs w:val="24"/>
              </w:rPr>
              <w:t>,0</w:t>
            </w:r>
          </w:p>
        </w:tc>
        <w:tc>
          <w:tcPr>
            <w:tcW w:w="612" w:type="dxa"/>
            <w:gridSpan w:val="2"/>
          </w:tcPr>
          <w:p w:rsidR="00E61A1E" w:rsidRPr="002537AC" w:rsidRDefault="00E61A1E" w:rsidP="00E61A1E">
            <w:pPr>
              <w:spacing w:line="160" w:lineRule="atLeast"/>
              <w:contextualSpacing/>
              <w:rPr>
                <w:rFonts w:ascii="Times New Roman" w:hAnsi="Times New Roman" w:cs="Times New Roman"/>
                <w:sz w:val="24"/>
                <w:szCs w:val="24"/>
              </w:rPr>
            </w:pPr>
          </w:p>
        </w:tc>
        <w:tc>
          <w:tcPr>
            <w:tcW w:w="1984" w:type="dxa"/>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F64071">
        <w:trPr>
          <w:trHeight w:val="225"/>
        </w:trPr>
        <w:tc>
          <w:tcPr>
            <w:tcW w:w="669"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w:t>
            </w: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tc>
        <w:tc>
          <w:tcPr>
            <w:tcW w:w="2416" w:type="dxa"/>
            <w:vMerge w:val="restart"/>
          </w:tcPr>
          <w:p w:rsidR="002C4AA5" w:rsidRPr="002537AC" w:rsidRDefault="005C3B99" w:rsidP="002C4AA5">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Підтримка функціонування клубних закладів. </w:t>
            </w:r>
            <w:r w:rsidR="007C3A08" w:rsidRPr="002537AC">
              <w:rPr>
                <w:rFonts w:ascii="Times New Roman" w:hAnsi="Times New Roman" w:cs="Times New Roman"/>
                <w:sz w:val="24"/>
                <w:szCs w:val="24"/>
              </w:rPr>
              <w:t>Збереження нематеріальної культурної спадщини.</w:t>
            </w: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val="restart"/>
          </w:tcPr>
          <w:p w:rsidR="00E61A1E" w:rsidRPr="002537AC" w:rsidRDefault="00465819" w:rsidP="00F22E9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61A1E" w:rsidRPr="002537AC">
              <w:rPr>
                <w:rFonts w:ascii="Times New Roman" w:hAnsi="Times New Roman" w:cs="Times New Roman"/>
                <w:sz w:val="24"/>
                <w:szCs w:val="24"/>
              </w:rPr>
              <w:t xml:space="preserve">, </w:t>
            </w:r>
            <w:r w:rsidR="005C3B99" w:rsidRPr="002537AC">
              <w:rPr>
                <w:rFonts w:ascii="Times New Roman" w:hAnsi="Times New Roman" w:cs="Times New Roman"/>
                <w:sz w:val="24"/>
                <w:szCs w:val="24"/>
              </w:rPr>
              <w:t>клубні заклади</w:t>
            </w:r>
          </w:p>
        </w:tc>
        <w:tc>
          <w:tcPr>
            <w:tcW w:w="1554"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w:t>
            </w:r>
            <w:r w:rsidR="00E37DAB">
              <w:rPr>
                <w:rFonts w:ascii="Times New Roman" w:hAnsi="Times New Roman" w:cs="Times New Roman"/>
                <w:sz w:val="24"/>
                <w:szCs w:val="24"/>
              </w:rPr>
              <w:t>022</w:t>
            </w:r>
            <w:r w:rsidRPr="002537AC">
              <w:rPr>
                <w:rFonts w:ascii="Times New Roman" w:hAnsi="Times New Roman" w:cs="Times New Roman"/>
                <w:sz w:val="24"/>
                <w:szCs w:val="24"/>
              </w:rPr>
              <w:t>-</w:t>
            </w:r>
          </w:p>
          <w:p w:rsidR="00E61A1E" w:rsidRPr="002537AC" w:rsidRDefault="00217B43"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r w:rsidR="00E61A1E" w:rsidRPr="002537AC">
              <w:rPr>
                <w:rFonts w:ascii="Times New Roman" w:hAnsi="Times New Roman" w:cs="Times New Roman"/>
                <w:sz w:val="24"/>
                <w:szCs w:val="24"/>
              </w:rPr>
              <w:t xml:space="preserve"> </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9" w:type="dxa"/>
            <w:gridSpan w:val="2"/>
          </w:tcPr>
          <w:p w:rsidR="00E61A1E" w:rsidRPr="002537AC" w:rsidRDefault="002C4AA5"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E37DAB">
              <w:rPr>
                <w:rFonts w:ascii="Times New Roman" w:hAnsi="Times New Roman" w:cs="Times New Roman"/>
                <w:sz w:val="24"/>
                <w:szCs w:val="24"/>
              </w:rPr>
              <w:t>2</w:t>
            </w:r>
            <w:r w:rsidR="00E61A1E" w:rsidRPr="002537AC">
              <w:rPr>
                <w:rFonts w:ascii="Times New Roman" w:hAnsi="Times New Roman" w:cs="Times New Roman"/>
                <w:sz w:val="24"/>
                <w:szCs w:val="24"/>
              </w:rPr>
              <w:t>-</w:t>
            </w:r>
          </w:p>
          <w:p w:rsidR="00E61A1E" w:rsidRPr="002537AC" w:rsidRDefault="002C4AA5"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r w:rsidR="00E61A1E" w:rsidRPr="002537AC">
              <w:rPr>
                <w:rFonts w:ascii="Times New Roman" w:hAnsi="Times New Roman" w:cs="Times New Roman"/>
                <w:sz w:val="24"/>
                <w:szCs w:val="24"/>
              </w:rPr>
              <w:t xml:space="preserve"> </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34" w:type="dxa"/>
            <w:gridSpan w:val="2"/>
          </w:tcPr>
          <w:p w:rsidR="00713AD9" w:rsidRPr="002537AC" w:rsidRDefault="00713AD9" w:rsidP="00E61A1E">
            <w:pPr>
              <w:spacing w:line="160" w:lineRule="atLeast"/>
              <w:contextualSpacing/>
              <w:rPr>
                <w:rFonts w:ascii="Times New Roman" w:hAnsi="Times New Roman" w:cs="Times New Roman"/>
                <w:sz w:val="24"/>
                <w:szCs w:val="24"/>
              </w:rPr>
            </w:pPr>
          </w:p>
          <w:p w:rsidR="00E61A1E" w:rsidRPr="002537AC" w:rsidRDefault="00C118FA" w:rsidP="00157B2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3750,</w:t>
            </w:r>
            <w:r w:rsidR="00DA78DA" w:rsidRPr="002537AC">
              <w:rPr>
                <w:rFonts w:ascii="Times New Roman" w:hAnsi="Times New Roman" w:cs="Times New Roman"/>
                <w:sz w:val="24"/>
                <w:szCs w:val="24"/>
              </w:rPr>
              <w:t>0</w:t>
            </w:r>
          </w:p>
        </w:tc>
        <w:tc>
          <w:tcPr>
            <w:tcW w:w="1134" w:type="dxa"/>
            <w:gridSpan w:val="2"/>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gridSpan w:val="2"/>
          </w:tcPr>
          <w:p w:rsidR="00713AD9" w:rsidRPr="002537AC" w:rsidRDefault="00713AD9" w:rsidP="00E61A1E">
            <w:pPr>
              <w:spacing w:line="160" w:lineRule="atLeast"/>
              <w:contextualSpacing/>
              <w:rPr>
                <w:rFonts w:ascii="Times New Roman" w:hAnsi="Times New Roman" w:cs="Times New Roman"/>
                <w:sz w:val="24"/>
                <w:szCs w:val="24"/>
              </w:rPr>
            </w:pPr>
          </w:p>
          <w:p w:rsidR="00E61A1E" w:rsidRPr="002537AC" w:rsidRDefault="00C118FA" w:rsidP="00157B2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3750,0</w:t>
            </w:r>
            <w:r w:rsidR="001B5413">
              <w:rPr>
                <w:rFonts w:ascii="Times New Roman" w:hAnsi="Times New Roman" w:cs="Times New Roman"/>
                <w:sz w:val="24"/>
                <w:szCs w:val="24"/>
              </w:rPr>
              <w:t>0</w:t>
            </w:r>
          </w:p>
        </w:tc>
        <w:tc>
          <w:tcPr>
            <w:tcW w:w="596" w:type="dxa"/>
          </w:tcPr>
          <w:p w:rsidR="00E61A1E" w:rsidRPr="002537AC" w:rsidRDefault="00E61A1E" w:rsidP="00E61A1E">
            <w:pPr>
              <w:spacing w:line="160" w:lineRule="atLeast"/>
              <w:contextualSpacing/>
              <w:rPr>
                <w:rFonts w:ascii="Times New Roman" w:hAnsi="Times New Roman" w:cs="Times New Roman"/>
                <w:sz w:val="24"/>
                <w:szCs w:val="24"/>
              </w:rPr>
            </w:pPr>
          </w:p>
        </w:tc>
        <w:tc>
          <w:tcPr>
            <w:tcW w:w="1984" w:type="dxa"/>
            <w:vMerge w:val="restart"/>
          </w:tcPr>
          <w:p w:rsidR="00C358A2" w:rsidRDefault="00C358A2" w:rsidP="007C3A0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Створення</w:t>
            </w:r>
            <w:r w:rsidR="005C3B99" w:rsidRPr="002537AC">
              <w:rPr>
                <w:rFonts w:ascii="Times New Roman" w:hAnsi="Times New Roman" w:cs="Times New Roman"/>
                <w:sz w:val="24"/>
                <w:szCs w:val="24"/>
              </w:rPr>
              <w:t xml:space="preserve"> умов для </w:t>
            </w:r>
            <w:r>
              <w:rPr>
                <w:rFonts w:ascii="Times New Roman" w:hAnsi="Times New Roman" w:cs="Times New Roman"/>
                <w:sz w:val="24"/>
                <w:szCs w:val="24"/>
              </w:rPr>
              <w:t>належного функціонування</w:t>
            </w:r>
          </w:p>
          <w:p w:rsidR="00E61A1E" w:rsidRPr="002537AC" w:rsidRDefault="00C358A2" w:rsidP="007C3A0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клубних закладів </w:t>
            </w:r>
            <w:proofErr w:type="spellStart"/>
            <w:r w:rsidR="005C3B99" w:rsidRPr="002537AC">
              <w:rPr>
                <w:rFonts w:ascii="Times New Roman" w:hAnsi="Times New Roman" w:cs="Times New Roman"/>
                <w:sz w:val="24"/>
                <w:szCs w:val="24"/>
              </w:rPr>
              <w:t>Дослі</w:t>
            </w:r>
            <w:proofErr w:type="spellEnd"/>
            <w:r w:rsidR="005C3B99" w:rsidRPr="002537AC">
              <w:rPr>
                <w:rFonts w:ascii="Times New Roman" w:hAnsi="Times New Roman" w:cs="Times New Roman"/>
                <w:sz w:val="24"/>
                <w:szCs w:val="24"/>
              </w:rPr>
              <w:t>-</w:t>
            </w:r>
          </w:p>
          <w:p w:rsidR="005C3B99" w:rsidRPr="002537AC" w:rsidRDefault="00713AD9" w:rsidP="007C3A08">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д</w:t>
            </w:r>
            <w:r w:rsidR="005C3B99" w:rsidRPr="002537AC">
              <w:rPr>
                <w:rFonts w:ascii="Times New Roman" w:hAnsi="Times New Roman" w:cs="Times New Roman"/>
                <w:sz w:val="24"/>
                <w:szCs w:val="24"/>
              </w:rPr>
              <w:t>ження,збереже</w:t>
            </w:r>
            <w:r w:rsidR="00C358A2">
              <w:rPr>
                <w:rFonts w:ascii="Times New Roman" w:hAnsi="Times New Roman" w:cs="Times New Roman"/>
                <w:sz w:val="24"/>
                <w:szCs w:val="24"/>
              </w:rPr>
              <w:t>-</w:t>
            </w:r>
            <w:r w:rsidR="005C3B99" w:rsidRPr="002537AC">
              <w:rPr>
                <w:rFonts w:ascii="Times New Roman" w:hAnsi="Times New Roman" w:cs="Times New Roman"/>
                <w:sz w:val="24"/>
                <w:szCs w:val="24"/>
              </w:rPr>
              <w:t>ння</w:t>
            </w:r>
            <w:proofErr w:type="spellEnd"/>
            <w:r w:rsidRPr="002537AC">
              <w:rPr>
                <w:rFonts w:ascii="Times New Roman" w:hAnsi="Times New Roman" w:cs="Times New Roman"/>
                <w:sz w:val="24"/>
                <w:szCs w:val="24"/>
              </w:rPr>
              <w:t xml:space="preserve"> основ</w:t>
            </w:r>
            <w:r w:rsidR="00C91B3C" w:rsidRPr="002537AC">
              <w:rPr>
                <w:rFonts w:ascii="Times New Roman" w:hAnsi="Times New Roman" w:cs="Times New Roman"/>
                <w:sz w:val="24"/>
                <w:szCs w:val="24"/>
              </w:rPr>
              <w:t>них напрямків народних традицій</w:t>
            </w:r>
          </w:p>
        </w:tc>
      </w:tr>
      <w:tr w:rsidR="001B0184" w:rsidRPr="002537AC" w:rsidTr="00F64071">
        <w:trPr>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77"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gridSpan w:val="2"/>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1050</w:t>
            </w:r>
            <w:r w:rsidR="001B0184" w:rsidRPr="002537AC">
              <w:rPr>
                <w:rFonts w:ascii="Times New Roman" w:hAnsi="Times New Roman" w:cs="Times New Roman"/>
                <w:sz w:val="24"/>
                <w:szCs w:val="24"/>
              </w:rPr>
              <w:t>,0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1050,0</w:t>
            </w:r>
          </w:p>
        </w:tc>
        <w:tc>
          <w:tcPr>
            <w:tcW w:w="596"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F64071">
        <w:trPr>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77"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gridSpan w:val="2"/>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1B0184" w:rsidRPr="002537AC">
              <w:rPr>
                <w:rFonts w:ascii="Times New Roman" w:hAnsi="Times New Roman" w:cs="Times New Roman"/>
                <w:sz w:val="24"/>
                <w:szCs w:val="24"/>
              </w:rPr>
              <w:t>00,0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900,0</w:t>
            </w:r>
          </w:p>
        </w:tc>
        <w:tc>
          <w:tcPr>
            <w:tcW w:w="596"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F64071">
        <w:trPr>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77"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gridSpan w:val="2"/>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1B0184" w:rsidRPr="002537AC">
              <w:rPr>
                <w:rFonts w:ascii="Times New Roman" w:hAnsi="Times New Roman" w:cs="Times New Roman"/>
                <w:sz w:val="24"/>
                <w:szCs w:val="24"/>
              </w:rPr>
              <w:t>00,0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900,0</w:t>
            </w:r>
          </w:p>
        </w:tc>
        <w:tc>
          <w:tcPr>
            <w:tcW w:w="596"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064F31">
        <w:trPr>
          <w:trHeight w:val="1405"/>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77"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gridSpan w:val="2"/>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1B0184" w:rsidRPr="002537AC">
              <w:rPr>
                <w:rFonts w:ascii="Times New Roman" w:hAnsi="Times New Roman" w:cs="Times New Roman"/>
                <w:sz w:val="24"/>
                <w:szCs w:val="24"/>
              </w:rPr>
              <w:t>00,0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900,0</w:t>
            </w:r>
          </w:p>
        </w:tc>
        <w:tc>
          <w:tcPr>
            <w:tcW w:w="596"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F64071">
        <w:trPr>
          <w:trHeight w:val="336"/>
        </w:trPr>
        <w:tc>
          <w:tcPr>
            <w:tcW w:w="669" w:type="dxa"/>
            <w:vMerge w:val="restart"/>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w:t>
            </w:r>
          </w:p>
        </w:tc>
        <w:tc>
          <w:tcPr>
            <w:tcW w:w="2445" w:type="dxa"/>
            <w:gridSpan w:val="2"/>
            <w:vMerge w:val="restart"/>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Музейна діяльність</w:t>
            </w:r>
          </w:p>
        </w:tc>
        <w:tc>
          <w:tcPr>
            <w:tcW w:w="2948" w:type="dxa"/>
            <w:vMerge w:val="restart"/>
          </w:tcPr>
          <w:p w:rsidR="001B0184"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1B0184" w:rsidRPr="002537AC">
              <w:rPr>
                <w:rFonts w:ascii="Times New Roman" w:hAnsi="Times New Roman" w:cs="Times New Roman"/>
                <w:sz w:val="24"/>
                <w:szCs w:val="24"/>
              </w:rPr>
              <w:t>, музеї</w:t>
            </w:r>
          </w:p>
        </w:tc>
        <w:tc>
          <w:tcPr>
            <w:tcW w:w="1554" w:type="dxa"/>
            <w:vMerge w:val="restart"/>
          </w:tcPr>
          <w:p w:rsidR="001B0184" w:rsidRPr="002537AC" w:rsidRDefault="00E37DA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001B0184" w:rsidRPr="002537AC">
              <w:rPr>
                <w:rFonts w:ascii="Times New Roman" w:hAnsi="Times New Roman" w:cs="Times New Roman"/>
                <w:sz w:val="24"/>
                <w:szCs w:val="24"/>
              </w:rPr>
              <w:t>-</w:t>
            </w:r>
          </w:p>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2025 </w:t>
            </w:r>
          </w:p>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9"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E37DAB">
              <w:rPr>
                <w:rFonts w:ascii="Times New Roman" w:hAnsi="Times New Roman" w:cs="Times New Roman"/>
                <w:sz w:val="24"/>
                <w:szCs w:val="24"/>
              </w:rPr>
              <w:t>2</w:t>
            </w:r>
            <w:r w:rsidRPr="002537AC">
              <w:rPr>
                <w:rFonts w:ascii="Times New Roman" w:hAnsi="Times New Roman" w:cs="Times New Roman"/>
                <w:sz w:val="24"/>
                <w:szCs w:val="24"/>
              </w:rPr>
              <w:t>-2025</w:t>
            </w:r>
          </w:p>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w:t>
            </w:r>
            <w:proofErr w:type="spellEnd"/>
            <w:r w:rsidRPr="002537AC">
              <w:rPr>
                <w:rFonts w:ascii="Times New Roman" w:hAnsi="Times New Roman" w:cs="Times New Roman"/>
                <w:sz w:val="24"/>
                <w:szCs w:val="24"/>
              </w:rPr>
              <w:t>.</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p>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23</w:t>
            </w:r>
            <w:r w:rsidR="00D82106">
              <w:rPr>
                <w:rFonts w:ascii="Times New Roman" w:hAnsi="Times New Roman" w:cs="Times New Roman"/>
                <w:sz w:val="24"/>
                <w:szCs w:val="24"/>
              </w:rPr>
              <w:t>00</w:t>
            </w:r>
            <w:r w:rsidR="001B0184" w:rsidRPr="002537AC">
              <w:rPr>
                <w:rFonts w:ascii="Times New Roman" w:hAnsi="Times New Roman" w:cs="Times New Roman"/>
                <w:sz w:val="24"/>
                <w:szCs w:val="24"/>
              </w:rPr>
              <w:t>,0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23</w:t>
            </w:r>
            <w:r w:rsidR="00D82106">
              <w:rPr>
                <w:rFonts w:ascii="Times New Roman" w:hAnsi="Times New Roman" w:cs="Times New Roman"/>
                <w:sz w:val="24"/>
                <w:szCs w:val="24"/>
              </w:rPr>
              <w:t>00</w:t>
            </w:r>
            <w:r w:rsidR="001B0184" w:rsidRPr="002537AC">
              <w:rPr>
                <w:rFonts w:ascii="Times New Roman" w:hAnsi="Times New Roman" w:cs="Times New Roman"/>
                <w:sz w:val="24"/>
                <w:szCs w:val="24"/>
              </w:rPr>
              <w:t>,0</w:t>
            </w:r>
          </w:p>
        </w:tc>
        <w:tc>
          <w:tcPr>
            <w:tcW w:w="596"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vMerge w:val="restart"/>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Покращення роботи </w:t>
            </w:r>
            <w:r>
              <w:rPr>
                <w:rFonts w:ascii="Times New Roman" w:hAnsi="Times New Roman" w:cs="Times New Roman"/>
                <w:sz w:val="24"/>
                <w:szCs w:val="24"/>
              </w:rPr>
              <w:t>умов зберігання музейних зібрань</w:t>
            </w:r>
          </w:p>
        </w:tc>
      </w:tr>
      <w:tr w:rsidR="001B0184" w:rsidRPr="002537AC" w:rsidTr="00F64071">
        <w:trPr>
          <w:trHeight w:val="336"/>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45"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4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gridSpan w:val="2"/>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w:t>
            </w:r>
            <w:r w:rsidR="001B0184" w:rsidRPr="002537AC">
              <w:rPr>
                <w:rFonts w:ascii="Times New Roman" w:hAnsi="Times New Roman" w:cs="Times New Roman"/>
                <w:sz w:val="24"/>
                <w:szCs w:val="24"/>
              </w:rPr>
              <w:t>50,0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w:t>
            </w:r>
            <w:r w:rsidR="001B0184" w:rsidRPr="002537AC">
              <w:rPr>
                <w:rFonts w:ascii="Times New Roman" w:hAnsi="Times New Roman" w:cs="Times New Roman"/>
                <w:sz w:val="24"/>
                <w:szCs w:val="24"/>
              </w:rPr>
              <w:t>50,0</w:t>
            </w:r>
          </w:p>
        </w:tc>
        <w:tc>
          <w:tcPr>
            <w:tcW w:w="596"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F64071">
        <w:trPr>
          <w:trHeight w:val="298"/>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45"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4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550,0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550,0</w:t>
            </w:r>
          </w:p>
        </w:tc>
        <w:tc>
          <w:tcPr>
            <w:tcW w:w="596"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F64071">
        <w:trPr>
          <w:trHeight w:val="298"/>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45"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4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550,0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550,0</w:t>
            </w:r>
          </w:p>
        </w:tc>
        <w:tc>
          <w:tcPr>
            <w:tcW w:w="596"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F64071">
        <w:trPr>
          <w:trHeight w:val="298"/>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45"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4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550,0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550,0</w:t>
            </w:r>
          </w:p>
        </w:tc>
        <w:tc>
          <w:tcPr>
            <w:tcW w:w="596"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vMerge/>
          </w:tcPr>
          <w:p w:rsidR="001B0184" w:rsidRPr="002537AC" w:rsidRDefault="001B0184" w:rsidP="001B0184">
            <w:pPr>
              <w:spacing w:line="160" w:lineRule="atLeast"/>
              <w:contextualSpacing/>
              <w:rPr>
                <w:rFonts w:ascii="Times New Roman" w:hAnsi="Times New Roman" w:cs="Times New Roman"/>
                <w:sz w:val="24"/>
                <w:szCs w:val="24"/>
              </w:rPr>
            </w:pPr>
          </w:p>
        </w:tc>
      </w:tr>
    </w:tbl>
    <w:p w:rsidR="00F64071" w:rsidRDefault="00F64071">
      <w:r>
        <w:br w:type="page"/>
      </w:r>
    </w:p>
    <w:tbl>
      <w:tblPr>
        <w:tblStyle w:val="a3"/>
        <w:tblW w:w="14737" w:type="dxa"/>
        <w:tblLayout w:type="fixed"/>
        <w:tblLook w:val="04A0" w:firstRow="1" w:lastRow="0" w:firstColumn="1" w:lastColumn="0" w:noHBand="0" w:noVBand="1"/>
      </w:tblPr>
      <w:tblGrid>
        <w:gridCol w:w="669"/>
        <w:gridCol w:w="2445"/>
        <w:gridCol w:w="2948"/>
        <w:gridCol w:w="1554"/>
        <w:gridCol w:w="1139"/>
        <w:gridCol w:w="1134"/>
        <w:gridCol w:w="1134"/>
        <w:gridCol w:w="1134"/>
        <w:gridCol w:w="596"/>
        <w:gridCol w:w="1984"/>
      </w:tblGrid>
      <w:tr w:rsidR="005A25D4" w:rsidRPr="002537AC" w:rsidTr="0088014E">
        <w:trPr>
          <w:trHeight w:val="298"/>
        </w:trPr>
        <w:tc>
          <w:tcPr>
            <w:tcW w:w="669" w:type="dxa"/>
            <w:vMerge w:val="restart"/>
          </w:tcPr>
          <w:p w:rsidR="005A25D4" w:rsidRPr="002537AC" w:rsidRDefault="005A25D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6</w:t>
            </w:r>
          </w:p>
        </w:tc>
        <w:tc>
          <w:tcPr>
            <w:tcW w:w="2445" w:type="dxa"/>
            <w:vMerge w:val="restart"/>
          </w:tcPr>
          <w:p w:rsidR="005A25D4" w:rsidRPr="002537AC" w:rsidRDefault="005A25D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Розвиток туризму</w:t>
            </w:r>
          </w:p>
        </w:tc>
        <w:tc>
          <w:tcPr>
            <w:tcW w:w="2948" w:type="dxa"/>
            <w:vMerge w:val="restart"/>
          </w:tcPr>
          <w:p w:rsidR="005A25D4"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554" w:type="dxa"/>
            <w:vMerge w:val="restart"/>
          </w:tcPr>
          <w:p w:rsidR="005A25D4" w:rsidRPr="002537AC" w:rsidRDefault="005A25D4" w:rsidP="005A25D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w:t>
            </w:r>
          </w:p>
          <w:p w:rsidR="005A25D4" w:rsidRPr="002537AC" w:rsidRDefault="005A25D4" w:rsidP="005A25D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2025 </w:t>
            </w:r>
          </w:p>
          <w:p w:rsidR="005A25D4" w:rsidRPr="002537AC" w:rsidRDefault="005A25D4" w:rsidP="005A25D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9" w:type="dxa"/>
          </w:tcPr>
          <w:p w:rsidR="005A25D4" w:rsidRPr="002537AC" w:rsidRDefault="005A25D4"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5A25D4" w:rsidRPr="002537AC" w:rsidRDefault="005A25D4"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w:t>
            </w:r>
            <w:proofErr w:type="spellEnd"/>
            <w:r w:rsidRPr="002537AC">
              <w:rPr>
                <w:rFonts w:ascii="Times New Roman" w:hAnsi="Times New Roman" w:cs="Times New Roman"/>
                <w:sz w:val="24"/>
                <w:szCs w:val="24"/>
              </w:rPr>
              <w:t>.</w:t>
            </w:r>
          </w:p>
        </w:tc>
        <w:tc>
          <w:tcPr>
            <w:tcW w:w="1134" w:type="dxa"/>
          </w:tcPr>
          <w:p w:rsidR="00B527C3" w:rsidRDefault="00B527C3" w:rsidP="001B5413">
            <w:pPr>
              <w:spacing w:line="160" w:lineRule="atLeast"/>
              <w:contextualSpacing/>
              <w:rPr>
                <w:rFonts w:ascii="Times New Roman" w:hAnsi="Times New Roman" w:cs="Times New Roman"/>
                <w:sz w:val="24"/>
                <w:szCs w:val="24"/>
              </w:rPr>
            </w:pPr>
          </w:p>
          <w:p w:rsidR="005A25D4" w:rsidRDefault="005A25D4" w:rsidP="001B5413">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5413">
              <w:rPr>
                <w:rFonts w:ascii="Times New Roman" w:hAnsi="Times New Roman" w:cs="Times New Roman"/>
                <w:sz w:val="24"/>
                <w:szCs w:val="24"/>
              </w:rPr>
              <w:t>610</w:t>
            </w:r>
            <w:r>
              <w:rPr>
                <w:rFonts w:ascii="Times New Roman" w:hAnsi="Times New Roman" w:cs="Times New Roman"/>
                <w:sz w:val="24"/>
                <w:szCs w:val="24"/>
              </w:rPr>
              <w:t>,0</w:t>
            </w:r>
          </w:p>
          <w:p w:rsidR="00B527C3" w:rsidRPr="002537AC" w:rsidRDefault="00B527C3" w:rsidP="001B5413">
            <w:pPr>
              <w:spacing w:line="160" w:lineRule="atLeast"/>
              <w:contextualSpacing/>
              <w:rPr>
                <w:rFonts w:ascii="Times New Roman" w:hAnsi="Times New Roman" w:cs="Times New Roman"/>
                <w:sz w:val="24"/>
                <w:szCs w:val="24"/>
              </w:rPr>
            </w:pPr>
          </w:p>
        </w:tc>
        <w:tc>
          <w:tcPr>
            <w:tcW w:w="1134" w:type="dxa"/>
          </w:tcPr>
          <w:p w:rsidR="005A25D4" w:rsidRPr="002537AC" w:rsidRDefault="005A25D4" w:rsidP="00532C01">
            <w:pPr>
              <w:spacing w:line="160" w:lineRule="atLeast"/>
              <w:contextualSpacing/>
              <w:rPr>
                <w:rFonts w:ascii="Times New Roman" w:hAnsi="Times New Roman" w:cs="Times New Roman"/>
                <w:sz w:val="24"/>
                <w:szCs w:val="24"/>
              </w:rPr>
            </w:pPr>
          </w:p>
        </w:tc>
        <w:tc>
          <w:tcPr>
            <w:tcW w:w="1134" w:type="dxa"/>
          </w:tcPr>
          <w:p w:rsidR="00B527C3" w:rsidRDefault="00B527C3" w:rsidP="001B5413">
            <w:pPr>
              <w:spacing w:line="160" w:lineRule="atLeast"/>
              <w:contextualSpacing/>
              <w:rPr>
                <w:rFonts w:ascii="Times New Roman" w:hAnsi="Times New Roman" w:cs="Times New Roman"/>
                <w:sz w:val="24"/>
                <w:szCs w:val="24"/>
              </w:rPr>
            </w:pPr>
          </w:p>
          <w:p w:rsidR="005A25D4" w:rsidRPr="002537AC" w:rsidRDefault="005A25D4" w:rsidP="001B5413">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5413">
              <w:rPr>
                <w:rFonts w:ascii="Times New Roman" w:hAnsi="Times New Roman" w:cs="Times New Roman"/>
                <w:sz w:val="24"/>
                <w:szCs w:val="24"/>
              </w:rPr>
              <w:t>610</w:t>
            </w:r>
            <w:r>
              <w:rPr>
                <w:rFonts w:ascii="Times New Roman" w:hAnsi="Times New Roman" w:cs="Times New Roman"/>
                <w:sz w:val="24"/>
                <w:szCs w:val="24"/>
              </w:rPr>
              <w:t>,0</w:t>
            </w:r>
          </w:p>
        </w:tc>
        <w:tc>
          <w:tcPr>
            <w:tcW w:w="596" w:type="dxa"/>
          </w:tcPr>
          <w:p w:rsidR="005A25D4" w:rsidRPr="002537AC" w:rsidRDefault="005A25D4" w:rsidP="001B0184">
            <w:pPr>
              <w:spacing w:line="160" w:lineRule="atLeast"/>
              <w:contextualSpacing/>
              <w:rPr>
                <w:rFonts w:ascii="Times New Roman" w:hAnsi="Times New Roman" w:cs="Times New Roman"/>
                <w:sz w:val="24"/>
                <w:szCs w:val="24"/>
              </w:rPr>
            </w:pPr>
          </w:p>
        </w:tc>
        <w:tc>
          <w:tcPr>
            <w:tcW w:w="1984" w:type="dxa"/>
            <w:vMerge w:val="restart"/>
          </w:tcPr>
          <w:p w:rsidR="005A25D4" w:rsidRPr="002537AC" w:rsidRDefault="005A25D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Розширення переліку туристичних послуг</w:t>
            </w:r>
          </w:p>
        </w:tc>
      </w:tr>
      <w:tr w:rsidR="005A25D4" w:rsidRPr="002537AC" w:rsidTr="0088014E">
        <w:trPr>
          <w:trHeight w:val="298"/>
        </w:trPr>
        <w:tc>
          <w:tcPr>
            <w:tcW w:w="669"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445"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948"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554"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139" w:type="dxa"/>
          </w:tcPr>
          <w:p w:rsidR="005A25D4" w:rsidRPr="002537AC" w:rsidRDefault="005A25D4"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5A25D4" w:rsidRPr="002537AC" w:rsidRDefault="001B5413"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780</w:t>
            </w:r>
            <w:r w:rsidR="005A25D4">
              <w:rPr>
                <w:rFonts w:ascii="Times New Roman" w:hAnsi="Times New Roman" w:cs="Times New Roman"/>
                <w:sz w:val="24"/>
                <w:szCs w:val="24"/>
              </w:rPr>
              <w:t>,0</w:t>
            </w:r>
          </w:p>
        </w:tc>
        <w:tc>
          <w:tcPr>
            <w:tcW w:w="1134" w:type="dxa"/>
          </w:tcPr>
          <w:p w:rsidR="005A25D4" w:rsidRPr="002537AC" w:rsidRDefault="005A25D4" w:rsidP="00532C01">
            <w:pPr>
              <w:spacing w:line="160" w:lineRule="atLeast"/>
              <w:contextualSpacing/>
              <w:rPr>
                <w:rFonts w:ascii="Times New Roman" w:hAnsi="Times New Roman" w:cs="Times New Roman"/>
                <w:sz w:val="24"/>
                <w:szCs w:val="24"/>
              </w:rPr>
            </w:pPr>
          </w:p>
        </w:tc>
        <w:tc>
          <w:tcPr>
            <w:tcW w:w="1134" w:type="dxa"/>
          </w:tcPr>
          <w:p w:rsidR="005A25D4" w:rsidRPr="002537AC" w:rsidRDefault="001B5413"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780</w:t>
            </w:r>
            <w:r w:rsidR="005A25D4">
              <w:rPr>
                <w:rFonts w:ascii="Times New Roman" w:hAnsi="Times New Roman" w:cs="Times New Roman"/>
                <w:sz w:val="24"/>
                <w:szCs w:val="24"/>
              </w:rPr>
              <w:t>,0</w:t>
            </w:r>
          </w:p>
        </w:tc>
        <w:tc>
          <w:tcPr>
            <w:tcW w:w="596" w:type="dxa"/>
          </w:tcPr>
          <w:p w:rsidR="005A25D4" w:rsidRPr="002537AC" w:rsidRDefault="005A25D4" w:rsidP="001B0184">
            <w:pPr>
              <w:spacing w:line="160" w:lineRule="atLeast"/>
              <w:contextualSpacing/>
              <w:rPr>
                <w:rFonts w:ascii="Times New Roman" w:hAnsi="Times New Roman" w:cs="Times New Roman"/>
                <w:sz w:val="24"/>
                <w:szCs w:val="24"/>
              </w:rPr>
            </w:pPr>
          </w:p>
        </w:tc>
        <w:tc>
          <w:tcPr>
            <w:tcW w:w="1984" w:type="dxa"/>
            <w:vMerge/>
          </w:tcPr>
          <w:p w:rsidR="005A25D4" w:rsidRPr="002537AC" w:rsidRDefault="005A25D4" w:rsidP="001B0184">
            <w:pPr>
              <w:spacing w:line="160" w:lineRule="atLeast"/>
              <w:contextualSpacing/>
              <w:rPr>
                <w:rFonts w:ascii="Times New Roman" w:hAnsi="Times New Roman" w:cs="Times New Roman"/>
                <w:sz w:val="24"/>
                <w:szCs w:val="24"/>
              </w:rPr>
            </w:pPr>
          </w:p>
        </w:tc>
      </w:tr>
      <w:tr w:rsidR="005A25D4" w:rsidRPr="002537AC" w:rsidTr="0088014E">
        <w:trPr>
          <w:trHeight w:val="298"/>
        </w:trPr>
        <w:tc>
          <w:tcPr>
            <w:tcW w:w="669"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445"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948"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554"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139" w:type="dxa"/>
          </w:tcPr>
          <w:p w:rsidR="005A25D4" w:rsidRPr="002537AC" w:rsidRDefault="005A25D4"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5A25D4" w:rsidRPr="002537AC" w:rsidRDefault="001B5413"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630</w:t>
            </w:r>
            <w:r w:rsidR="005A25D4">
              <w:rPr>
                <w:rFonts w:ascii="Times New Roman" w:hAnsi="Times New Roman" w:cs="Times New Roman"/>
                <w:sz w:val="24"/>
                <w:szCs w:val="24"/>
              </w:rPr>
              <w:t>,0</w:t>
            </w:r>
          </w:p>
        </w:tc>
        <w:tc>
          <w:tcPr>
            <w:tcW w:w="1134" w:type="dxa"/>
          </w:tcPr>
          <w:p w:rsidR="005A25D4" w:rsidRPr="002537AC" w:rsidRDefault="005A25D4" w:rsidP="00532C01">
            <w:pPr>
              <w:spacing w:line="160" w:lineRule="atLeast"/>
              <w:contextualSpacing/>
              <w:rPr>
                <w:rFonts w:ascii="Times New Roman" w:hAnsi="Times New Roman" w:cs="Times New Roman"/>
                <w:sz w:val="24"/>
                <w:szCs w:val="24"/>
              </w:rPr>
            </w:pPr>
          </w:p>
        </w:tc>
        <w:tc>
          <w:tcPr>
            <w:tcW w:w="1134" w:type="dxa"/>
          </w:tcPr>
          <w:p w:rsidR="005A25D4" w:rsidRPr="002537AC" w:rsidRDefault="001B5413"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630</w:t>
            </w:r>
            <w:r w:rsidR="005A25D4">
              <w:rPr>
                <w:rFonts w:ascii="Times New Roman" w:hAnsi="Times New Roman" w:cs="Times New Roman"/>
                <w:sz w:val="24"/>
                <w:szCs w:val="24"/>
              </w:rPr>
              <w:t>,0</w:t>
            </w:r>
          </w:p>
        </w:tc>
        <w:tc>
          <w:tcPr>
            <w:tcW w:w="596" w:type="dxa"/>
          </w:tcPr>
          <w:p w:rsidR="005A25D4" w:rsidRPr="002537AC" w:rsidRDefault="005A25D4" w:rsidP="001B0184">
            <w:pPr>
              <w:spacing w:line="160" w:lineRule="atLeast"/>
              <w:contextualSpacing/>
              <w:rPr>
                <w:rFonts w:ascii="Times New Roman" w:hAnsi="Times New Roman" w:cs="Times New Roman"/>
                <w:sz w:val="24"/>
                <w:szCs w:val="24"/>
              </w:rPr>
            </w:pPr>
          </w:p>
        </w:tc>
        <w:tc>
          <w:tcPr>
            <w:tcW w:w="1984" w:type="dxa"/>
            <w:vMerge/>
          </w:tcPr>
          <w:p w:rsidR="005A25D4" w:rsidRPr="002537AC" w:rsidRDefault="005A25D4" w:rsidP="001B0184">
            <w:pPr>
              <w:spacing w:line="160" w:lineRule="atLeast"/>
              <w:contextualSpacing/>
              <w:rPr>
                <w:rFonts w:ascii="Times New Roman" w:hAnsi="Times New Roman" w:cs="Times New Roman"/>
                <w:sz w:val="24"/>
                <w:szCs w:val="24"/>
              </w:rPr>
            </w:pPr>
          </w:p>
        </w:tc>
      </w:tr>
      <w:tr w:rsidR="005A25D4" w:rsidRPr="002537AC" w:rsidTr="0088014E">
        <w:trPr>
          <w:trHeight w:val="298"/>
        </w:trPr>
        <w:tc>
          <w:tcPr>
            <w:tcW w:w="669"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445"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948"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554"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139" w:type="dxa"/>
          </w:tcPr>
          <w:p w:rsidR="005A25D4" w:rsidRPr="002537AC" w:rsidRDefault="005A25D4"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5A25D4" w:rsidRPr="002537AC" w:rsidRDefault="001B5413"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600</w:t>
            </w:r>
            <w:r w:rsidR="005A25D4">
              <w:rPr>
                <w:rFonts w:ascii="Times New Roman" w:hAnsi="Times New Roman" w:cs="Times New Roman"/>
                <w:sz w:val="24"/>
                <w:szCs w:val="24"/>
              </w:rPr>
              <w:t>,0</w:t>
            </w:r>
          </w:p>
        </w:tc>
        <w:tc>
          <w:tcPr>
            <w:tcW w:w="1134" w:type="dxa"/>
          </w:tcPr>
          <w:p w:rsidR="005A25D4" w:rsidRPr="002537AC" w:rsidRDefault="005A25D4" w:rsidP="00532C01">
            <w:pPr>
              <w:spacing w:line="160" w:lineRule="atLeast"/>
              <w:contextualSpacing/>
              <w:rPr>
                <w:rFonts w:ascii="Times New Roman" w:hAnsi="Times New Roman" w:cs="Times New Roman"/>
                <w:sz w:val="24"/>
                <w:szCs w:val="24"/>
              </w:rPr>
            </w:pPr>
          </w:p>
        </w:tc>
        <w:tc>
          <w:tcPr>
            <w:tcW w:w="1134" w:type="dxa"/>
          </w:tcPr>
          <w:p w:rsidR="005A25D4" w:rsidRPr="002537AC" w:rsidRDefault="001B5413"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600</w:t>
            </w:r>
            <w:r w:rsidR="005A25D4">
              <w:rPr>
                <w:rFonts w:ascii="Times New Roman" w:hAnsi="Times New Roman" w:cs="Times New Roman"/>
                <w:sz w:val="24"/>
                <w:szCs w:val="24"/>
              </w:rPr>
              <w:t>,0</w:t>
            </w:r>
          </w:p>
        </w:tc>
        <w:tc>
          <w:tcPr>
            <w:tcW w:w="596" w:type="dxa"/>
          </w:tcPr>
          <w:p w:rsidR="005A25D4" w:rsidRPr="002537AC" w:rsidRDefault="005A25D4" w:rsidP="001B0184">
            <w:pPr>
              <w:spacing w:line="160" w:lineRule="atLeast"/>
              <w:contextualSpacing/>
              <w:rPr>
                <w:rFonts w:ascii="Times New Roman" w:hAnsi="Times New Roman" w:cs="Times New Roman"/>
                <w:sz w:val="24"/>
                <w:szCs w:val="24"/>
              </w:rPr>
            </w:pPr>
          </w:p>
        </w:tc>
        <w:tc>
          <w:tcPr>
            <w:tcW w:w="1984" w:type="dxa"/>
            <w:vMerge/>
          </w:tcPr>
          <w:p w:rsidR="005A25D4" w:rsidRPr="002537AC" w:rsidRDefault="005A25D4" w:rsidP="001B0184">
            <w:pPr>
              <w:spacing w:line="160" w:lineRule="atLeast"/>
              <w:contextualSpacing/>
              <w:rPr>
                <w:rFonts w:ascii="Times New Roman" w:hAnsi="Times New Roman" w:cs="Times New Roman"/>
                <w:sz w:val="24"/>
                <w:szCs w:val="24"/>
              </w:rPr>
            </w:pPr>
          </w:p>
        </w:tc>
      </w:tr>
      <w:tr w:rsidR="005A25D4" w:rsidRPr="002537AC" w:rsidTr="0088014E">
        <w:trPr>
          <w:trHeight w:val="298"/>
        </w:trPr>
        <w:tc>
          <w:tcPr>
            <w:tcW w:w="669"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445"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948"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554"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139" w:type="dxa"/>
          </w:tcPr>
          <w:p w:rsidR="005A25D4" w:rsidRPr="002537AC" w:rsidRDefault="005A25D4"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5A25D4" w:rsidRPr="002537AC" w:rsidRDefault="005A25D4"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600,0</w:t>
            </w:r>
          </w:p>
        </w:tc>
        <w:tc>
          <w:tcPr>
            <w:tcW w:w="1134" w:type="dxa"/>
          </w:tcPr>
          <w:p w:rsidR="005A25D4" w:rsidRPr="002537AC" w:rsidRDefault="005A25D4" w:rsidP="00532C01">
            <w:pPr>
              <w:spacing w:line="160" w:lineRule="atLeast"/>
              <w:contextualSpacing/>
              <w:rPr>
                <w:rFonts w:ascii="Times New Roman" w:hAnsi="Times New Roman" w:cs="Times New Roman"/>
                <w:sz w:val="24"/>
                <w:szCs w:val="24"/>
              </w:rPr>
            </w:pPr>
          </w:p>
        </w:tc>
        <w:tc>
          <w:tcPr>
            <w:tcW w:w="1134" w:type="dxa"/>
          </w:tcPr>
          <w:p w:rsidR="005A25D4" w:rsidRPr="002537AC" w:rsidRDefault="005A25D4"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600,0</w:t>
            </w:r>
          </w:p>
        </w:tc>
        <w:tc>
          <w:tcPr>
            <w:tcW w:w="596" w:type="dxa"/>
          </w:tcPr>
          <w:p w:rsidR="005A25D4" w:rsidRPr="002537AC" w:rsidRDefault="005A25D4" w:rsidP="001B0184">
            <w:pPr>
              <w:spacing w:line="160" w:lineRule="atLeast"/>
              <w:contextualSpacing/>
              <w:rPr>
                <w:rFonts w:ascii="Times New Roman" w:hAnsi="Times New Roman" w:cs="Times New Roman"/>
                <w:sz w:val="24"/>
                <w:szCs w:val="24"/>
              </w:rPr>
            </w:pPr>
          </w:p>
        </w:tc>
        <w:tc>
          <w:tcPr>
            <w:tcW w:w="1984" w:type="dxa"/>
            <w:vMerge/>
          </w:tcPr>
          <w:p w:rsidR="005A25D4" w:rsidRPr="002537AC" w:rsidRDefault="005A25D4" w:rsidP="001B0184">
            <w:pPr>
              <w:spacing w:line="160" w:lineRule="atLeast"/>
              <w:contextualSpacing/>
              <w:rPr>
                <w:rFonts w:ascii="Times New Roman" w:hAnsi="Times New Roman" w:cs="Times New Roman"/>
                <w:sz w:val="24"/>
                <w:szCs w:val="24"/>
              </w:rPr>
            </w:pPr>
          </w:p>
        </w:tc>
      </w:tr>
      <w:tr w:rsidR="00446852" w:rsidRPr="002537AC" w:rsidTr="0088014E">
        <w:trPr>
          <w:trHeight w:val="298"/>
        </w:trPr>
        <w:tc>
          <w:tcPr>
            <w:tcW w:w="669" w:type="dxa"/>
            <w:vMerge w:val="restart"/>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w:t>
            </w:r>
          </w:p>
        </w:tc>
        <w:tc>
          <w:tcPr>
            <w:tcW w:w="2445" w:type="dxa"/>
            <w:vMerge w:val="restart"/>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Молодь Коломийської ТГ</w:t>
            </w:r>
          </w:p>
        </w:tc>
        <w:tc>
          <w:tcPr>
            <w:tcW w:w="2948" w:type="dxa"/>
            <w:vMerge w:val="restart"/>
          </w:tcPr>
          <w:p w:rsidR="00446852"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554" w:type="dxa"/>
            <w:vMerge w:val="restart"/>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w:t>
            </w:r>
          </w:p>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2025 </w:t>
            </w:r>
          </w:p>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p w:rsidR="00446852" w:rsidRPr="002537AC" w:rsidRDefault="00446852" w:rsidP="00532C01">
            <w:pPr>
              <w:spacing w:line="160" w:lineRule="atLeast"/>
              <w:contextualSpacing/>
              <w:rPr>
                <w:rFonts w:ascii="Times New Roman" w:hAnsi="Times New Roman" w:cs="Times New Roman"/>
                <w:sz w:val="24"/>
                <w:szCs w:val="24"/>
              </w:rPr>
            </w:pPr>
          </w:p>
        </w:tc>
        <w:tc>
          <w:tcPr>
            <w:tcW w:w="1139" w:type="dxa"/>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w:t>
            </w:r>
            <w:proofErr w:type="spellEnd"/>
            <w:r w:rsidRPr="002537AC">
              <w:rPr>
                <w:rFonts w:ascii="Times New Roman" w:hAnsi="Times New Roman" w:cs="Times New Roman"/>
                <w:sz w:val="24"/>
                <w:szCs w:val="24"/>
              </w:rPr>
              <w:t>.</w:t>
            </w:r>
          </w:p>
        </w:tc>
        <w:tc>
          <w:tcPr>
            <w:tcW w:w="1134" w:type="dxa"/>
          </w:tcPr>
          <w:p w:rsidR="00B527C3" w:rsidRDefault="00B527C3" w:rsidP="00532C01">
            <w:pPr>
              <w:spacing w:line="160" w:lineRule="atLeast"/>
              <w:contextualSpacing/>
              <w:rPr>
                <w:rFonts w:ascii="Times New Roman" w:hAnsi="Times New Roman" w:cs="Times New Roman"/>
                <w:sz w:val="24"/>
                <w:szCs w:val="24"/>
              </w:rPr>
            </w:pPr>
          </w:p>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1400,0</w:t>
            </w:r>
          </w:p>
        </w:tc>
        <w:tc>
          <w:tcPr>
            <w:tcW w:w="1134" w:type="dxa"/>
          </w:tcPr>
          <w:p w:rsidR="00446852" w:rsidRPr="002537AC" w:rsidRDefault="00446852" w:rsidP="00532C01">
            <w:pPr>
              <w:spacing w:line="160" w:lineRule="atLeast"/>
              <w:contextualSpacing/>
              <w:rPr>
                <w:rFonts w:ascii="Times New Roman" w:hAnsi="Times New Roman" w:cs="Times New Roman"/>
                <w:sz w:val="24"/>
                <w:szCs w:val="24"/>
              </w:rPr>
            </w:pPr>
          </w:p>
        </w:tc>
        <w:tc>
          <w:tcPr>
            <w:tcW w:w="1134" w:type="dxa"/>
          </w:tcPr>
          <w:p w:rsidR="00B527C3" w:rsidRDefault="00B527C3" w:rsidP="00532C01">
            <w:pPr>
              <w:spacing w:line="160" w:lineRule="atLeast"/>
              <w:contextualSpacing/>
              <w:rPr>
                <w:rFonts w:ascii="Times New Roman" w:hAnsi="Times New Roman" w:cs="Times New Roman"/>
                <w:sz w:val="24"/>
                <w:szCs w:val="24"/>
              </w:rPr>
            </w:pPr>
          </w:p>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1400,0</w:t>
            </w:r>
          </w:p>
        </w:tc>
        <w:tc>
          <w:tcPr>
            <w:tcW w:w="596" w:type="dxa"/>
          </w:tcPr>
          <w:p w:rsidR="00446852" w:rsidRPr="002537AC" w:rsidRDefault="00446852" w:rsidP="001B0184">
            <w:pPr>
              <w:spacing w:line="160" w:lineRule="atLeast"/>
              <w:contextualSpacing/>
              <w:rPr>
                <w:rFonts w:ascii="Times New Roman" w:hAnsi="Times New Roman" w:cs="Times New Roman"/>
                <w:sz w:val="24"/>
                <w:szCs w:val="24"/>
              </w:rPr>
            </w:pPr>
          </w:p>
        </w:tc>
        <w:tc>
          <w:tcPr>
            <w:tcW w:w="1984" w:type="dxa"/>
            <w:vMerge w:val="restart"/>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Сприяння повноцінного розвитку молоді</w:t>
            </w:r>
          </w:p>
        </w:tc>
      </w:tr>
      <w:tr w:rsidR="00446852" w:rsidRPr="002537AC" w:rsidTr="0088014E">
        <w:trPr>
          <w:trHeight w:val="298"/>
        </w:trPr>
        <w:tc>
          <w:tcPr>
            <w:tcW w:w="669"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45"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94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554"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320,0</w:t>
            </w:r>
          </w:p>
        </w:tc>
        <w:tc>
          <w:tcPr>
            <w:tcW w:w="1134" w:type="dxa"/>
          </w:tcPr>
          <w:p w:rsidR="00446852" w:rsidRPr="002537AC" w:rsidRDefault="00446852" w:rsidP="00532C01">
            <w:pPr>
              <w:spacing w:line="160" w:lineRule="atLeast"/>
              <w:contextualSpacing/>
              <w:rPr>
                <w:rFonts w:ascii="Times New Roman" w:hAnsi="Times New Roman" w:cs="Times New Roman"/>
                <w:sz w:val="24"/>
                <w:szCs w:val="24"/>
              </w:rPr>
            </w:pPr>
          </w:p>
        </w:tc>
        <w:tc>
          <w:tcPr>
            <w:tcW w:w="1134" w:type="dxa"/>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320,0</w:t>
            </w:r>
          </w:p>
        </w:tc>
        <w:tc>
          <w:tcPr>
            <w:tcW w:w="596" w:type="dxa"/>
          </w:tcPr>
          <w:p w:rsidR="00446852" w:rsidRPr="002537AC" w:rsidRDefault="00446852" w:rsidP="001B0184">
            <w:pPr>
              <w:spacing w:line="160" w:lineRule="atLeast"/>
              <w:contextualSpacing/>
              <w:rPr>
                <w:rFonts w:ascii="Times New Roman" w:hAnsi="Times New Roman" w:cs="Times New Roman"/>
                <w:sz w:val="24"/>
                <w:szCs w:val="24"/>
              </w:rPr>
            </w:pPr>
          </w:p>
        </w:tc>
        <w:tc>
          <w:tcPr>
            <w:tcW w:w="1984" w:type="dxa"/>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88014E">
        <w:trPr>
          <w:trHeight w:val="298"/>
        </w:trPr>
        <w:tc>
          <w:tcPr>
            <w:tcW w:w="669"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45"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94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554"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340,0</w:t>
            </w:r>
          </w:p>
        </w:tc>
        <w:tc>
          <w:tcPr>
            <w:tcW w:w="1134" w:type="dxa"/>
          </w:tcPr>
          <w:p w:rsidR="00446852" w:rsidRPr="002537AC" w:rsidRDefault="00446852" w:rsidP="00532C01">
            <w:pPr>
              <w:spacing w:line="160" w:lineRule="atLeast"/>
              <w:contextualSpacing/>
              <w:rPr>
                <w:rFonts w:ascii="Times New Roman" w:hAnsi="Times New Roman" w:cs="Times New Roman"/>
                <w:sz w:val="24"/>
                <w:szCs w:val="24"/>
              </w:rPr>
            </w:pPr>
          </w:p>
        </w:tc>
        <w:tc>
          <w:tcPr>
            <w:tcW w:w="1134" w:type="dxa"/>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340,0</w:t>
            </w:r>
          </w:p>
        </w:tc>
        <w:tc>
          <w:tcPr>
            <w:tcW w:w="596" w:type="dxa"/>
          </w:tcPr>
          <w:p w:rsidR="00446852" w:rsidRPr="002537AC" w:rsidRDefault="00446852" w:rsidP="001B0184">
            <w:pPr>
              <w:spacing w:line="160" w:lineRule="atLeast"/>
              <w:contextualSpacing/>
              <w:rPr>
                <w:rFonts w:ascii="Times New Roman" w:hAnsi="Times New Roman" w:cs="Times New Roman"/>
                <w:sz w:val="24"/>
                <w:szCs w:val="24"/>
              </w:rPr>
            </w:pPr>
          </w:p>
        </w:tc>
        <w:tc>
          <w:tcPr>
            <w:tcW w:w="1984" w:type="dxa"/>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88014E">
        <w:trPr>
          <w:trHeight w:val="298"/>
        </w:trPr>
        <w:tc>
          <w:tcPr>
            <w:tcW w:w="669"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45"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94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554"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360,0</w:t>
            </w:r>
          </w:p>
        </w:tc>
        <w:tc>
          <w:tcPr>
            <w:tcW w:w="1134" w:type="dxa"/>
          </w:tcPr>
          <w:p w:rsidR="00446852" w:rsidRPr="002537AC" w:rsidRDefault="00446852" w:rsidP="00532C01">
            <w:pPr>
              <w:spacing w:line="160" w:lineRule="atLeast"/>
              <w:contextualSpacing/>
              <w:rPr>
                <w:rFonts w:ascii="Times New Roman" w:hAnsi="Times New Roman" w:cs="Times New Roman"/>
                <w:sz w:val="24"/>
                <w:szCs w:val="24"/>
              </w:rPr>
            </w:pPr>
          </w:p>
        </w:tc>
        <w:tc>
          <w:tcPr>
            <w:tcW w:w="1134" w:type="dxa"/>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360,0</w:t>
            </w:r>
          </w:p>
        </w:tc>
        <w:tc>
          <w:tcPr>
            <w:tcW w:w="596" w:type="dxa"/>
          </w:tcPr>
          <w:p w:rsidR="00446852" w:rsidRPr="002537AC" w:rsidRDefault="00446852" w:rsidP="001B0184">
            <w:pPr>
              <w:spacing w:line="160" w:lineRule="atLeast"/>
              <w:contextualSpacing/>
              <w:rPr>
                <w:rFonts w:ascii="Times New Roman" w:hAnsi="Times New Roman" w:cs="Times New Roman"/>
                <w:sz w:val="24"/>
                <w:szCs w:val="24"/>
              </w:rPr>
            </w:pPr>
          </w:p>
        </w:tc>
        <w:tc>
          <w:tcPr>
            <w:tcW w:w="1984" w:type="dxa"/>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88014E">
        <w:trPr>
          <w:trHeight w:val="298"/>
        </w:trPr>
        <w:tc>
          <w:tcPr>
            <w:tcW w:w="669"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45"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94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554"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380,0</w:t>
            </w:r>
          </w:p>
        </w:tc>
        <w:tc>
          <w:tcPr>
            <w:tcW w:w="1134" w:type="dxa"/>
          </w:tcPr>
          <w:p w:rsidR="00446852" w:rsidRPr="002537AC" w:rsidRDefault="00446852" w:rsidP="00532C01">
            <w:pPr>
              <w:spacing w:line="160" w:lineRule="atLeast"/>
              <w:contextualSpacing/>
              <w:rPr>
                <w:rFonts w:ascii="Times New Roman" w:hAnsi="Times New Roman" w:cs="Times New Roman"/>
                <w:sz w:val="24"/>
                <w:szCs w:val="24"/>
              </w:rPr>
            </w:pPr>
          </w:p>
        </w:tc>
        <w:tc>
          <w:tcPr>
            <w:tcW w:w="1134" w:type="dxa"/>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380,0</w:t>
            </w:r>
          </w:p>
        </w:tc>
        <w:tc>
          <w:tcPr>
            <w:tcW w:w="596" w:type="dxa"/>
          </w:tcPr>
          <w:p w:rsidR="00446852" w:rsidRPr="002537AC" w:rsidRDefault="00446852" w:rsidP="001B0184">
            <w:pPr>
              <w:spacing w:line="160" w:lineRule="atLeast"/>
              <w:contextualSpacing/>
              <w:rPr>
                <w:rFonts w:ascii="Times New Roman" w:hAnsi="Times New Roman" w:cs="Times New Roman"/>
                <w:sz w:val="24"/>
                <w:szCs w:val="24"/>
              </w:rPr>
            </w:pPr>
          </w:p>
        </w:tc>
        <w:tc>
          <w:tcPr>
            <w:tcW w:w="1984" w:type="dxa"/>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88014E">
        <w:trPr>
          <w:trHeight w:val="298"/>
        </w:trPr>
        <w:tc>
          <w:tcPr>
            <w:tcW w:w="669" w:type="dxa"/>
            <w:vMerge w:val="restart"/>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w:t>
            </w:r>
          </w:p>
        </w:tc>
        <w:tc>
          <w:tcPr>
            <w:tcW w:w="2445" w:type="dxa"/>
            <w:vMerge w:val="restart"/>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Інші заходи в галузі культури</w:t>
            </w:r>
          </w:p>
        </w:tc>
        <w:tc>
          <w:tcPr>
            <w:tcW w:w="2948" w:type="dxa"/>
            <w:vMerge w:val="restart"/>
          </w:tcPr>
          <w:p w:rsidR="00446852"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554" w:type="dxa"/>
            <w:vMerge w:val="restart"/>
          </w:tcPr>
          <w:p w:rsidR="00446852" w:rsidRPr="002537AC" w:rsidRDefault="00446852" w:rsidP="00446852">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w:t>
            </w:r>
          </w:p>
          <w:p w:rsidR="00446852" w:rsidRPr="002537AC" w:rsidRDefault="00446852" w:rsidP="00446852">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2025 </w:t>
            </w:r>
          </w:p>
          <w:p w:rsidR="00446852" w:rsidRPr="002537AC" w:rsidRDefault="00446852" w:rsidP="00446852">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w:t>
            </w:r>
            <w:proofErr w:type="spellEnd"/>
            <w:r w:rsidRPr="002537AC">
              <w:rPr>
                <w:rFonts w:ascii="Times New Roman" w:hAnsi="Times New Roman" w:cs="Times New Roman"/>
                <w:sz w:val="24"/>
                <w:szCs w:val="24"/>
              </w:rPr>
              <w:t>.</w:t>
            </w:r>
          </w:p>
        </w:tc>
        <w:tc>
          <w:tcPr>
            <w:tcW w:w="1134" w:type="dxa"/>
          </w:tcPr>
          <w:p w:rsidR="00B527C3" w:rsidRDefault="00B527C3" w:rsidP="00532C01">
            <w:pPr>
              <w:spacing w:line="160" w:lineRule="atLeast"/>
              <w:contextualSpacing/>
              <w:rPr>
                <w:rFonts w:ascii="Times New Roman" w:hAnsi="Times New Roman" w:cs="Times New Roman"/>
                <w:sz w:val="24"/>
                <w:szCs w:val="24"/>
              </w:rPr>
            </w:pPr>
          </w:p>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9200,0</w:t>
            </w:r>
          </w:p>
        </w:tc>
        <w:tc>
          <w:tcPr>
            <w:tcW w:w="1134" w:type="dxa"/>
          </w:tcPr>
          <w:p w:rsidR="00446852" w:rsidRPr="002537AC" w:rsidRDefault="00446852" w:rsidP="00532C01">
            <w:pPr>
              <w:spacing w:line="160" w:lineRule="atLeast"/>
              <w:contextualSpacing/>
              <w:rPr>
                <w:rFonts w:ascii="Times New Roman" w:hAnsi="Times New Roman" w:cs="Times New Roman"/>
                <w:sz w:val="24"/>
                <w:szCs w:val="24"/>
              </w:rPr>
            </w:pPr>
          </w:p>
        </w:tc>
        <w:tc>
          <w:tcPr>
            <w:tcW w:w="1134" w:type="dxa"/>
          </w:tcPr>
          <w:p w:rsidR="00B527C3" w:rsidRDefault="00B527C3" w:rsidP="00532C01">
            <w:pPr>
              <w:spacing w:line="160" w:lineRule="atLeast"/>
              <w:contextualSpacing/>
              <w:rPr>
                <w:rFonts w:ascii="Times New Roman" w:hAnsi="Times New Roman" w:cs="Times New Roman"/>
                <w:sz w:val="24"/>
                <w:szCs w:val="24"/>
              </w:rPr>
            </w:pPr>
          </w:p>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9200,0</w:t>
            </w:r>
          </w:p>
        </w:tc>
        <w:tc>
          <w:tcPr>
            <w:tcW w:w="596" w:type="dxa"/>
          </w:tcPr>
          <w:p w:rsidR="00446852" w:rsidRPr="002537AC" w:rsidRDefault="00446852" w:rsidP="001B0184">
            <w:pPr>
              <w:spacing w:line="160" w:lineRule="atLeast"/>
              <w:contextualSpacing/>
              <w:rPr>
                <w:rFonts w:ascii="Times New Roman" w:hAnsi="Times New Roman" w:cs="Times New Roman"/>
                <w:sz w:val="24"/>
                <w:szCs w:val="24"/>
              </w:rPr>
            </w:pPr>
          </w:p>
        </w:tc>
        <w:tc>
          <w:tcPr>
            <w:tcW w:w="1984" w:type="dxa"/>
            <w:vMerge w:val="restart"/>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Створення сучасних творчих продуктів та їх реалізація</w:t>
            </w:r>
          </w:p>
        </w:tc>
      </w:tr>
      <w:tr w:rsidR="0088014E" w:rsidRPr="002537AC" w:rsidTr="0088014E">
        <w:trPr>
          <w:trHeight w:val="298"/>
        </w:trPr>
        <w:tc>
          <w:tcPr>
            <w:tcW w:w="669"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445"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554"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139"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1800,0</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p>
        </w:tc>
        <w:tc>
          <w:tcPr>
            <w:tcW w:w="1134" w:type="dxa"/>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1800,0</w:t>
            </w:r>
          </w:p>
        </w:tc>
        <w:tc>
          <w:tcPr>
            <w:tcW w:w="596" w:type="dxa"/>
          </w:tcPr>
          <w:p w:rsidR="0088014E" w:rsidRPr="002537AC" w:rsidRDefault="0088014E" w:rsidP="0088014E">
            <w:pPr>
              <w:spacing w:line="160" w:lineRule="atLeast"/>
              <w:contextualSpacing/>
              <w:rPr>
                <w:rFonts w:ascii="Times New Roman" w:hAnsi="Times New Roman" w:cs="Times New Roman"/>
                <w:sz w:val="24"/>
                <w:szCs w:val="24"/>
              </w:rPr>
            </w:pPr>
          </w:p>
        </w:tc>
        <w:tc>
          <w:tcPr>
            <w:tcW w:w="1984" w:type="dxa"/>
            <w:vMerge/>
          </w:tcPr>
          <w:p w:rsidR="0088014E" w:rsidRPr="002537AC" w:rsidRDefault="0088014E" w:rsidP="0088014E">
            <w:pPr>
              <w:spacing w:line="160" w:lineRule="atLeast"/>
              <w:contextualSpacing/>
              <w:rPr>
                <w:rFonts w:ascii="Times New Roman" w:hAnsi="Times New Roman" w:cs="Times New Roman"/>
                <w:sz w:val="24"/>
                <w:szCs w:val="24"/>
              </w:rPr>
            </w:pPr>
          </w:p>
        </w:tc>
      </w:tr>
      <w:tr w:rsidR="0088014E" w:rsidRPr="002537AC" w:rsidTr="0088014E">
        <w:trPr>
          <w:trHeight w:val="298"/>
        </w:trPr>
        <w:tc>
          <w:tcPr>
            <w:tcW w:w="669"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445"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554"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139"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2400,0</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p>
        </w:tc>
        <w:tc>
          <w:tcPr>
            <w:tcW w:w="1134" w:type="dxa"/>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2400,0</w:t>
            </w:r>
          </w:p>
        </w:tc>
        <w:tc>
          <w:tcPr>
            <w:tcW w:w="596" w:type="dxa"/>
          </w:tcPr>
          <w:p w:rsidR="0088014E" w:rsidRPr="002537AC" w:rsidRDefault="0088014E" w:rsidP="0088014E">
            <w:pPr>
              <w:spacing w:line="160" w:lineRule="atLeast"/>
              <w:contextualSpacing/>
              <w:rPr>
                <w:rFonts w:ascii="Times New Roman" w:hAnsi="Times New Roman" w:cs="Times New Roman"/>
                <w:sz w:val="24"/>
                <w:szCs w:val="24"/>
              </w:rPr>
            </w:pPr>
          </w:p>
        </w:tc>
        <w:tc>
          <w:tcPr>
            <w:tcW w:w="1984" w:type="dxa"/>
            <w:vMerge/>
          </w:tcPr>
          <w:p w:rsidR="0088014E" w:rsidRPr="002537AC" w:rsidRDefault="0088014E" w:rsidP="0088014E">
            <w:pPr>
              <w:spacing w:line="160" w:lineRule="atLeast"/>
              <w:contextualSpacing/>
              <w:rPr>
                <w:rFonts w:ascii="Times New Roman" w:hAnsi="Times New Roman" w:cs="Times New Roman"/>
                <w:sz w:val="24"/>
                <w:szCs w:val="24"/>
              </w:rPr>
            </w:pPr>
          </w:p>
        </w:tc>
      </w:tr>
      <w:tr w:rsidR="0088014E" w:rsidRPr="002537AC" w:rsidTr="0088014E">
        <w:trPr>
          <w:trHeight w:val="298"/>
        </w:trPr>
        <w:tc>
          <w:tcPr>
            <w:tcW w:w="669"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445"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554"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139"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p>
        </w:tc>
        <w:tc>
          <w:tcPr>
            <w:tcW w:w="1134" w:type="dxa"/>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596" w:type="dxa"/>
          </w:tcPr>
          <w:p w:rsidR="0088014E" w:rsidRPr="002537AC" w:rsidRDefault="0088014E" w:rsidP="0088014E">
            <w:pPr>
              <w:spacing w:line="160" w:lineRule="atLeast"/>
              <w:contextualSpacing/>
              <w:rPr>
                <w:rFonts w:ascii="Times New Roman" w:hAnsi="Times New Roman" w:cs="Times New Roman"/>
                <w:sz w:val="24"/>
                <w:szCs w:val="24"/>
              </w:rPr>
            </w:pPr>
          </w:p>
        </w:tc>
        <w:tc>
          <w:tcPr>
            <w:tcW w:w="1984" w:type="dxa"/>
            <w:vMerge/>
          </w:tcPr>
          <w:p w:rsidR="0088014E" w:rsidRPr="002537AC" w:rsidRDefault="0088014E" w:rsidP="0088014E">
            <w:pPr>
              <w:spacing w:line="160" w:lineRule="atLeast"/>
              <w:contextualSpacing/>
              <w:rPr>
                <w:rFonts w:ascii="Times New Roman" w:hAnsi="Times New Roman" w:cs="Times New Roman"/>
                <w:sz w:val="24"/>
                <w:szCs w:val="24"/>
              </w:rPr>
            </w:pPr>
          </w:p>
        </w:tc>
      </w:tr>
      <w:tr w:rsidR="0088014E" w:rsidRPr="002537AC" w:rsidTr="0088014E">
        <w:trPr>
          <w:trHeight w:val="298"/>
        </w:trPr>
        <w:tc>
          <w:tcPr>
            <w:tcW w:w="669"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445"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554"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139"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p>
        </w:tc>
        <w:tc>
          <w:tcPr>
            <w:tcW w:w="1134" w:type="dxa"/>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596" w:type="dxa"/>
          </w:tcPr>
          <w:p w:rsidR="0088014E" w:rsidRPr="002537AC" w:rsidRDefault="0088014E" w:rsidP="0088014E">
            <w:pPr>
              <w:spacing w:line="160" w:lineRule="atLeast"/>
              <w:contextualSpacing/>
              <w:rPr>
                <w:rFonts w:ascii="Times New Roman" w:hAnsi="Times New Roman" w:cs="Times New Roman"/>
                <w:sz w:val="24"/>
                <w:szCs w:val="24"/>
              </w:rPr>
            </w:pPr>
          </w:p>
        </w:tc>
        <w:tc>
          <w:tcPr>
            <w:tcW w:w="1984" w:type="dxa"/>
            <w:vMerge/>
          </w:tcPr>
          <w:p w:rsidR="0088014E" w:rsidRPr="002537AC" w:rsidRDefault="0088014E" w:rsidP="0088014E">
            <w:pPr>
              <w:spacing w:line="160" w:lineRule="atLeast"/>
              <w:contextualSpacing/>
              <w:rPr>
                <w:rFonts w:ascii="Times New Roman" w:hAnsi="Times New Roman" w:cs="Times New Roman"/>
                <w:sz w:val="24"/>
                <w:szCs w:val="24"/>
              </w:rPr>
            </w:pPr>
          </w:p>
        </w:tc>
      </w:tr>
      <w:tr w:rsidR="0088014E" w:rsidRPr="002537AC" w:rsidTr="0088014E">
        <w:trPr>
          <w:trHeight w:val="177"/>
        </w:trPr>
        <w:tc>
          <w:tcPr>
            <w:tcW w:w="669" w:type="dxa"/>
            <w:vMerge w:val="restart"/>
          </w:tcPr>
          <w:p w:rsidR="0088014E" w:rsidRPr="002537AC" w:rsidRDefault="00064F31" w:rsidP="00E272B6">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445" w:type="dxa"/>
            <w:vMerge w:val="restart"/>
          </w:tcPr>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Збереження культурної спадщини</w:t>
            </w:r>
          </w:p>
        </w:tc>
        <w:tc>
          <w:tcPr>
            <w:tcW w:w="2948" w:type="dxa"/>
            <w:vMerge w:val="restart"/>
          </w:tcPr>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554" w:type="dxa"/>
            <w:vMerge w:val="restart"/>
          </w:tcPr>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2021- 2025</w:t>
            </w:r>
          </w:p>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9" w:type="dxa"/>
          </w:tcPr>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2021-2025 </w:t>
            </w:r>
          </w:p>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34" w:type="dxa"/>
          </w:tcPr>
          <w:p w:rsidR="0088014E" w:rsidRPr="002537AC" w:rsidRDefault="0088014E" w:rsidP="00E272B6">
            <w:pPr>
              <w:spacing w:line="160" w:lineRule="atLeast"/>
              <w:contextualSpacing/>
              <w:rPr>
                <w:rFonts w:ascii="Times New Roman" w:hAnsi="Times New Roman" w:cs="Times New Roman"/>
                <w:sz w:val="24"/>
                <w:szCs w:val="24"/>
              </w:rPr>
            </w:pPr>
          </w:p>
          <w:p w:rsidR="0088014E" w:rsidRPr="002537AC" w:rsidRDefault="0088014E" w:rsidP="00E272B6">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1920,</w:t>
            </w:r>
            <w:r w:rsidRPr="002537AC">
              <w:rPr>
                <w:rFonts w:ascii="Times New Roman" w:hAnsi="Times New Roman" w:cs="Times New Roman"/>
                <w:sz w:val="24"/>
                <w:szCs w:val="24"/>
              </w:rPr>
              <w:t>0</w:t>
            </w:r>
          </w:p>
        </w:tc>
        <w:tc>
          <w:tcPr>
            <w:tcW w:w="1134" w:type="dxa"/>
          </w:tcPr>
          <w:p w:rsidR="0088014E" w:rsidRPr="002537AC" w:rsidRDefault="0088014E" w:rsidP="00E272B6">
            <w:pPr>
              <w:spacing w:line="160" w:lineRule="atLeast"/>
              <w:contextualSpacing/>
              <w:rPr>
                <w:rFonts w:ascii="Times New Roman" w:hAnsi="Times New Roman" w:cs="Times New Roman"/>
                <w:sz w:val="24"/>
                <w:szCs w:val="24"/>
              </w:rPr>
            </w:pPr>
          </w:p>
        </w:tc>
        <w:tc>
          <w:tcPr>
            <w:tcW w:w="1134" w:type="dxa"/>
          </w:tcPr>
          <w:p w:rsidR="0088014E" w:rsidRPr="002537AC" w:rsidRDefault="0088014E" w:rsidP="00E272B6">
            <w:pPr>
              <w:spacing w:line="160" w:lineRule="atLeast"/>
              <w:contextualSpacing/>
              <w:rPr>
                <w:rFonts w:ascii="Times New Roman" w:hAnsi="Times New Roman" w:cs="Times New Roman"/>
                <w:sz w:val="24"/>
                <w:szCs w:val="24"/>
              </w:rPr>
            </w:pPr>
          </w:p>
          <w:p w:rsidR="0088014E" w:rsidRPr="002537AC" w:rsidRDefault="0088014E" w:rsidP="00E272B6">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1920,</w:t>
            </w:r>
            <w:r w:rsidRPr="002537AC">
              <w:rPr>
                <w:rFonts w:ascii="Times New Roman" w:hAnsi="Times New Roman" w:cs="Times New Roman"/>
                <w:sz w:val="24"/>
                <w:szCs w:val="24"/>
              </w:rPr>
              <w:t>0</w:t>
            </w:r>
          </w:p>
        </w:tc>
        <w:tc>
          <w:tcPr>
            <w:tcW w:w="596" w:type="dxa"/>
          </w:tcPr>
          <w:p w:rsidR="0088014E" w:rsidRPr="002537AC" w:rsidRDefault="0088014E" w:rsidP="00E272B6">
            <w:pPr>
              <w:spacing w:line="160" w:lineRule="atLeast"/>
              <w:contextualSpacing/>
              <w:rPr>
                <w:rFonts w:ascii="Times New Roman" w:hAnsi="Times New Roman" w:cs="Times New Roman"/>
                <w:sz w:val="24"/>
                <w:szCs w:val="24"/>
              </w:rPr>
            </w:pPr>
          </w:p>
        </w:tc>
        <w:tc>
          <w:tcPr>
            <w:tcW w:w="1984" w:type="dxa"/>
            <w:vMerge w:val="restart"/>
          </w:tcPr>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Збереження</w:t>
            </w:r>
          </w:p>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пам’яток</w:t>
            </w:r>
          </w:p>
          <w:p w:rsidR="0088014E" w:rsidRDefault="0088014E" w:rsidP="00E272B6">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(об’єктів)</w:t>
            </w:r>
            <w:r w:rsidRPr="002537AC">
              <w:rPr>
                <w:rFonts w:ascii="Times New Roman" w:hAnsi="Times New Roman" w:cs="Times New Roman"/>
                <w:sz w:val="24"/>
                <w:szCs w:val="24"/>
              </w:rPr>
              <w:t>культурної спадщини</w:t>
            </w:r>
          </w:p>
          <w:p w:rsidR="0088014E" w:rsidRDefault="0088014E" w:rsidP="00E272B6">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Національного та місцевого</w:t>
            </w:r>
          </w:p>
          <w:p w:rsidR="0088014E" w:rsidRPr="002537AC" w:rsidRDefault="0088014E" w:rsidP="00E272B6">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значення</w:t>
            </w:r>
          </w:p>
          <w:p w:rsidR="0088014E" w:rsidRPr="002537AC" w:rsidRDefault="0088014E" w:rsidP="00E272B6">
            <w:pPr>
              <w:spacing w:line="160" w:lineRule="atLeast"/>
              <w:contextualSpacing/>
              <w:rPr>
                <w:rFonts w:ascii="Times New Roman" w:hAnsi="Times New Roman" w:cs="Times New Roman"/>
                <w:sz w:val="24"/>
                <w:szCs w:val="24"/>
              </w:rPr>
            </w:pPr>
          </w:p>
        </w:tc>
      </w:tr>
      <w:tr w:rsidR="0088014E" w:rsidRPr="002537AC" w:rsidTr="0088014E">
        <w:trPr>
          <w:trHeight w:val="175"/>
        </w:trPr>
        <w:tc>
          <w:tcPr>
            <w:tcW w:w="669"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445"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554"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139" w:type="dxa"/>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596" w:type="dxa"/>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984"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r>
      <w:tr w:rsidR="0088014E" w:rsidRPr="002537AC" w:rsidTr="0088014E">
        <w:trPr>
          <w:trHeight w:val="175"/>
        </w:trPr>
        <w:tc>
          <w:tcPr>
            <w:tcW w:w="669"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445"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554"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139" w:type="dxa"/>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596" w:type="dxa"/>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984"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r>
      <w:tr w:rsidR="0088014E" w:rsidRPr="002537AC" w:rsidTr="0088014E">
        <w:trPr>
          <w:trHeight w:val="175"/>
        </w:trPr>
        <w:tc>
          <w:tcPr>
            <w:tcW w:w="669"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445"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554"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139" w:type="dxa"/>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596" w:type="dxa"/>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984"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r>
      <w:tr w:rsidR="0088014E" w:rsidRPr="002537AC" w:rsidTr="0088014E">
        <w:trPr>
          <w:trHeight w:val="175"/>
        </w:trPr>
        <w:tc>
          <w:tcPr>
            <w:tcW w:w="669"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445"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554"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139" w:type="dxa"/>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596" w:type="dxa"/>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984"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r>
    </w:tbl>
    <w:p w:rsidR="0088014E" w:rsidRDefault="0088014E">
      <w:r>
        <w:br w:type="page"/>
      </w:r>
    </w:p>
    <w:p w:rsidR="00F64071" w:rsidRDefault="00F64071"/>
    <w:tbl>
      <w:tblPr>
        <w:tblStyle w:val="a3"/>
        <w:tblW w:w="14788" w:type="dxa"/>
        <w:tblInd w:w="-1" w:type="dxa"/>
        <w:tblLayout w:type="fixed"/>
        <w:tblLook w:val="04A0" w:firstRow="1" w:lastRow="0" w:firstColumn="1" w:lastColumn="0" w:noHBand="0" w:noVBand="1"/>
      </w:tblPr>
      <w:tblGrid>
        <w:gridCol w:w="668"/>
        <w:gridCol w:w="2415"/>
        <w:gridCol w:w="3122"/>
        <w:gridCol w:w="1413"/>
        <w:gridCol w:w="1139"/>
        <w:gridCol w:w="1134"/>
        <w:gridCol w:w="1134"/>
        <w:gridCol w:w="1134"/>
        <w:gridCol w:w="596"/>
        <w:gridCol w:w="1983"/>
        <w:gridCol w:w="50"/>
      </w:tblGrid>
      <w:tr w:rsidR="00446852" w:rsidRPr="002537AC" w:rsidTr="00064F31">
        <w:trPr>
          <w:gridAfter w:val="1"/>
          <w:wAfter w:w="50" w:type="dxa"/>
          <w:trHeight w:val="415"/>
        </w:trPr>
        <w:tc>
          <w:tcPr>
            <w:tcW w:w="668" w:type="dxa"/>
            <w:vMerge w:val="restart"/>
          </w:tcPr>
          <w:p w:rsidR="00446852" w:rsidRPr="002537AC" w:rsidRDefault="00064F3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00446852" w:rsidRPr="002537AC">
              <w:rPr>
                <w:rFonts w:ascii="Times New Roman" w:hAnsi="Times New Roman" w:cs="Times New Roman"/>
                <w:sz w:val="24"/>
                <w:szCs w:val="24"/>
              </w:rPr>
              <w:t>.</w:t>
            </w:r>
          </w:p>
          <w:p w:rsidR="00446852" w:rsidRPr="002537AC"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tc>
        <w:tc>
          <w:tcPr>
            <w:tcW w:w="2415" w:type="dxa"/>
            <w:vMerge w:val="restart"/>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Функціонування централізованої бухгалтерії</w:t>
            </w:r>
          </w:p>
          <w:p w:rsidR="00446852" w:rsidRPr="002537AC"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tc>
        <w:tc>
          <w:tcPr>
            <w:tcW w:w="3122" w:type="dxa"/>
            <w:vMerge w:val="restart"/>
          </w:tcPr>
          <w:p w:rsidR="00446852"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446852" w:rsidRPr="002537AC">
              <w:rPr>
                <w:rFonts w:ascii="Times New Roman" w:hAnsi="Times New Roman" w:cs="Times New Roman"/>
                <w:sz w:val="24"/>
                <w:szCs w:val="24"/>
              </w:rPr>
              <w:t xml:space="preserve">, </w:t>
            </w:r>
          </w:p>
        </w:tc>
        <w:tc>
          <w:tcPr>
            <w:tcW w:w="1413" w:type="dxa"/>
            <w:vMerge w:val="restart"/>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w:t>
            </w:r>
          </w:p>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2025 </w:t>
            </w:r>
          </w:p>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w:t>
            </w:r>
          </w:p>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2025 </w:t>
            </w:r>
          </w:p>
          <w:p w:rsidR="00446852" w:rsidRPr="002537AC" w:rsidRDefault="00F6407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в т. ч.</w:t>
            </w:r>
          </w:p>
        </w:tc>
        <w:tc>
          <w:tcPr>
            <w:tcW w:w="1134" w:type="dxa"/>
          </w:tcPr>
          <w:p w:rsidR="00B527C3" w:rsidRDefault="00B527C3" w:rsidP="001B0184">
            <w:pPr>
              <w:spacing w:line="160" w:lineRule="atLeast"/>
              <w:contextualSpacing/>
              <w:rPr>
                <w:rFonts w:ascii="Times New Roman" w:hAnsi="Times New Roman" w:cs="Times New Roman"/>
                <w:sz w:val="24"/>
                <w:szCs w:val="24"/>
              </w:rPr>
            </w:pPr>
          </w:p>
          <w:p w:rsidR="00446852" w:rsidRPr="002537AC" w:rsidRDefault="00F57B53"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446852" w:rsidRPr="002537AC">
              <w:rPr>
                <w:rFonts w:ascii="Times New Roman" w:hAnsi="Times New Roman" w:cs="Times New Roman"/>
                <w:sz w:val="24"/>
                <w:szCs w:val="24"/>
              </w:rPr>
              <w:t>00,0</w:t>
            </w:r>
          </w:p>
          <w:p w:rsidR="00446852" w:rsidRPr="002537AC"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tc>
        <w:tc>
          <w:tcPr>
            <w:tcW w:w="1134" w:type="dxa"/>
          </w:tcPr>
          <w:p w:rsidR="00446852" w:rsidRDefault="00446852" w:rsidP="001B0184">
            <w:pPr>
              <w:spacing w:line="160" w:lineRule="atLeast"/>
              <w:contextualSpacing/>
              <w:rPr>
                <w:rFonts w:ascii="Times New Roman" w:hAnsi="Times New Roman" w:cs="Times New Roman"/>
                <w:sz w:val="24"/>
                <w:szCs w:val="24"/>
              </w:rPr>
            </w:pPr>
          </w:p>
          <w:p w:rsidR="00446852"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tc>
        <w:tc>
          <w:tcPr>
            <w:tcW w:w="1134" w:type="dxa"/>
          </w:tcPr>
          <w:p w:rsidR="00B527C3" w:rsidRDefault="00B527C3" w:rsidP="001B0184">
            <w:pPr>
              <w:spacing w:line="160" w:lineRule="atLeast"/>
              <w:contextualSpacing/>
              <w:rPr>
                <w:rFonts w:ascii="Times New Roman" w:hAnsi="Times New Roman" w:cs="Times New Roman"/>
                <w:sz w:val="24"/>
                <w:szCs w:val="24"/>
              </w:rPr>
            </w:pPr>
          </w:p>
          <w:p w:rsidR="00446852" w:rsidRPr="002537AC" w:rsidRDefault="00F57B53"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446852" w:rsidRPr="002537AC">
              <w:rPr>
                <w:rFonts w:ascii="Times New Roman" w:hAnsi="Times New Roman" w:cs="Times New Roman"/>
                <w:sz w:val="24"/>
                <w:szCs w:val="24"/>
              </w:rPr>
              <w:t>00,0</w:t>
            </w:r>
          </w:p>
          <w:p w:rsidR="00446852" w:rsidRPr="002537AC"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tc>
        <w:tc>
          <w:tcPr>
            <w:tcW w:w="596" w:type="dxa"/>
          </w:tcPr>
          <w:p w:rsidR="00446852" w:rsidRPr="002537AC" w:rsidRDefault="00446852" w:rsidP="001B0184">
            <w:pPr>
              <w:spacing w:line="160" w:lineRule="atLeast"/>
              <w:contextualSpacing/>
              <w:rPr>
                <w:rFonts w:ascii="Times New Roman" w:hAnsi="Times New Roman" w:cs="Times New Roman"/>
                <w:sz w:val="24"/>
                <w:szCs w:val="24"/>
              </w:rPr>
            </w:pPr>
          </w:p>
        </w:tc>
        <w:tc>
          <w:tcPr>
            <w:tcW w:w="1983" w:type="dxa"/>
            <w:vMerge w:val="restart"/>
          </w:tcPr>
          <w:p w:rsidR="00446852" w:rsidRPr="002537AC" w:rsidRDefault="00446852" w:rsidP="00F6407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Створення нале</w:t>
            </w:r>
            <w:r w:rsidRPr="002537AC">
              <w:rPr>
                <w:rFonts w:ascii="Times New Roman" w:hAnsi="Times New Roman" w:cs="Times New Roman"/>
                <w:sz w:val="24"/>
                <w:szCs w:val="24"/>
              </w:rPr>
              <w:t xml:space="preserve">жних сучасних умов </w:t>
            </w:r>
            <w:r w:rsidR="00F64071">
              <w:rPr>
                <w:rFonts w:ascii="Times New Roman" w:hAnsi="Times New Roman" w:cs="Times New Roman"/>
                <w:sz w:val="24"/>
                <w:szCs w:val="24"/>
              </w:rPr>
              <w:t>праці</w:t>
            </w:r>
          </w:p>
        </w:tc>
      </w:tr>
      <w:tr w:rsidR="00446852" w:rsidRPr="002537AC" w:rsidTr="00064F31">
        <w:trPr>
          <w:gridAfter w:val="1"/>
          <w:wAfter w:w="50" w:type="dxa"/>
          <w:trHeight w:val="270"/>
        </w:trPr>
        <w:tc>
          <w:tcPr>
            <w:tcW w:w="66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15"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3122"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413"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596" w:type="dxa"/>
          </w:tcPr>
          <w:p w:rsidR="00446852" w:rsidRPr="002537AC" w:rsidRDefault="00446852" w:rsidP="001B0184">
            <w:pPr>
              <w:spacing w:line="160" w:lineRule="atLeast"/>
              <w:contextualSpacing/>
              <w:rPr>
                <w:rFonts w:ascii="Times New Roman" w:hAnsi="Times New Roman" w:cs="Times New Roman"/>
                <w:sz w:val="24"/>
                <w:szCs w:val="24"/>
              </w:rPr>
            </w:pPr>
          </w:p>
        </w:tc>
        <w:tc>
          <w:tcPr>
            <w:tcW w:w="1983" w:type="dxa"/>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064F31">
        <w:trPr>
          <w:gridAfter w:val="1"/>
          <w:wAfter w:w="50" w:type="dxa"/>
          <w:trHeight w:val="285"/>
        </w:trPr>
        <w:tc>
          <w:tcPr>
            <w:tcW w:w="66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15"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3122"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413"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596" w:type="dxa"/>
          </w:tcPr>
          <w:p w:rsidR="00446852" w:rsidRPr="002537AC" w:rsidRDefault="00446852" w:rsidP="001B0184">
            <w:pPr>
              <w:spacing w:line="160" w:lineRule="atLeast"/>
              <w:contextualSpacing/>
              <w:rPr>
                <w:rFonts w:ascii="Times New Roman" w:hAnsi="Times New Roman" w:cs="Times New Roman"/>
                <w:sz w:val="24"/>
                <w:szCs w:val="24"/>
              </w:rPr>
            </w:pPr>
          </w:p>
        </w:tc>
        <w:tc>
          <w:tcPr>
            <w:tcW w:w="1983" w:type="dxa"/>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064F31">
        <w:trPr>
          <w:gridAfter w:val="1"/>
          <w:wAfter w:w="50" w:type="dxa"/>
          <w:trHeight w:val="255"/>
        </w:trPr>
        <w:tc>
          <w:tcPr>
            <w:tcW w:w="66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15"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3122"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413"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596" w:type="dxa"/>
          </w:tcPr>
          <w:p w:rsidR="00446852" w:rsidRPr="002537AC" w:rsidRDefault="00446852" w:rsidP="001B0184">
            <w:pPr>
              <w:spacing w:line="160" w:lineRule="atLeast"/>
              <w:contextualSpacing/>
              <w:rPr>
                <w:rFonts w:ascii="Times New Roman" w:hAnsi="Times New Roman" w:cs="Times New Roman"/>
                <w:sz w:val="24"/>
                <w:szCs w:val="24"/>
              </w:rPr>
            </w:pPr>
          </w:p>
        </w:tc>
        <w:tc>
          <w:tcPr>
            <w:tcW w:w="1983" w:type="dxa"/>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064F31">
        <w:trPr>
          <w:gridAfter w:val="1"/>
          <w:wAfter w:w="50" w:type="dxa"/>
          <w:trHeight w:val="795"/>
        </w:trPr>
        <w:tc>
          <w:tcPr>
            <w:tcW w:w="66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15"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3122"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413"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596" w:type="dxa"/>
          </w:tcPr>
          <w:p w:rsidR="00446852" w:rsidRPr="002537AC" w:rsidRDefault="00446852" w:rsidP="001B0184">
            <w:pPr>
              <w:spacing w:line="160" w:lineRule="atLeast"/>
              <w:contextualSpacing/>
              <w:rPr>
                <w:rFonts w:ascii="Times New Roman" w:hAnsi="Times New Roman" w:cs="Times New Roman"/>
                <w:sz w:val="24"/>
                <w:szCs w:val="24"/>
              </w:rPr>
            </w:pPr>
          </w:p>
        </w:tc>
        <w:tc>
          <w:tcPr>
            <w:tcW w:w="1983" w:type="dxa"/>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064F31">
        <w:trPr>
          <w:trHeight w:val="40"/>
        </w:trPr>
        <w:tc>
          <w:tcPr>
            <w:tcW w:w="6205" w:type="dxa"/>
            <w:gridSpan w:val="3"/>
            <w:vMerge w:val="restart"/>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1413" w:type="dxa"/>
            <w:vMerge w:val="restart"/>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 xml:space="preserve">-2025 </w:t>
            </w:r>
          </w:p>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34" w:type="dxa"/>
          </w:tcPr>
          <w:p w:rsidR="00C118FA" w:rsidRDefault="00C118FA" w:rsidP="003543B9">
            <w:pPr>
              <w:spacing w:line="160" w:lineRule="atLeast"/>
              <w:contextualSpacing/>
              <w:rPr>
                <w:rFonts w:ascii="Times New Roman" w:hAnsi="Times New Roman" w:cs="Times New Roman"/>
                <w:sz w:val="24"/>
                <w:szCs w:val="24"/>
              </w:rPr>
            </w:pPr>
          </w:p>
          <w:p w:rsidR="00446852" w:rsidRPr="005A25D4" w:rsidRDefault="00C118FA" w:rsidP="003543B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34500,0</w:t>
            </w:r>
          </w:p>
        </w:tc>
        <w:tc>
          <w:tcPr>
            <w:tcW w:w="1134" w:type="dxa"/>
          </w:tcPr>
          <w:p w:rsidR="00446852" w:rsidRPr="002537AC" w:rsidRDefault="00446852" w:rsidP="001B0184">
            <w:pPr>
              <w:spacing w:line="160" w:lineRule="atLeast"/>
              <w:contextualSpacing/>
              <w:rPr>
                <w:rFonts w:ascii="Times New Roman" w:hAnsi="Times New Roman" w:cs="Times New Roman"/>
                <w:sz w:val="24"/>
                <w:szCs w:val="24"/>
              </w:rPr>
            </w:pPr>
          </w:p>
        </w:tc>
        <w:tc>
          <w:tcPr>
            <w:tcW w:w="1134" w:type="dxa"/>
          </w:tcPr>
          <w:p w:rsidR="00446852" w:rsidRPr="005A25D4" w:rsidRDefault="00446852" w:rsidP="00532C01">
            <w:pPr>
              <w:spacing w:line="160" w:lineRule="atLeast"/>
              <w:contextualSpacing/>
              <w:rPr>
                <w:rFonts w:ascii="Times New Roman" w:hAnsi="Times New Roman" w:cs="Times New Roman"/>
                <w:sz w:val="24"/>
                <w:szCs w:val="24"/>
              </w:rPr>
            </w:pPr>
          </w:p>
          <w:p w:rsidR="00446852" w:rsidRPr="005A25D4" w:rsidRDefault="00C118FA" w:rsidP="00944145">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34500</w:t>
            </w:r>
            <w:r w:rsidR="001B5413">
              <w:rPr>
                <w:rFonts w:ascii="Times New Roman" w:hAnsi="Times New Roman" w:cs="Times New Roman"/>
                <w:sz w:val="24"/>
                <w:szCs w:val="24"/>
              </w:rPr>
              <w:t>,0</w:t>
            </w:r>
          </w:p>
        </w:tc>
        <w:tc>
          <w:tcPr>
            <w:tcW w:w="596" w:type="dxa"/>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2033" w:type="dxa"/>
            <w:gridSpan w:val="2"/>
            <w:vMerge w:val="restart"/>
          </w:tcPr>
          <w:p w:rsidR="00446852" w:rsidRPr="002537AC" w:rsidRDefault="00446852" w:rsidP="001B0184">
            <w:pPr>
              <w:spacing w:line="160" w:lineRule="atLeast"/>
              <w:contextualSpacing/>
              <w:rPr>
                <w:rFonts w:ascii="Times New Roman" w:hAnsi="Times New Roman" w:cs="Times New Roman"/>
                <w:sz w:val="24"/>
                <w:szCs w:val="24"/>
              </w:rPr>
            </w:pPr>
          </w:p>
        </w:tc>
      </w:tr>
      <w:tr w:rsidR="00F64071" w:rsidRPr="002537AC" w:rsidTr="00064F31">
        <w:trPr>
          <w:trHeight w:val="37"/>
        </w:trPr>
        <w:tc>
          <w:tcPr>
            <w:tcW w:w="6205" w:type="dxa"/>
            <w:gridSpan w:val="3"/>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413" w:type="dxa"/>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139" w:type="dxa"/>
          </w:tcPr>
          <w:p w:rsidR="00F64071" w:rsidRPr="002537AC" w:rsidRDefault="00F64071"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F64071" w:rsidRPr="00F64071" w:rsidRDefault="008E4E03" w:rsidP="00944145">
            <w:pPr>
              <w:jc w:val="center"/>
              <w:rPr>
                <w:rFonts w:ascii="Times New Roman" w:hAnsi="Times New Roman" w:cs="Times New Roman"/>
                <w:sz w:val="24"/>
                <w:szCs w:val="24"/>
              </w:rPr>
            </w:pPr>
            <w:r>
              <w:rPr>
                <w:rFonts w:ascii="Times New Roman" w:hAnsi="Times New Roman" w:cs="Times New Roman"/>
                <w:sz w:val="24"/>
                <w:szCs w:val="24"/>
              </w:rPr>
              <w:t>9700,0</w:t>
            </w:r>
          </w:p>
        </w:tc>
        <w:tc>
          <w:tcPr>
            <w:tcW w:w="1134" w:type="dxa"/>
          </w:tcPr>
          <w:p w:rsidR="00F64071" w:rsidRPr="002537AC" w:rsidRDefault="00F6407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F64071" w:rsidRPr="005A25D4" w:rsidRDefault="008E4E03" w:rsidP="00917EEF">
            <w:pPr>
              <w:jc w:val="center"/>
              <w:rPr>
                <w:rFonts w:ascii="Times New Roman" w:hAnsi="Times New Roman" w:cs="Times New Roman"/>
                <w:sz w:val="24"/>
                <w:szCs w:val="24"/>
              </w:rPr>
            </w:pPr>
            <w:r>
              <w:rPr>
                <w:rFonts w:ascii="Times New Roman" w:hAnsi="Times New Roman" w:cs="Times New Roman"/>
                <w:sz w:val="24"/>
                <w:szCs w:val="24"/>
              </w:rPr>
              <w:t>9700,</w:t>
            </w:r>
            <w:r w:rsidR="00F64071" w:rsidRPr="005A25D4">
              <w:rPr>
                <w:rFonts w:ascii="Times New Roman" w:hAnsi="Times New Roman" w:cs="Times New Roman"/>
                <w:sz w:val="24"/>
                <w:szCs w:val="24"/>
              </w:rPr>
              <w:t>0</w:t>
            </w:r>
          </w:p>
        </w:tc>
        <w:tc>
          <w:tcPr>
            <w:tcW w:w="596" w:type="dxa"/>
          </w:tcPr>
          <w:p w:rsidR="00F64071" w:rsidRPr="002537AC" w:rsidRDefault="00F64071" w:rsidP="001B0184">
            <w:pPr>
              <w:spacing w:line="160" w:lineRule="atLeast"/>
              <w:contextualSpacing/>
              <w:rPr>
                <w:rFonts w:ascii="Times New Roman" w:hAnsi="Times New Roman" w:cs="Times New Roman"/>
                <w:sz w:val="24"/>
                <w:szCs w:val="24"/>
              </w:rPr>
            </w:pPr>
          </w:p>
        </w:tc>
        <w:tc>
          <w:tcPr>
            <w:tcW w:w="2033" w:type="dxa"/>
            <w:gridSpan w:val="2"/>
            <w:vMerge/>
          </w:tcPr>
          <w:p w:rsidR="00F64071" w:rsidRPr="002537AC" w:rsidRDefault="00F64071" w:rsidP="001B0184">
            <w:pPr>
              <w:spacing w:line="160" w:lineRule="atLeast"/>
              <w:contextualSpacing/>
              <w:rPr>
                <w:rFonts w:ascii="Times New Roman" w:hAnsi="Times New Roman" w:cs="Times New Roman"/>
                <w:sz w:val="24"/>
                <w:szCs w:val="24"/>
              </w:rPr>
            </w:pPr>
          </w:p>
        </w:tc>
      </w:tr>
      <w:tr w:rsidR="00F64071" w:rsidRPr="002537AC" w:rsidTr="00064F31">
        <w:trPr>
          <w:trHeight w:val="37"/>
        </w:trPr>
        <w:tc>
          <w:tcPr>
            <w:tcW w:w="6205" w:type="dxa"/>
            <w:gridSpan w:val="3"/>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413" w:type="dxa"/>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139" w:type="dxa"/>
          </w:tcPr>
          <w:p w:rsidR="00F64071" w:rsidRPr="002537AC" w:rsidRDefault="00F64071"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F64071" w:rsidRPr="00F64071" w:rsidRDefault="008E4E03" w:rsidP="00944145">
            <w:pPr>
              <w:jc w:val="center"/>
              <w:rPr>
                <w:rFonts w:ascii="Times New Roman" w:hAnsi="Times New Roman" w:cs="Times New Roman"/>
                <w:sz w:val="24"/>
                <w:szCs w:val="24"/>
              </w:rPr>
            </w:pPr>
            <w:r>
              <w:rPr>
                <w:rFonts w:ascii="Times New Roman" w:hAnsi="Times New Roman" w:cs="Times New Roman"/>
                <w:sz w:val="24"/>
                <w:szCs w:val="24"/>
              </w:rPr>
              <w:t>8370</w:t>
            </w:r>
            <w:r w:rsidR="00F64071" w:rsidRPr="00F64071">
              <w:rPr>
                <w:rFonts w:ascii="Times New Roman" w:hAnsi="Times New Roman" w:cs="Times New Roman"/>
                <w:sz w:val="24"/>
                <w:szCs w:val="24"/>
              </w:rPr>
              <w:t>,0</w:t>
            </w:r>
          </w:p>
        </w:tc>
        <w:tc>
          <w:tcPr>
            <w:tcW w:w="1134" w:type="dxa"/>
          </w:tcPr>
          <w:p w:rsidR="00F64071" w:rsidRPr="002537AC" w:rsidRDefault="00F6407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F64071" w:rsidRPr="005A25D4" w:rsidRDefault="008E4E03" w:rsidP="00917EEF">
            <w:pPr>
              <w:jc w:val="center"/>
              <w:rPr>
                <w:rFonts w:ascii="Times New Roman" w:hAnsi="Times New Roman" w:cs="Times New Roman"/>
                <w:sz w:val="24"/>
                <w:szCs w:val="24"/>
              </w:rPr>
            </w:pPr>
            <w:r>
              <w:rPr>
                <w:rFonts w:ascii="Times New Roman" w:hAnsi="Times New Roman" w:cs="Times New Roman"/>
                <w:sz w:val="24"/>
                <w:szCs w:val="24"/>
              </w:rPr>
              <w:t>8370</w:t>
            </w:r>
            <w:r w:rsidR="00F64071" w:rsidRPr="005A25D4">
              <w:rPr>
                <w:rFonts w:ascii="Times New Roman" w:hAnsi="Times New Roman" w:cs="Times New Roman"/>
                <w:sz w:val="24"/>
                <w:szCs w:val="24"/>
              </w:rPr>
              <w:t>,0</w:t>
            </w:r>
          </w:p>
        </w:tc>
        <w:tc>
          <w:tcPr>
            <w:tcW w:w="596" w:type="dxa"/>
          </w:tcPr>
          <w:p w:rsidR="00F64071" w:rsidRPr="002537AC" w:rsidRDefault="00F64071" w:rsidP="001B0184">
            <w:pPr>
              <w:spacing w:line="160" w:lineRule="atLeast"/>
              <w:contextualSpacing/>
              <w:rPr>
                <w:rFonts w:ascii="Times New Roman" w:hAnsi="Times New Roman" w:cs="Times New Roman"/>
                <w:sz w:val="24"/>
                <w:szCs w:val="24"/>
              </w:rPr>
            </w:pPr>
          </w:p>
        </w:tc>
        <w:tc>
          <w:tcPr>
            <w:tcW w:w="2033" w:type="dxa"/>
            <w:gridSpan w:val="2"/>
            <w:vMerge/>
          </w:tcPr>
          <w:p w:rsidR="00F64071" w:rsidRPr="002537AC" w:rsidRDefault="00F64071" w:rsidP="001B0184">
            <w:pPr>
              <w:spacing w:line="160" w:lineRule="atLeast"/>
              <w:contextualSpacing/>
              <w:rPr>
                <w:rFonts w:ascii="Times New Roman" w:hAnsi="Times New Roman" w:cs="Times New Roman"/>
                <w:sz w:val="24"/>
                <w:szCs w:val="24"/>
              </w:rPr>
            </w:pPr>
          </w:p>
        </w:tc>
      </w:tr>
      <w:tr w:rsidR="00F64071" w:rsidRPr="002537AC" w:rsidTr="00064F31">
        <w:trPr>
          <w:trHeight w:val="37"/>
        </w:trPr>
        <w:tc>
          <w:tcPr>
            <w:tcW w:w="6205" w:type="dxa"/>
            <w:gridSpan w:val="3"/>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413" w:type="dxa"/>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139" w:type="dxa"/>
          </w:tcPr>
          <w:p w:rsidR="00F64071" w:rsidRPr="002537AC" w:rsidRDefault="00F64071"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F64071" w:rsidRPr="00F64071" w:rsidRDefault="008E4E03" w:rsidP="00944145">
            <w:pPr>
              <w:jc w:val="center"/>
              <w:rPr>
                <w:rFonts w:ascii="Times New Roman" w:hAnsi="Times New Roman" w:cs="Times New Roman"/>
                <w:sz w:val="24"/>
                <w:szCs w:val="24"/>
              </w:rPr>
            </w:pPr>
            <w:r>
              <w:rPr>
                <w:rFonts w:ascii="Times New Roman" w:hAnsi="Times New Roman" w:cs="Times New Roman"/>
                <w:sz w:val="24"/>
                <w:szCs w:val="24"/>
              </w:rPr>
              <w:t>8230</w:t>
            </w:r>
            <w:r w:rsidR="00F64071" w:rsidRPr="00F64071">
              <w:rPr>
                <w:rFonts w:ascii="Times New Roman" w:hAnsi="Times New Roman" w:cs="Times New Roman"/>
                <w:sz w:val="24"/>
                <w:szCs w:val="24"/>
              </w:rPr>
              <w:t>,0</w:t>
            </w:r>
          </w:p>
        </w:tc>
        <w:tc>
          <w:tcPr>
            <w:tcW w:w="1134" w:type="dxa"/>
          </w:tcPr>
          <w:p w:rsidR="00F64071" w:rsidRPr="002537AC" w:rsidRDefault="00F6407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F64071" w:rsidRPr="005A25D4" w:rsidRDefault="008E4E03" w:rsidP="00917EEF">
            <w:pPr>
              <w:jc w:val="center"/>
              <w:rPr>
                <w:rFonts w:ascii="Times New Roman" w:hAnsi="Times New Roman" w:cs="Times New Roman"/>
                <w:sz w:val="24"/>
                <w:szCs w:val="24"/>
              </w:rPr>
            </w:pPr>
            <w:r>
              <w:rPr>
                <w:rFonts w:ascii="Times New Roman" w:hAnsi="Times New Roman" w:cs="Times New Roman"/>
                <w:sz w:val="24"/>
                <w:szCs w:val="24"/>
              </w:rPr>
              <w:t>8230</w:t>
            </w:r>
            <w:r w:rsidR="00F64071" w:rsidRPr="005A25D4">
              <w:rPr>
                <w:rFonts w:ascii="Times New Roman" w:hAnsi="Times New Roman" w:cs="Times New Roman"/>
                <w:sz w:val="24"/>
                <w:szCs w:val="24"/>
              </w:rPr>
              <w:t>,0</w:t>
            </w:r>
          </w:p>
        </w:tc>
        <w:tc>
          <w:tcPr>
            <w:tcW w:w="596" w:type="dxa"/>
          </w:tcPr>
          <w:p w:rsidR="00F64071" w:rsidRPr="002537AC" w:rsidRDefault="00F64071" w:rsidP="001B0184">
            <w:pPr>
              <w:spacing w:line="160" w:lineRule="atLeast"/>
              <w:contextualSpacing/>
              <w:rPr>
                <w:rFonts w:ascii="Times New Roman" w:hAnsi="Times New Roman" w:cs="Times New Roman"/>
                <w:sz w:val="24"/>
                <w:szCs w:val="24"/>
              </w:rPr>
            </w:pPr>
          </w:p>
        </w:tc>
        <w:tc>
          <w:tcPr>
            <w:tcW w:w="2033" w:type="dxa"/>
            <w:gridSpan w:val="2"/>
            <w:vMerge/>
          </w:tcPr>
          <w:p w:rsidR="00F64071" w:rsidRPr="002537AC" w:rsidRDefault="00F64071" w:rsidP="001B0184">
            <w:pPr>
              <w:spacing w:line="160" w:lineRule="atLeast"/>
              <w:contextualSpacing/>
              <w:rPr>
                <w:rFonts w:ascii="Times New Roman" w:hAnsi="Times New Roman" w:cs="Times New Roman"/>
                <w:sz w:val="24"/>
                <w:szCs w:val="24"/>
              </w:rPr>
            </w:pPr>
          </w:p>
        </w:tc>
      </w:tr>
      <w:tr w:rsidR="00F64071" w:rsidRPr="002537AC" w:rsidTr="00064F31">
        <w:trPr>
          <w:trHeight w:val="37"/>
        </w:trPr>
        <w:tc>
          <w:tcPr>
            <w:tcW w:w="6205" w:type="dxa"/>
            <w:gridSpan w:val="3"/>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413" w:type="dxa"/>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139" w:type="dxa"/>
          </w:tcPr>
          <w:p w:rsidR="00F64071" w:rsidRPr="002537AC" w:rsidRDefault="00F64071"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F64071" w:rsidRPr="00F64071" w:rsidRDefault="008E4E03" w:rsidP="00532C01">
            <w:pPr>
              <w:jc w:val="center"/>
              <w:rPr>
                <w:rFonts w:ascii="Times New Roman" w:hAnsi="Times New Roman" w:cs="Times New Roman"/>
                <w:sz w:val="24"/>
                <w:szCs w:val="24"/>
              </w:rPr>
            </w:pPr>
            <w:r>
              <w:rPr>
                <w:rFonts w:ascii="Times New Roman" w:hAnsi="Times New Roman" w:cs="Times New Roman"/>
                <w:sz w:val="24"/>
                <w:szCs w:val="24"/>
              </w:rPr>
              <w:t>8200</w:t>
            </w:r>
            <w:r w:rsidR="00F64071" w:rsidRPr="00F64071">
              <w:rPr>
                <w:rFonts w:ascii="Times New Roman" w:hAnsi="Times New Roman" w:cs="Times New Roman"/>
                <w:sz w:val="24"/>
                <w:szCs w:val="24"/>
              </w:rPr>
              <w:t>,0</w:t>
            </w:r>
          </w:p>
        </w:tc>
        <w:tc>
          <w:tcPr>
            <w:tcW w:w="1134" w:type="dxa"/>
          </w:tcPr>
          <w:p w:rsidR="00F64071" w:rsidRPr="002537AC" w:rsidRDefault="00F6407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F64071" w:rsidRPr="005A25D4" w:rsidRDefault="008E4E03" w:rsidP="00532C01">
            <w:pPr>
              <w:jc w:val="center"/>
              <w:rPr>
                <w:rFonts w:ascii="Times New Roman" w:hAnsi="Times New Roman" w:cs="Times New Roman"/>
                <w:sz w:val="24"/>
                <w:szCs w:val="24"/>
              </w:rPr>
            </w:pPr>
            <w:r>
              <w:rPr>
                <w:rFonts w:ascii="Times New Roman" w:hAnsi="Times New Roman" w:cs="Times New Roman"/>
                <w:sz w:val="24"/>
                <w:szCs w:val="24"/>
              </w:rPr>
              <w:t>8200</w:t>
            </w:r>
            <w:r w:rsidR="00F64071" w:rsidRPr="005A25D4">
              <w:rPr>
                <w:rFonts w:ascii="Times New Roman" w:hAnsi="Times New Roman" w:cs="Times New Roman"/>
                <w:sz w:val="24"/>
                <w:szCs w:val="24"/>
              </w:rPr>
              <w:t>,0</w:t>
            </w:r>
          </w:p>
        </w:tc>
        <w:tc>
          <w:tcPr>
            <w:tcW w:w="596" w:type="dxa"/>
          </w:tcPr>
          <w:p w:rsidR="00F64071" w:rsidRPr="002537AC" w:rsidRDefault="00F64071" w:rsidP="001B0184">
            <w:pPr>
              <w:spacing w:line="160" w:lineRule="atLeast"/>
              <w:contextualSpacing/>
              <w:rPr>
                <w:rFonts w:ascii="Times New Roman" w:hAnsi="Times New Roman" w:cs="Times New Roman"/>
                <w:sz w:val="24"/>
                <w:szCs w:val="24"/>
              </w:rPr>
            </w:pPr>
          </w:p>
        </w:tc>
        <w:tc>
          <w:tcPr>
            <w:tcW w:w="2033" w:type="dxa"/>
            <w:gridSpan w:val="2"/>
            <w:vMerge/>
          </w:tcPr>
          <w:p w:rsidR="00F64071" w:rsidRPr="002537AC" w:rsidRDefault="00F64071" w:rsidP="001B0184">
            <w:pPr>
              <w:spacing w:line="160" w:lineRule="atLeast"/>
              <w:contextualSpacing/>
              <w:rPr>
                <w:rFonts w:ascii="Times New Roman" w:hAnsi="Times New Roman" w:cs="Times New Roman"/>
                <w:sz w:val="24"/>
                <w:szCs w:val="24"/>
              </w:rPr>
            </w:pPr>
          </w:p>
        </w:tc>
      </w:tr>
    </w:tbl>
    <w:p w:rsidR="00207B3E" w:rsidRPr="002537AC" w:rsidRDefault="00E61A1E" w:rsidP="00E61A1E">
      <w:pPr>
        <w:spacing w:line="160" w:lineRule="atLeast"/>
        <w:contextualSpacing/>
        <w:rPr>
          <w:rFonts w:ascii="Times New Roman" w:hAnsi="Times New Roman" w:cs="Times New Roman"/>
          <w:b/>
          <w:sz w:val="24"/>
          <w:szCs w:val="24"/>
        </w:rPr>
      </w:pP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p>
    <w:p w:rsidR="00E61A1E" w:rsidRPr="002537AC" w:rsidRDefault="00E61A1E" w:rsidP="00E61A1E">
      <w:pPr>
        <w:spacing w:line="160" w:lineRule="atLeast"/>
        <w:contextualSpacing/>
        <w:rPr>
          <w:rFonts w:ascii="Times New Roman" w:hAnsi="Times New Roman" w:cs="Times New Roman"/>
          <w:b/>
          <w:sz w:val="24"/>
          <w:szCs w:val="24"/>
        </w:rPr>
      </w:pPr>
    </w:p>
    <w:p w:rsidR="004F694F" w:rsidRPr="002537AC" w:rsidRDefault="00E61A1E" w:rsidP="004F694F">
      <w:pPr>
        <w:spacing w:line="160" w:lineRule="atLeast"/>
        <w:contextualSpacing/>
        <w:rPr>
          <w:rFonts w:ascii="Times New Roman" w:hAnsi="Times New Roman" w:cs="Times New Roman"/>
          <w:b/>
          <w:sz w:val="24"/>
          <w:szCs w:val="24"/>
        </w:rPr>
      </w:pPr>
      <w:r w:rsidRPr="002537AC">
        <w:rPr>
          <w:rFonts w:ascii="Times New Roman" w:hAnsi="Times New Roman" w:cs="Times New Roman"/>
          <w:b/>
          <w:sz w:val="24"/>
          <w:szCs w:val="24"/>
        </w:rPr>
        <w:t xml:space="preserve">                                </w:t>
      </w:r>
      <w:r w:rsidR="004F694F" w:rsidRPr="002537AC">
        <w:rPr>
          <w:rFonts w:ascii="Times New Roman" w:hAnsi="Times New Roman" w:cs="Times New Roman"/>
          <w:b/>
          <w:sz w:val="24"/>
          <w:szCs w:val="24"/>
        </w:rPr>
        <w:t xml:space="preserve">                              </w:t>
      </w:r>
    </w:p>
    <w:p w:rsidR="004F694F" w:rsidRPr="002537AC" w:rsidRDefault="004F694F" w:rsidP="004F694F">
      <w:pPr>
        <w:spacing w:line="160" w:lineRule="atLeast"/>
        <w:contextualSpacing/>
        <w:rPr>
          <w:rFonts w:ascii="Times New Roman" w:hAnsi="Times New Roman" w:cs="Times New Roman"/>
          <w:b/>
          <w:sz w:val="24"/>
          <w:szCs w:val="24"/>
        </w:rPr>
      </w:pPr>
    </w:p>
    <w:p w:rsidR="0045333A" w:rsidRDefault="0045333A" w:rsidP="004F694F">
      <w:pPr>
        <w:spacing w:line="160" w:lineRule="atLeast"/>
        <w:contextualSpacing/>
        <w:rPr>
          <w:rFonts w:ascii="Times New Roman" w:hAnsi="Times New Roman" w:cs="Times New Roman"/>
          <w:b/>
          <w:sz w:val="24"/>
          <w:szCs w:val="24"/>
        </w:rPr>
      </w:pPr>
    </w:p>
    <w:p w:rsidR="0045333A" w:rsidRDefault="0045333A" w:rsidP="004F694F">
      <w:pPr>
        <w:spacing w:line="160" w:lineRule="atLeast"/>
        <w:contextualSpacing/>
        <w:rPr>
          <w:rFonts w:ascii="Times New Roman" w:hAnsi="Times New Roman" w:cs="Times New Roman"/>
          <w:b/>
          <w:sz w:val="24"/>
          <w:szCs w:val="24"/>
        </w:rPr>
      </w:pPr>
    </w:p>
    <w:p w:rsidR="00064F31" w:rsidRDefault="00064F31" w:rsidP="004F694F">
      <w:pPr>
        <w:spacing w:line="160" w:lineRule="atLeast"/>
        <w:contextualSpacing/>
        <w:rPr>
          <w:rFonts w:ascii="Times New Roman" w:hAnsi="Times New Roman" w:cs="Times New Roman"/>
          <w:b/>
          <w:sz w:val="24"/>
          <w:szCs w:val="24"/>
        </w:rPr>
      </w:pPr>
    </w:p>
    <w:p w:rsidR="00064F31" w:rsidRDefault="00064F31" w:rsidP="004F694F">
      <w:pPr>
        <w:spacing w:line="160" w:lineRule="atLeast"/>
        <w:contextualSpacing/>
        <w:rPr>
          <w:rFonts w:ascii="Times New Roman" w:hAnsi="Times New Roman" w:cs="Times New Roman"/>
          <w:b/>
          <w:sz w:val="24"/>
          <w:szCs w:val="24"/>
        </w:rPr>
      </w:pPr>
    </w:p>
    <w:p w:rsidR="00064F31" w:rsidRDefault="00064F31" w:rsidP="004F694F">
      <w:pPr>
        <w:spacing w:line="160" w:lineRule="atLeast"/>
        <w:contextualSpacing/>
        <w:rPr>
          <w:rFonts w:ascii="Times New Roman" w:hAnsi="Times New Roman" w:cs="Times New Roman"/>
          <w:b/>
          <w:sz w:val="24"/>
          <w:szCs w:val="24"/>
        </w:rPr>
      </w:pPr>
    </w:p>
    <w:p w:rsidR="00064F31" w:rsidRDefault="00064F31" w:rsidP="004F694F">
      <w:pPr>
        <w:spacing w:line="160" w:lineRule="atLeast"/>
        <w:contextualSpacing/>
        <w:rPr>
          <w:rFonts w:ascii="Times New Roman" w:hAnsi="Times New Roman" w:cs="Times New Roman"/>
          <w:b/>
          <w:sz w:val="24"/>
          <w:szCs w:val="24"/>
        </w:rPr>
      </w:pPr>
    </w:p>
    <w:p w:rsidR="00064F31" w:rsidRDefault="00064F31" w:rsidP="004F694F">
      <w:pPr>
        <w:spacing w:line="160" w:lineRule="atLeast"/>
        <w:contextualSpacing/>
        <w:rPr>
          <w:rFonts w:ascii="Times New Roman" w:hAnsi="Times New Roman" w:cs="Times New Roman"/>
          <w:b/>
          <w:sz w:val="24"/>
          <w:szCs w:val="24"/>
        </w:rPr>
      </w:pPr>
    </w:p>
    <w:p w:rsidR="00064F31" w:rsidRDefault="00064F31" w:rsidP="004F694F">
      <w:pPr>
        <w:spacing w:line="160" w:lineRule="atLeast"/>
        <w:contextualSpacing/>
        <w:rPr>
          <w:rFonts w:ascii="Times New Roman" w:hAnsi="Times New Roman" w:cs="Times New Roman"/>
          <w:b/>
          <w:sz w:val="24"/>
          <w:szCs w:val="24"/>
        </w:rPr>
      </w:pPr>
    </w:p>
    <w:p w:rsidR="00064F31" w:rsidRDefault="00064F31" w:rsidP="004F694F">
      <w:pPr>
        <w:spacing w:line="160" w:lineRule="atLeast"/>
        <w:contextualSpacing/>
        <w:rPr>
          <w:rFonts w:ascii="Times New Roman" w:hAnsi="Times New Roman" w:cs="Times New Roman"/>
          <w:b/>
          <w:sz w:val="24"/>
          <w:szCs w:val="24"/>
        </w:rPr>
      </w:pPr>
    </w:p>
    <w:p w:rsidR="0045333A" w:rsidRPr="002537AC" w:rsidRDefault="0045333A" w:rsidP="004F694F">
      <w:pPr>
        <w:spacing w:line="160" w:lineRule="atLeast"/>
        <w:contextualSpacing/>
        <w:rPr>
          <w:rFonts w:ascii="Times New Roman" w:hAnsi="Times New Roman" w:cs="Times New Roman"/>
          <w:b/>
          <w:sz w:val="24"/>
          <w:szCs w:val="24"/>
        </w:rPr>
      </w:pPr>
    </w:p>
    <w:p w:rsidR="00680E02" w:rsidRDefault="004F694F" w:rsidP="004F694F">
      <w:pPr>
        <w:spacing w:line="160" w:lineRule="atLeast"/>
        <w:contextualSpacing/>
        <w:rPr>
          <w:rFonts w:ascii="Times New Roman" w:hAnsi="Times New Roman" w:cs="Times New Roman"/>
          <w:b/>
          <w:sz w:val="24"/>
          <w:szCs w:val="24"/>
        </w:rPr>
      </w:pPr>
      <w:r w:rsidRPr="002537AC">
        <w:rPr>
          <w:rFonts w:ascii="Times New Roman" w:hAnsi="Times New Roman" w:cs="Times New Roman"/>
          <w:b/>
          <w:sz w:val="24"/>
          <w:szCs w:val="24"/>
        </w:rPr>
        <w:t xml:space="preserve">                                  </w:t>
      </w:r>
      <w:r w:rsidR="00680E02">
        <w:rPr>
          <w:rFonts w:ascii="Times New Roman" w:hAnsi="Times New Roman" w:cs="Times New Roman"/>
          <w:b/>
          <w:sz w:val="24"/>
          <w:szCs w:val="24"/>
        </w:rPr>
        <w:t xml:space="preserve">                    </w:t>
      </w:r>
    </w:p>
    <w:p w:rsidR="00E61A1E" w:rsidRPr="002537AC" w:rsidRDefault="00680E02" w:rsidP="004F694F">
      <w:pPr>
        <w:spacing w:line="160" w:lineRule="atLeast"/>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F694F" w:rsidRPr="002537AC">
        <w:rPr>
          <w:rFonts w:ascii="Times New Roman" w:hAnsi="Times New Roman" w:cs="Times New Roman"/>
          <w:b/>
          <w:sz w:val="24"/>
          <w:szCs w:val="24"/>
        </w:rPr>
        <w:t xml:space="preserve"> </w:t>
      </w:r>
      <w:r w:rsidR="00E61A1E" w:rsidRPr="002537AC">
        <w:rPr>
          <w:rFonts w:ascii="Times New Roman" w:hAnsi="Times New Roman" w:cs="Times New Roman"/>
          <w:b/>
          <w:sz w:val="24"/>
          <w:szCs w:val="24"/>
        </w:rPr>
        <w:t xml:space="preserve"> Підпрограма 1. Культурно-освітня діяльність.</w:t>
      </w:r>
    </w:p>
    <w:tbl>
      <w:tblPr>
        <w:tblStyle w:val="a3"/>
        <w:tblW w:w="14934" w:type="dxa"/>
        <w:tblInd w:w="-147" w:type="dxa"/>
        <w:tblLayout w:type="fixed"/>
        <w:tblLook w:val="04A0" w:firstRow="1" w:lastRow="0" w:firstColumn="1" w:lastColumn="0" w:noHBand="0" w:noVBand="1"/>
      </w:tblPr>
      <w:tblGrid>
        <w:gridCol w:w="816"/>
        <w:gridCol w:w="2439"/>
        <w:gridCol w:w="2954"/>
        <w:gridCol w:w="1417"/>
        <w:gridCol w:w="1134"/>
        <w:gridCol w:w="1134"/>
        <w:gridCol w:w="1134"/>
        <w:gridCol w:w="1134"/>
        <w:gridCol w:w="851"/>
        <w:gridCol w:w="1921"/>
      </w:tblGrid>
      <w:tr w:rsidR="00E61A1E" w:rsidRPr="002537AC" w:rsidTr="00AE4777">
        <w:trPr>
          <w:trHeight w:val="113"/>
        </w:trPr>
        <w:tc>
          <w:tcPr>
            <w:tcW w:w="816"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№З/п</w:t>
            </w:r>
          </w:p>
        </w:tc>
        <w:tc>
          <w:tcPr>
            <w:tcW w:w="2439"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Найменування підпрограм</w:t>
            </w:r>
          </w:p>
        </w:tc>
        <w:tc>
          <w:tcPr>
            <w:tcW w:w="2954"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Виконавець</w:t>
            </w:r>
          </w:p>
        </w:tc>
        <w:tc>
          <w:tcPr>
            <w:tcW w:w="1417"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Термін </w:t>
            </w:r>
            <w:proofErr w:type="spellStart"/>
            <w:r w:rsidRPr="002537AC">
              <w:rPr>
                <w:rFonts w:ascii="Times New Roman" w:hAnsi="Times New Roman" w:cs="Times New Roman"/>
                <w:sz w:val="24"/>
                <w:szCs w:val="24"/>
              </w:rPr>
              <w:t>викона</w:t>
            </w:r>
            <w:proofErr w:type="spellEnd"/>
          </w:p>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ння</w:t>
            </w:r>
            <w:proofErr w:type="spellEnd"/>
          </w:p>
        </w:tc>
        <w:tc>
          <w:tcPr>
            <w:tcW w:w="5387" w:type="dxa"/>
            <w:gridSpan w:val="5"/>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Орієнтовні обсяги фінансування(</w:t>
            </w:r>
            <w:proofErr w:type="spellStart"/>
            <w:r w:rsidRPr="002537AC">
              <w:rPr>
                <w:rFonts w:ascii="Times New Roman" w:hAnsi="Times New Roman" w:cs="Times New Roman"/>
                <w:sz w:val="24"/>
                <w:szCs w:val="24"/>
              </w:rPr>
              <w:t>тис.грн</w:t>
            </w:r>
            <w:proofErr w:type="spellEnd"/>
            <w:r w:rsidRPr="002537AC">
              <w:rPr>
                <w:rFonts w:ascii="Times New Roman" w:hAnsi="Times New Roman" w:cs="Times New Roman"/>
                <w:sz w:val="24"/>
                <w:szCs w:val="24"/>
              </w:rPr>
              <w:t>.)</w:t>
            </w:r>
          </w:p>
        </w:tc>
        <w:tc>
          <w:tcPr>
            <w:tcW w:w="1921"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Очікувані результати</w:t>
            </w:r>
          </w:p>
        </w:tc>
      </w:tr>
      <w:tr w:rsidR="00E61A1E" w:rsidRPr="002537AC" w:rsidTr="00AE4777">
        <w:trPr>
          <w:trHeight w:val="113"/>
        </w:trPr>
        <w:tc>
          <w:tcPr>
            <w:tcW w:w="8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3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54"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417"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4"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3119" w:type="dxa"/>
            <w:gridSpan w:val="3"/>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т.ч.за</w:t>
            </w:r>
            <w:proofErr w:type="spellEnd"/>
            <w:r w:rsidRPr="002537AC">
              <w:rPr>
                <w:rFonts w:ascii="Times New Roman" w:hAnsi="Times New Roman" w:cs="Times New Roman"/>
                <w:sz w:val="24"/>
                <w:szCs w:val="24"/>
              </w:rPr>
              <w:t xml:space="preserve"> джерелами фінансування</w:t>
            </w:r>
          </w:p>
        </w:tc>
        <w:tc>
          <w:tcPr>
            <w:tcW w:w="1921" w:type="dxa"/>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AE4777">
        <w:trPr>
          <w:trHeight w:val="112"/>
        </w:trPr>
        <w:tc>
          <w:tcPr>
            <w:tcW w:w="8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3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54"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417"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tcPr>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Облас</w:t>
            </w:r>
            <w:proofErr w:type="spellEnd"/>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ний </w:t>
            </w:r>
            <w:proofErr w:type="spellStart"/>
            <w:r w:rsidRPr="002537AC">
              <w:rPr>
                <w:rFonts w:ascii="Times New Roman" w:hAnsi="Times New Roman" w:cs="Times New Roman"/>
                <w:sz w:val="24"/>
                <w:szCs w:val="24"/>
              </w:rPr>
              <w:t>бюдж</w:t>
            </w:r>
            <w:proofErr w:type="spellEnd"/>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ет</w:t>
            </w:r>
          </w:p>
        </w:tc>
        <w:tc>
          <w:tcPr>
            <w:tcW w:w="1134" w:type="dxa"/>
          </w:tcPr>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Місь</w:t>
            </w:r>
            <w:proofErr w:type="spellEnd"/>
          </w:p>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кий</w:t>
            </w:r>
            <w:proofErr w:type="spellEnd"/>
            <w:r w:rsidRPr="002537AC">
              <w:rPr>
                <w:rFonts w:ascii="Times New Roman" w:hAnsi="Times New Roman" w:cs="Times New Roman"/>
                <w:sz w:val="24"/>
                <w:szCs w:val="24"/>
              </w:rPr>
              <w:t xml:space="preserve"> </w:t>
            </w:r>
            <w:proofErr w:type="spellStart"/>
            <w:r w:rsidRPr="002537AC">
              <w:rPr>
                <w:rFonts w:ascii="Times New Roman" w:hAnsi="Times New Roman" w:cs="Times New Roman"/>
                <w:sz w:val="24"/>
                <w:szCs w:val="24"/>
              </w:rPr>
              <w:t>бю</w:t>
            </w:r>
            <w:proofErr w:type="spellEnd"/>
          </w:p>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джет</w:t>
            </w:r>
            <w:proofErr w:type="spellEnd"/>
          </w:p>
        </w:tc>
        <w:tc>
          <w:tcPr>
            <w:tcW w:w="851" w:type="dxa"/>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Інші </w:t>
            </w:r>
            <w:proofErr w:type="spellStart"/>
            <w:r w:rsidRPr="002537AC">
              <w:rPr>
                <w:rFonts w:ascii="Times New Roman" w:hAnsi="Times New Roman" w:cs="Times New Roman"/>
                <w:sz w:val="24"/>
                <w:szCs w:val="24"/>
              </w:rPr>
              <w:t>дже</w:t>
            </w:r>
            <w:proofErr w:type="spellEnd"/>
          </w:p>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рела</w:t>
            </w:r>
            <w:proofErr w:type="spellEnd"/>
          </w:p>
        </w:tc>
        <w:tc>
          <w:tcPr>
            <w:tcW w:w="1921" w:type="dxa"/>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AE4777">
        <w:trPr>
          <w:trHeight w:val="177"/>
        </w:trPr>
        <w:tc>
          <w:tcPr>
            <w:tcW w:w="816"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1.1</w:t>
            </w:r>
          </w:p>
        </w:tc>
        <w:tc>
          <w:tcPr>
            <w:tcW w:w="2439"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Створення адресної підтримки особливо обдарованим учням.</w:t>
            </w:r>
            <w:r w:rsidR="002D3ACE" w:rsidRPr="002537AC">
              <w:rPr>
                <w:rFonts w:ascii="Times New Roman" w:hAnsi="Times New Roman" w:cs="Times New Roman"/>
                <w:sz w:val="24"/>
                <w:szCs w:val="24"/>
              </w:rPr>
              <w:t xml:space="preserve"> </w:t>
            </w:r>
            <w:r w:rsidR="007A7187" w:rsidRPr="002537AC">
              <w:rPr>
                <w:rFonts w:ascii="Times New Roman" w:hAnsi="Times New Roman" w:cs="Times New Roman"/>
                <w:sz w:val="24"/>
                <w:szCs w:val="24"/>
              </w:rPr>
              <w:t xml:space="preserve">Виплата щорічної </w:t>
            </w:r>
            <w:r w:rsidR="002D3ACE" w:rsidRPr="002537AC">
              <w:rPr>
                <w:rFonts w:ascii="Times New Roman" w:hAnsi="Times New Roman" w:cs="Times New Roman"/>
                <w:sz w:val="24"/>
                <w:szCs w:val="24"/>
              </w:rPr>
              <w:t xml:space="preserve"> </w:t>
            </w:r>
            <w:r w:rsidR="007A7187" w:rsidRPr="002537AC">
              <w:rPr>
                <w:rFonts w:ascii="Times New Roman" w:hAnsi="Times New Roman" w:cs="Times New Roman"/>
                <w:sz w:val="24"/>
                <w:szCs w:val="24"/>
              </w:rPr>
              <w:t>творчої</w:t>
            </w:r>
            <w:r w:rsidR="002D3ACE" w:rsidRPr="002537AC">
              <w:rPr>
                <w:rFonts w:ascii="Times New Roman" w:hAnsi="Times New Roman" w:cs="Times New Roman"/>
                <w:sz w:val="24"/>
                <w:szCs w:val="24"/>
              </w:rPr>
              <w:t xml:space="preserve"> стипендії міського голови талановитим учням мистецьких навчальних закладів.</w:t>
            </w:r>
          </w:p>
        </w:tc>
        <w:tc>
          <w:tcPr>
            <w:tcW w:w="2954" w:type="dxa"/>
            <w:vMerge w:val="restart"/>
          </w:tcPr>
          <w:p w:rsidR="00E61A1E" w:rsidRPr="002537AC" w:rsidRDefault="00465819" w:rsidP="00805F93">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17" w:type="dxa"/>
            <w:vMerge w:val="restart"/>
          </w:tcPr>
          <w:p w:rsidR="00E61A1E" w:rsidRPr="002537AC" w:rsidRDefault="007A37AE"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00F12AD3" w:rsidRPr="002537AC">
              <w:rPr>
                <w:rFonts w:ascii="Times New Roman" w:hAnsi="Times New Roman" w:cs="Times New Roman"/>
                <w:sz w:val="24"/>
                <w:szCs w:val="24"/>
              </w:rPr>
              <w:t>-2025</w:t>
            </w:r>
            <w:r w:rsidR="00E61A1E" w:rsidRPr="002537AC">
              <w:rPr>
                <w:rFonts w:ascii="Times New Roman" w:hAnsi="Times New Roman" w:cs="Times New Roman"/>
                <w:sz w:val="24"/>
                <w:szCs w:val="24"/>
              </w:rPr>
              <w:t xml:space="preserve"> роки</w:t>
            </w:r>
          </w:p>
        </w:tc>
        <w:tc>
          <w:tcPr>
            <w:tcW w:w="1134" w:type="dxa"/>
          </w:tcPr>
          <w:p w:rsidR="001837D8" w:rsidRPr="002537AC" w:rsidRDefault="00F12AD3"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7A37AE">
              <w:rPr>
                <w:rFonts w:ascii="Times New Roman" w:hAnsi="Times New Roman" w:cs="Times New Roman"/>
                <w:sz w:val="24"/>
                <w:szCs w:val="24"/>
              </w:rPr>
              <w:t>2</w:t>
            </w:r>
            <w:r w:rsidRPr="002537AC">
              <w:rPr>
                <w:rFonts w:ascii="Times New Roman" w:hAnsi="Times New Roman" w:cs="Times New Roman"/>
                <w:sz w:val="24"/>
                <w:szCs w:val="24"/>
              </w:rPr>
              <w:t>-2025</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1B0184" w:rsidRDefault="001B0184" w:rsidP="00E61A1E">
            <w:pPr>
              <w:spacing w:line="160" w:lineRule="atLeast"/>
              <w:contextualSpacing/>
              <w:rPr>
                <w:rFonts w:ascii="Times New Roman" w:hAnsi="Times New Roman" w:cs="Times New Roman"/>
                <w:sz w:val="24"/>
                <w:szCs w:val="24"/>
              </w:rPr>
            </w:pPr>
          </w:p>
          <w:p w:rsidR="00E61A1E" w:rsidRPr="002537AC" w:rsidRDefault="007A37AE"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400,0</w:t>
            </w:r>
          </w:p>
        </w:tc>
        <w:tc>
          <w:tcPr>
            <w:tcW w:w="1134" w:type="dxa"/>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tcPr>
          <w:p w:rsidR="001B0184" w:rsidRDefault="001B0184" w:rsidP="00E61A1E">
            <w:pPr>
              <w:spacing w:line="160" w:lineRule="atLeast"/>
              <w:contextualSpacing/>
              <w:rPr>
                <w:rFonts w:ascii="Times New Roman" w:hAnsi="Times New Roman" w:cs="Times New Roman"/>
                <w:sz w:val="24"/>
                <w:szCs w:val="24"/>
              </w:rPr>
            </w:pPr>
          </w:p>
          <w:p w:rsidR="00E61A1E" w:rsidRPr="002537AC" w:rsidRDefault="007A37AE"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400,0</w:t>
            </w:r>
          </w:p>
        </w:tc>
        <w:tc>
          <w:tcPr>
            <w:tcW w:w="851" w:type="dxa"/>
          </w:tcPr>
          <w:p w:rsidR="00E61A1E" w:rsidRPr="002537AC" w:rsidRDefault="00E61A1E" w:rsidP="00E61A1E">
            <w:pPr>
              <w:spacing w:line="160" w:lineRule="atLeast"/>
              <w:contextualSpacing/>
              <w:rPr>
                <w:rFonts w:ascii="Times New Roman" w:hAnsi="Times New Roman" w:cs="Times New Roman"/>
                <w:sz w:val="24"/>
                <w:szCs w:val="24"/>
              </w:rPr>
            </w:pPr>
          </w:p>
        </w:tc>
        <w:tc>
          <w:tcPr>
            <w:tcW w:w="1921" w:type="dxa"/>
            <w:vMerge w:val="restart"/>
          </w:tcPr>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Підвище</w:t>
            </w:r>
            <w:proofErr w:type="spellEnd"/>
          </w:p>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ння</w:t>
            </w:r>
            <w:proofErr w:type="spellEnd"/>
            <w:r w:rsidRPr="002537AC">
              <w:rPr>
                <w:rFonts w:ascii="Times New Roman" w:hAnsi="Times New Roman" w:cs="Times New Roman"/>
                <w:sz w:val="24"/>
                <w:szCs w:val="24"/>
              </w:rPr>
              <w:t xml:space="preserve"> авторитету та ролі закладів культури в суспільстві</w:t>
            </w:r>
            <w:r w:rsidR="007A7187" w:rsidRPr="002537AC">
              <w:rPr>
                <w:rFonts w:ascii="Times New Roman" w:hAnsi="Times New Roman" w:cs="Times New Roman"/>
                <w:sz w:val="24"/>
                <w:szCs w:val="24"/>
              </w:rPr>
              <w:t xml:space="preserve">. Збільшення кількості </w:t>
            </w:r>
            <w:r w:rsidRPr="002537AC">
              <w:rPr>
                <w:rFonts w:ascii="Times New Roman" w:hAnsi="Times New Roman" w:cs="Times New Roman"/>
                <w:sz w:val="24"/>
                <w:szCs w:val="24"/>
              </w:rPr>
              <w:t xml:space="preserve"> учнів у мистецьких навчальних закладах.</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підтримка </w:t>
            </w:r>
            <w:proofErr w:type="spellStart"/>
            <w:r w:rsidRPr="002537AC">
              <w:rPr>
                <w:rFonts w:ascii="Times New Roman" w:hAnsi="Times New Roman" w:cs="Times New Roman"/>
                <w:sz w:val="24"/>
                <w:szCs w:val="24"/>
              </w:rPr>
              <w:t>таланови</w:t>
            </w:r>
            <w:proofErr w:type="spellEnd"/>
            <w:r w:rsidR="007558D1">
              <w:rPr>
                <w:rFonts w:ascii="Times New Roman" w:hAnsi="Times New Roman" w:cs="Times New Roman"/>
                <w:sz w:val="24"/>
                <w:szCs w:val="24"/>
              </w:rPr>
              <w:t>-</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тої молоді</w:t>
            </w: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7A37AE" w:rsidRPr="002537AC" w:rsidTr="00AE4777">
        <w:trPr>
          <w:trHeight w:val="225"/>
        </w:trPr>
        <w:tc>
          <w:tcPr>
            <w:tcW w:w="816"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1.2</w:t>
            </w:r>
          </w:p>
        </w:tc>
        <w:tc>
          <w:tcPr>
            <w:tcW w:w="2439"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Капітальний ремонт систем водопостачання, водовідведення, </w:t>
            </w:r>
            <w:proofErr w:type="spellStart"/>
            <w:r w:rsidRPr="002537AC">
              <w:rPr>
                <w:rFonts w:ascii="Times New Roman" w:hAnsi="Times New Roman" w:cs="Times New Roman"/>
                <w:sz w:val="24"/>
                <w:szCs w:val="24"/>
              </w:rPr>
              <w:t>електропостача</w:t>
            </w:r>
            <w:proofErr w:type="spellEnd"/>
            <w:r w:rsidRPr="002537AC">
              <w:rPr>
                <w:rFonts w:ascii="Times New Roman" w:hAnsi="Times New Roman" w:cs="Times New Roman"/>
                <w:sz w:val="24"/>
                <w:szCs w:val="24"/>
              </w:rPr>
              <w:t>-</w:t>
            </w:r>
          </w:p>
          <w:p w:rsidR="007A37AE" w:rsidRPr="002537AC" w:rsidRDefault="007A37AE" w:rsidP="001B0184">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ння</w:t>
            </w:r>
            <w:proofErr w:type="spellEnd"/>
            <w:r w:rsidRPr="002537AC">
              <w:rPr>
                <w:rFonts w:ascii="Times New Roman" w:hAnsi="Times New Roman" w:cs="Times New Roman"/>
                <w:sz w:val="24"/>
                <w:szCs w:val="24"/>
              </w:rPr>
              <w:t xml:space="preserve"> та опалення в </w:t>
            </w:r>
            <w:proofErr w:type="spellStart"/>
            <w:r w:rsidRPr="002537AC">
              <w:rPr>
                <w:rFonts w:ascii="Times New Roman" w:hAnsi="Times New Roman" w:cs="Times New Roman"/>
                <w:sz w:val="24"/>
                <w:szCs w:val="24"/>
              </w:rPr>
              <w:t>школахестетич</w:t>
            </w:r>
            <w:proofErr w:type="spellEnd"/>
            <w:r w:rsidRPr="002537AC">
              <w:rPr>
                <w:rFonts w:ascii="Times New Roman" w:hAnsi="Times New Roman" w:cs="Times New Roman"/>
                <w:sz w:val="24"/>
                <w:szCs w:val="24"/>
              </w:rPr>
              <w:t>-ного виховання. Поточний ремонт приміщень.</w:t>
            </w:r>
          </w:p>
        </w:tc>
        <w:tc>
          <w:tcPr>
            <w:tcW w:w="2954" w:type="dxa"/>
            <w:vMerge w:val="restart"/>
          </w:tcPr>
          <w:p w:rsidR="007A37AE"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17"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34" w:type="dxa"/>
          </w:tcPr>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7A37AE" w:rsidRDefault="007A37AE" w:rsidP="001B0184">
            <w:pPr>
              <w:spacing w:line="160" w:lineRule="atLeast"/>
              <w:contextualSpacing/>
              <w:rPr>
                <w:rFonts w:ascii="Times New Roman" w:hAnsi="Times New Roman" w:cs="Times New Roman"/>
                <w:sz w:val="24"/>
                <w:szCs w:val="24"/>
              </w:rPr>
            </w:pPr>
          </w:p>
          <w:p w:rsidR="007A37AE"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2200</w:t>
            </w:r>
            <w:r w:rsidR="007A37AE" w:rsidRPr="002537AC">
              <w:rPr>
                <w:rFonts w:ascii="Times New Roman" w:hAnsi="Times New Roman" w:cs="Times New Roman"/>
                <w:sz w:val="24"/>
                <w:szCs w:val="24"/>
              </w:rPr>
              <w:t>,0</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134" w:type="dxa"/>
          </w:tcPr>
          <w:p w:rsidR="007A37AE" w:rsidRDefault="007A37AE" w:rsidP="001B0184">
            <w:pPr>
              <w:spacing w:line="160" w:lineRule="atLeast"/>
              <w:contextualSpacing/>
              <w:rPr>
                <w:rFonts w:ascii="Times New Roman" w:hAnsi="Times New Roman" w:cs="Times New Roman"/>
                <w:sz w:val="24"/>
                <w:szCs w:val="24"/>
              </w:rPr>
            </w:pPr>
          </w:p>
          <w:p w:rsidR="007A37AE"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2200</w:t>
            </w:r>
            <w:r w:rsidR="007A37AE" w:rsidRPr="002537AC">
              <w:rPr>
                <w:rFonts w:ascii="Times New Roman" w:hAnsi="Times New Roman" w:cs="Times New Roman"/>
                <w:sz w:val="24"/>
                <w:szCs w:val="24"/>
              </w:rPr>
              <w:t>,0</w:t>
            </w:r>
          </w:p>
        </w:tc>
        <w:tc>
          <w:tcPr>
            <w:tcW w:w="851"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921" w:type="dxa"/>
            <w:vMerge w:val="restart"/>
          </w:tcPr>
          <w:p w:rsidR="007A37AE" w:rsidRPr="002537AC" w:rsidRDefault="007A37AE" w:rsidP="001B0184">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Забезпече</w:t>
            </w:r>
            <w:proofErr w:type="spellEnd"/>
          </w:p>
          <w:p w:rsidR="007A37AE" w:rsidRPr="002537AC" w:rsidRDefault="007A37AE" w:rsidP="001B0184">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ння</w:t>
            </w:r>
            <w:proofErr w:type="spellEnd"/>
            <w:r w:rsidRPr="002537AC">
              <w:rPr>
                <w:rFonts w:ascii="Times New Roman" w:hAnsi="Times New Roman" w:cs="Times New Roman"/>
                <w:sz w:val="24"/>
                <w:szCs w:val="24"/>
              </w:rPr>
              <w:t xml:space="preserve"> належних умов праці і навчання.</w:t>
            </w: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13</w:t>
            </w:r>
            <w:r w:rsidR="001B0184" w:rsidRPr="002537AC">
              <w:rPr>
                <w:rFonts w:ascii="Times New Roman" w:hAnsi="Times New Roman" w:cs="Times New Roman"/>
                <w:sz w:val="24"/>
                <w:szCs w:val="24"/>
              </w:rPr>
              <w:t>0</w:t>
            </w:r>
            <w:r>
              <w:rPr>
                <w:rFonts w:ascii="Times New Roman" w:hAnsi="Times New Roman" w:cs="Times New Roman"/>
                <w:sz w:val="24"/>
                <w:szCs w:val="24"/>
              </w:rPr>
              <w:t>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1300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bl>
    <w:p w:rsidR="007A37AE" w:rsidRDefault="007A37AE">
      <w:r>
        <w:br w:type="page"/>
      </w:r>
    </w:p>
    <w:tbl>
      <w:tblPr>
        <w:tblStyle w:val="a3"/>
        <w:tblW w:w="14934" w:type="dxa"/>
        <w:tblInd w:w="-147" w:type="dxa"/>
        <w:tblLayout w:type="fixed"/>
        <w:tblLook w:val="04A0" w:firstRow="1" w:lastRow="0" w:firstColumn="1" w:lastColumn="0" w:noHBand="0" w:noVBand="1"/>
      </w:tblPr>
      <w:tblGrid>
        <w:gridCol w:w="816"/>
        <w:gridCol w:w="2439"/>
        <w:gridCol w:w="2954"/>
        <w:gridCol w:w="1417"/>
        <w:gridCol w:w="1134"/>
        <w:gridCol w:w="1134"/>
        <w:gridCol w:w="1134"/>
        <w:gridCol w:w="1134"/>
        <w:gridCol w:w="851"/>
        <w:gridCol w:w="1921"/>
      </w:tblGrid>
      <w:tr w:rsidR="007A37AE" w:rsidRPr="002537AC" w:rsidTr="00AE4777">
        <w:trPr>
          <w:trHeight w:val="225"/>
        </w:trPr>
        <w:tc>
          <w:tcPr>
            <w:tcW w:w="816"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lastRenderedPageBreak/>
              <w:t>1.3</w:t>
            </w:r>
          </w:p>
        </w:tc>
        <w:tc>
          <w:tcPr>
            <w:tcW w:w="2439"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Придбання музичних</w:t>
            </w:r>
          </w:p>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інстр</w:t>
            </w:r>
            <w:r>
              <w:rPr>
                <w:rFonts w:ascii="Times New Roman" w:hAnsi="Times New Roman" w:cs="Times New Roman"/>
                <w:sz w:val="24"/>
                <w:szCs w:val="24"/>
              </w:rPr>
              <w:t>ументів, мультимедійної техніки,</w:t>
            </w:r>
            <w:r w:rsidRPr="002537AC">
              <w:rPr>
                <w:rFonts w:ascii="Times New Roman" w:hAnsi="Times New Roman" w:cs="Times New Roman"/>
                <w:sz w:val="24"/>
                <w:szCs w:val="24"/>
              </w:rPr>
              <w:t xml:space="preserve"> комп</w:t>
            </w:r>
            <w:r w:rsidRPr="002537AC">
              <w:rPr>
                <w:rFonts w:ascii="Times New Roman" w:hAnsi="Times New Roman" w:cs="Times New Roman"/>
                <w:sz w:val="24"/>
                <w:szCs w:val="24"/>
                <w:lang w:val="ru-RU"/>
              </w:rPr>
              <w:t>’</w:t>
            </w:r>
            <w:proofErr w:type="spellStart"/>
            <w:r w:rsidRPr="002537AC">
              <w:rPr>
                <w:rFonts w:ascii="Times New Roman" w:hAnsi="Times New Roman" w:cs="Times New Roman"/>
                <w:sz w:val="24"/>
                <w:szCs w:val="24"/>
              </w:rPr>
              <w:t>ютерних</w:t>
            </w:r>
            <w:proofErr w:type="spellEnd"/>
            <w:r w:rsidRPr="002537AC">
              <w:rPr>
                <w:rFonts w:ascii="Times New Roman" w:hAnsi="Times New Roman" w:cs="Times New Roman"/>
                <w:sz w:val="24"/>
                <w:szCs w:val="24"/>
              </w:rPr>
              <w:t xml:space="preserve"> програм</w:t>
            </w:r>
          </w:p>
        </w:tc>
        <w:tc>
          <w:tcPr>
            <w:tcW w:w="2954" w:type="dxa"/>
            <w:vMerge w:val="restart"/>
          </w:tcPr>
          <w:p w:rsidR="007A37AE"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17"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34" w:type="dxa"/>
          </w:tcPr>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1300</w:t>
            </w:r>
            <w:r w:rsidR="007A37AE" w:rsidRPr="002537AC">
              <w:rPr>
                <w:rFonts w:ascii="Times New Roman" w:hAnsi="Times New Roman" w:cs="Times New Roman"/>
                <w:sz w:val="24"/>
                <w:szCs w:val="24"/>
              </w:rPr>
              <w:t>,0</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1300</w:t>
            </w:r>
            <w:r w:rsidR="007A37AE" w:rsidRPr="002537AC">
              <w:rPr>
                <w:rFonts w:ascii="Times New Roman" w:hAnsi="Times New Roman" w:cs="Times New Roman"/>
                <w:sz w:val="24"/>
                <w:szCs w:val="24"/>
              </w:rPr>
              <w:t>,0</w:t>
            </w:r>
          </w:p>
        </w:tc>
        <w:tc>
          <w:tcPr>
            <w:tcW w:w="851"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921" w:type="dxa"/>
            <w:vMerge w:val="restart"/>
          </w:tcPr>
          <w:p w:rsidR="007A37AE" w:rsidRPr="002537AC" w:rsidRDefault="007A37AE" w:rsidP="001B0184">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Забезпече</w:t>
            </w:r>
            <w:proofErr w:type="spellEnd"/>
            <w:r w:rsidRPr="002537AC">
              <w:rPr>
                <w:rFonts w:ascii="Times New Roman" w:hAnsi="Times New Roman" w:cs="Times New Roman"/>
                <w:sz w:val="24"/>
                <w:szCs w:val="24"/>
              </w:rPr>
              <w:t>-</w:t>
            </w:r>
          </w:p>
          <w:p w:rsidR="007A37AE" w:rsidRPr="002537AC" w:rsidRDefault="007A37AE" w:rsidP="001B0184">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ння</w:t>
            </w:r>
            <w:proofErr w:type="spellEnd"/>
            <w:r w:rsidRPr="002537AC">
              <w:rPr>
                <w:rFonts w:ascii="Times New Roman" w:hAnsi="Times New Roman" w:cs="Times New Roman"/>
                <w:sz w:val="24"/>
                <w:szCs w:val="24"/>
              </w:rPr>
              <w:t xml:space="preserve"> сучасного рівня навчально-виховного процесу</w:t>
            </w: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31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7A37AE" w:rsidRPr="002537AC" w:rsidTr="00AE4777">
        <w:trPr>
          <w:trHeight w:val="177"/>
        </w:trPr>
        <w:tc>
          <w:tcPr>
            <w:tcW w:w="816"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1.4</w:t>
            </w:r>
          </w:p>
        </w:tc>
        <w:tc>
          <w:tcPr>
            <w:tcW w:w="2439"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Зміцнення матеріально- технічної бази навчальних закладів з впровадження </w:t>
            </w:r>
            <w:proofErr w:type="spellStart"/>
            <w:r w:rsidRPr="002537AC">
              <w:rPr>
                <w:rFonts w:ascii="Times New Roman" w:hAnsi="Times New Roman" w:cs="Times New Roman"/>
                <w:sz w:val="24"/>
                <w:szCs w:val="24"/>
              </w:rPr>
              <w:t>енергозберігаю</w:t>
            </w:r>
            <w:proofErr w:type="spellEnd"/>
            <w:r w:rsidRPr="002537AC">
              <w:rPr>
                <w:rFonts w:ascii="Times New Roman" w:hAnsi="Times New Roman" w:cs="Times New Roman"/>
                <w:sz w:val="24"/>
                <w:szCs w:val="24"/>
              </w:rPr>
              <w:t>-</w:t>
            </w:r>
          </w:p>
          <w:p w:rsidR="007A37AE" w:rsidRPr="002537AC" w:rsidRDefault="007A37AE" w:rsidP="001B0184">
            <w:pPr>
              <w:spacing w:line="160" w:lineRule="atLeast"/>
              <w:contextualSpacing/>
              <w:rPr>
                <w:rFonts w:ascii="Times New Roman" w:hAnsi="Times New Roman" w:cs="Times New Roman"/>
                <w:sz w:val="24"/>
                <w:szCs w:val="24"/>
              </w:rPr>
            </w:pPr>
            <w:proofErr w:type="spellStart"/>
            <w:r>
              <w:rPr>
                <w:rFonts w:ascii="Times New Roman" w:hAnsi="Times New Roman" w:cs="Times New Roman"/>
                <w:sz w:val="24"/>
                <w:szCs w:val="24"/>
              </w:rPr>
              <w:t>чих</w:t>
            </w:r>
            <w:proofErr w:type="spellEnd"/>
            <w:r>
              <w:rPr>
                <w:rFonts w:ascii="Times New Roman" w:hAnsi="Times New Roman" w:cs="Times New Roman"/>
                <w:sz w:val="24"/>
                <w:szCs w:val="24"/>
              </w:rPr>
              <w:t xml:space="preserve"> технологій</w:t>
            </w:r>
            <w:r w:rsidRPr="002537AC">
              <w:rPr>
                <w:rFonts w:ascii="Times New Roman" w:hAnsi="Times New Roman" w:cs="Times New Roman"/>
                <w:sz w:val="24"/>
                <w:szCs w:val="24"/>
              </w:rPr>
              <w:t xml:space="preserve"> </w:t>
            </w:r>
          </w:p>
        </w:tc>
        <w:tc>
          <w:tcPr>
            <w:tcW w:w="2954" w:type="dxa"/>
            <w:vMerge w:val="restart"/>
          </w:tcPr>
          <w:p w:rsidR="007A37AE"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Коломийської міської </w:t>
            </w:r>
            <w:proofErr w:type="spellStart"/>
            <w:r>
              <w:rPr>
                <w:rFonts w:ascii="Times New Roman" w:hAnsi="Times New Roman" w:cs="Times New Roman"/>
                <w:sz w:val="24"/>
                <w:szCs w:val="24"/>
              </w:rPr>
              <w:t>ради</w:t>
            </w:r>
            <w:r w:rsidR="007A37AE" w:rsidRPr="002537AC">
              <w:rPr>
                <w:rFonts w:ascii="Times New Roman" w:hAnsi="Times New Roman" w:cs="Times New Roman"/>
                <w:sz w:val="24"/>
                <w:szCs w:val="24"/>
              </w:rPr>
              <w:t>,</w:t>
            </w:r>
            <w:r w:rsidR="007A37AE">
              <w:rPr>
                <w:rFonts w:ascii="Times New Roman" w:hAnsi="Times New Roman" w:cs="Times New Roman"/>
                <w:sz w:val="24"/>
                <w:szCs w:val="24"/>
              </w:rPr>
              <w:t>мистецькі</w:t>
            </w:r>
            <w:proofErr w:type="spellEnd"/>
            <w:r w:rsidR="007A37AE">
              <w:rPr>
                <w:rFonts w:ascii="Times New Roman" w:hAnsi="Times New Roman" w:cs="Times New Roman"/>
                <w:sz w:val="24"/>
                <w:szCs w:val="24"/>
              </w:rPr>
              <w:t xml:space="preserve"> школи</w:t>
            </w:r>
            <w:r w:rsidR="007A37AE" w:rsidRPr="002537AC">
              <w:rPr>
                <w:rFonts w:ascii="Times New Roman" w:hAnsi="Times New Roman" w:cs="Times New Roman"/>
                <w:sz w:val="24"/>
                <w:szCs w:val="24"/>
              </w:rPr>
              <w:t xml:space="preserve">. </w:t>
            </w:r>
          </w:p>
        </w:tc>
        <w:tc>
          <w:tcPr>
            <w:tcW w:w="1417"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34" w:type="dxa"/>
          </w:tcPr>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851"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921"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Створення належних умов </w:t>
            </w:r>
            <w:proofErr w:type="spellStart"/>
            <w:r w:rsidRPr="002537AC">
              <w:rPr>
                <w:rFonts w:ascii="Times New Roman" w:hAnsi="Times New Roman" w:cs="Times New Roman"/>
                <w:sz w:val="24"/>
                <w:szCs w:val="24"/>
              </w:rPr>
              <w:t>функціону</w:t>
            </w:r>
            <w:proofErr w:type="spellEnd"/>
          </w:p>
          <w:p w:rsidR="007A37AE" w:rsidRPr="002537AC" w:rsidRDefault="007A37AE" w:rsidP="001B0184">
            <w:pPr>
              <w:spacing w:line="160" w:lineRule="atLeast"/>
              <w:contextualSpacing/>
              <w:rPr>
                <w:rFonts w:ascii="Times New Roman" w:hAnsi="Times New Roman" w:cs="Times New Roman"/>
                <w:sz w:val="24"/>
                <w:szCs w:val="24"/>
              </w:rPr>
            </w:pPr>
            <w:proofErr w:type="spellStart"/>
            <w:r>
              <w:rPr>
                <w:rFonts w:ascii="Times New Roman" w:hAnsi="Times New Roman" w:cs="Times New Roman"/>
                <w:sz w:val="24"/>
                <w:szCs w:val="24"/>
              </w:rPr>
              <w:t>вання</w:t>
            </w:r>
            <w:proofErr w:type="spellEnd"/>
            <w:r>
              <w:rPr>
                <w:rFonts w:ascii="Times New Roman" w:hAnsi="Times New Roman" w:cs="Times New Roman"/>
                <w:sz w:val="24"/>
                <w:szCs w:val="24"/>
              </w:rPr>
              <w:t xml:space="preserve"> установ</w:t>
            </w: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7A37AE" w:rsidRPr="002537AC" w:rsidTr="00AE4777">
        <w:trPr>
          <w:trHeight w:val="336"/>
        </w:trPr>
        <w:tc>
          <w:tcPr>
            <w:tcW w:w="816"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1.5</w:t>
            </w:r>
          </w:p>
        </w:tc>
        <w:tc>
          <w:tcPr>
            <w:tcW w:w="2439"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Забезпечення виконання приписів енергетичних,  теплових, </w:t>
            </w:r>
            <w:r>
              <w:rPr>
                <w:rFonts w:ascii="Times New Roman" w:hAnsi="Times New Roman" w:cs="Times New Roman"/>
                <w:sz w:val="24"/>
                <w:szCs w:val="24"/>
              </w:rPr>
              <w:t>пожежних та газових господарств</w:t>
            </w:r>
          </w:p>
        </w:tc>
        <w:tc>
          <w:tcPr>
            <w:tcW w:w="2954" w:type="dxa"/>
            <w:vMerge w:val="restart"/>
          </w:tcPr>
          <w:p w:rsidR="007A37AE"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7A37AE" w:rsidRPr="002537AC">
              <w:rPr>
                <w:rFonts w:ascii="Times New Roman" w:hAnsi="Times New Roman" w:cs="Times New Roman"/>
                <w:sz w:val="24"/>
                <w:szCs w:val="24"/>
              </w:rPr>
              <w:t>, мистецькі школи</w:t>
            </w:r>
          </w:p>
        </w:tc>
        <w:tc>
          <w:tcPr>
            <w:tcW w:w="1417"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34" w:type="dxa"/>
          </w:tcPr>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851"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921"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Створення умов</w:t>
            </w:r>
          </w:p>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безпеки закладів</w:t>
            </w: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7A37AE" w:rsidRPr="002537AC" w:rsidTr="00AE4777">
        <w:trPr>
          <w:trHeight w:val="336"/>
        </w:trPr>
        <w:tc>
          <w:tcPr>
            <w:tcW w:w="816"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1.6</w:t>
            </w:r>
          </w:p>
        </w:tc>
        <w:tc>
          <w:tcPr>
            <w:tcW w:w="2439" w:type="dxa"/>
            <w:vMerge w:val="restart"/>
          </w:tcPr>
          <w:p w:rsidR="007A37AE" w:rsidRPr="002537AC" w:rsidRDefault="007A37AE" w:rsidP="001B0184">
            <w:pPr>
              <w:spacing w:line="160" w:lineRule="atLeast"/>
              <w:ind w:right="-114"/>
              <w:contextualSpacing/>
              <w:rPr>
                <w:rFonts w:ascii="Times New Roman" w:hAnsi="Times New Roman" w:cs="Times New Roman"/>
                <w:sz w:val="24"/>
                <w:szCs w:val="24"/>
              </w:rPr>
            </w:pPr>
            <w:r w:rsidRPr="002537AC">
              <w:rPr>
                <w:rFonts w:ascii="Times New Roman" w:hAnsi="Times New Roman" w:cs="Times New Roman"/>
                <w:sz w:val="24"/>
                <w:szCs w:val="24"/>
              </w:rPr>
              <w:t>Розроблення проектно-</w:t>
            </w:r>
            <w:proofErr w:type="spellStart"/>
            <w:r w:rsidRPr="002537AC">
              <w:rPr>
                <w:rFonts w:ascii="Times New Roman" w:hAnsi="Times New Roman" w:cs="Times New Roman"/>
                <w:sz w:val="24"/>
                <w:szCs w:val="24"/>
              </w:rPr>
              <w:t>кошто</w:t>
            </w:r>
            <w:proofErr w:type="spellEnd"/>
            <w:r w:rsidRPr="002537AC">
              <w:rPr>
                <w:rFonts w:ascii="Times New Roman" w:hAnsi="Times New Roman" w:cs="Times New Roman"/>
                <w:sz w:val="24"/>
                <w:szCs w:val="24"/>
              </w:rPr>
              <w:t>-</w:t>
            </w:r>
          </w:p>
          <w:p w:rsidR="007A37AE" w:rsidRPr="002537AC" w:rsidRDefault="007A37AE" w:rsidP="001B0184">
            <w:pPr>
              <w:spacing w:line="160" w:lineRule="atLeast"/>
              <w:ind w:right="-114"/>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рисної</w:t>
            </w:r>
            <w:proofErr w:type="spellEnd"/>
            <w:r w:rsidRPr="002537AC">
              <w:rPr>
                <w:rFonts w:ascii="Times New Roman" w:hAnsi="Times New Roman" w:cs="Times New Roman"/>
                <w:sz w:val="24"/>
                <w:szCs w:val="24"/>
              </w:rPr>
              <w:t xml:space="preserve"> доку-</w:t>
            </w:r>
          </w:p>
          <w:p w:rsidR="007A37AE" w:rsidRPr="002537AC" w:rsidRDefault="007A37AE" w:rsidP="001B0184">
            <w:pPr>
              <w:spacing w:line="160" w:lineRule="atLeast"/>
              <w:ind w:right="-114"/>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ментації</w:t>
            </w:r>
            <w:proofErr w:type="spellEnd"/>
            <w:r w:rsidRPr="002537AC">
              <w:rPr>
                <w:rFonts w:ascii="Times New Roman" w:hAnsi="Times New Roman" w:cs="Times New Roman"/>
                <w:sz w:val="24"/>
                <w:szCs w:val="24"/>
              </w:rPr>
              <w:t xml:space="preserve"> для проведення капітальних, по-точних ремонтів</w:t>
            </w:r>
          </w:p>
        </w:tc>
        <w:tc>
          <w:tcPr>
            <w:tcW w:w="2954" w:type="dxa"/>
            <w:vMerge w:val="restart"/>
          </w:tcPr>
          <w:p w:rsidR="007A37AE"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7A37AE" w:rsidRPr="002537AC">
              <w:rPr>
                <w:rFonts w:ascii="Times New Roman" w:hAnsi="Times New Roman" w:cs="Times New Roman"/>
                <w:sz w:val="24"/>
                <w:szCs w:val="24"/>
              </w:rPr>
              <w:t>, мистецькі школи</w:t>
            </w:r>
          </w:p>
        </w:tc>
        <w:tc>
          <w:tcPr>
            <w:tcW w:w="1417"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34" w:type="dxa"/>
          </w:tcPr>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p w:rsidR="007A37AE" w:rsidRPr="002537AC" w:rsidRDefault="008E31DB" w:rsidP="007A37A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350</w:t>
            </w:r>
            <w:r w:rsidR="007A37AE" w:rsidRPr="002537AC">
              <w:rPr>
                <w:rFonts w:ascii="Times New Roman" w:hAnsi="Times New Roman" w:cs="Times New Roman"/>
                <w:sz w:val="24"/>
                <w:szCs w:val="24"/>
              </w:rPr>
              <w:t>,0</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350</w:t>
            </w:r>
            <w:r w:rsidR="007A37AE" w:rsidRPr="002537AC">
              <w:rPr>
                <w:rFonts w:ascii="Times New Roman" w:hAnsi="Times New Roman" w:cs="Times New Roman"/>
                <w:sz w:val="24"/>
                <w:szCs w:val="24"/>
              </w:rPr>
              <w:t>,0</w:t>
            </w:r>
          </w:p>
        </w:tc>
        <w:tc>
          <w:tcPr>
            <w:tcW w:w="851"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921"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Визначення вартості ремонтних робіт</w:t>
            </w: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1B0184" w:rsidRPr="002537AC">
              <w:rPr>
                <w:rFonts w:ascii="Times New Roman" w:hAnsi="Times New Roman" w:cs="Times New Roman"/>
                <w:sz w:val="24"/>
                <w:szCs w:val="24"/>
              </w:rPr>
              <w:t>,0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1B0184" w:rsidRPr="002537AC">
              <w:rPr>
                <w:rFonts w:ascii="Times New Roman" w:hAnsi="Times New Roman" w:cs="Times New Roman"/>
                <w:sz w:val="24"/>
                <w:szCs w:val="24"/>
              </w:rPr>
              <w:t>,0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1B0184" w:rsidRPr="002537AC">
              <w:rPr>
                <w:rFonts w:ascii="Times New Roman" w:hAnsi="Times New Roman" w:cs="Times New Roman"/>
                <w:sz w:val="24"/>
                <w:szCs w:val="24"/>
              </w:rPr>
              <w:t>,0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bl>
    <w:p w:rsidR="00064F31" w:rsidRDefault="00064F31">
      <w:r>
        <w:br w:type="page"/>
      </w:r>
    </w:p>
    <w:tbl>
      <w:tblPr>
        <w:tblStyle w:val="a3"/>
        <w:tblW w:w="14934" w:type="dxa"/>
        <w:tblInd w:w="-147" w:type="dxa"/>
        <w:tblLayout w:type="fixed"/>
        <w:tblLook w:val="04A0" w:firstRow="1" w:lastRow="0" w:firstColumn="1" w:lastColumn="0" w:noHBand="0" w:noVBand="1"/>
      </w:tblPr>
      <w:tblGrid>
        <w:gridCol w:w="6209"/>
        <w:gridCol w:w="1417"/>
        <w:gridCol w:w="1134"/>
        <w:gridCol w:w="1134"/>
        <w:gridCol w:w="1134"/>
        <w:gridCol w:w="1134"/>
        <w:gridCol w:w="851"/>
        <w:gridCol w:w="1921"/>
      </w:tblGrid>
      <w:tr w:rsidR="007A37AE" w:rsidRPr="002537AC" w:rsidTr="00AE4777">
        <w:trPr>
          <w:trHeight w:val="40"/>
        </w:trPr>
        <w:tc>
          <w:tcPr>
            <w:tcW w:w="6209" w:type="dxa"/>
            <w:vMerge w:val="restart"/>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1417"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34" w:type="dxa"/>
          </w:tcPr>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7A37AE" w:rsidRPr="002537AC" w:rsidRDefault="007A37AE" w:rsidP="001B0184">
            <w:pPr>
              <w:spacing w:line="160" w:lineRule="atLeast"/>
              <w:contextualSpacing/>
              <w:jc w:val="center"/>
              <w:rPr>
                <w:rFonts w:ascii="Times New Roman" w:hAnsi="Times New Roman" w:cs="Times New Roman"/>
                <w:sz w:val="24"/>
                <w:szCs w:val="24"/>
              </w:rPr>
            </w:pPr>
          </w:p>
          <w:p w:rsidR="007A37AE" w:rsidRPr="002537AC" w:rsidRDefault="008E31DB" w:rsidP="007A37AE">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5050</w:t>
            </w:r>
            <w:r w:rsidR="007A37AE">
              <w:rPr>
                <w:rFonts w:ascii="Times New Roman" w:hAnsi="Times New Roman" w:cs="Times New Roman"/>
                <w:sz w:val="24"/>
                <w:szCs w:val="24"/>
              </w:rPr>
              <w:t>,0</w:t>
            </w:r>
          </w:p>
          <w:p w:rsidR="007A37AE" w:rsidRPr="002537AC" w:rsidRDefault="007A37AE" w:rsidP="007A37AE">
            <w:pPr>
              <w:spacing w:line="160" w:lineRule="atLeast"/>
              <w:contextualSpacing/>
              <w:rPr>
                <w:rFonts w:ascii="Times New Roman" w:hAnsi="Times New Roman" w:cs="Times New Roman"/>
                <w:sz w:val="24"/>
                <w:szCs w:val="24"/>
              </w:rPr>
            </w:pPr>
          </w:p>
        </w:tc>
        <w:tc>
          <w:tcPr>
            <w:tcW w:w="1134" w:type="dxa"/>
          </w:tcPr>
          <w:p w:rsidR="007A37AE" w:rsidRPr="002537AC" w:rsidRDefault="007A37AE" w:rsidP="001B0184">
            <w:pPr>
              <w:spacing w:line="160" w:lineRule="atLeast"/>
              <w:contextualSpacing/>
              <w:jc w:val="center"/>
              <w:rPr>
                <w:rFonts w:ascii="Times New Roman" w:hAnsi="Times New Roman" w:cs="Times New Roman"/>
                <w:sz w:val="24"/>
                <w:szCs w:val="24"/>
              </w:rPr>
            </w:pPr>
          </w:p>
        </w:tc>
        <w:tc>
          <w:tcPr>
            <w:tcW w:w="1134" w:type="dxa"/>
          </w:tcPr>
          <w:p w:rsidR="007A37AE" w:rsidRPr="002537AC" w:rsidRDefault="007A37AE" w:rsidP="001B0184">
            <w:pPr>
              <w:spacing w:line="160" w:lineRule="atLeast"/>
              <w:contextualSpacing/>
              <w:jc w:val="center"/>
              <w:rPr>
                <w:rFonts w:ascii="Times New Roman" w:hAnsi="Times New Roman" w:cs="Times New Roman"/>
                <w:sz w:val="24"/>
                <w:szCs w:val="24"/>
              </w:rPr>
            </w:pPr>
          </w:p>
          <w:p w:rsidR="007A37AE" w:rsidRPr="002537AC" w:rsidRDefault="007A37A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r w:rsidR="008E31DB">
              <w:rPr>
                <w:rFonts w:ascii="Times New Roman" w:hAnsi="Times New Roman" w:cs="Times New Roman"/>
                <w:sz w:val="24"/>
                <w:szCs w:val="24"/>
              </w:rPr>
              <w:t>5050</w:t>
            </w:r>
            <w:r>
              <w:rPr>
                <w:rFonts w:ascii="Times New Roman" w:hAnsi="Times New Roman" w:cs="Times New Roman"/>
                <w:sz w:val="24"/>
                <w:szCs w:val="24"/>
              </w:rPr>
              <w:t>,0</w:t>
            </w:r>
          </w:p>
        </w:tc>
        <w:tc>
          <w:tcPr>
            <w:tcW w:w="851" w:type="dxa"/>
          </w:tcPr>
          <w:p w:rsidR="007A37AE" w:rsidRPr="002537AC" w:rsidRDefault="007A37AE" w:rsidP="001B0184">
            <w:pPr>
              <w:spacing w:line="160" w:lineRule="atLeast"/>
              <w:contextualSpacing/>
              <w:jc w:val="center"/>
              <w:rPr>
                <w:rFonts w:ascii="Times New Roman" w:hAnsi="Times New Roman" w:cs="Times New Roman"/>
                <w:sz w:val="24"/>
                <w:szCs w:val="24"/>
              </w:rPr>
            </w:pPr>
          </w:p>
        </w:tc>
        <w:tc>
          <w:tcPr>
            <w:tcW w:w="1921" w:type="dxa"/>
            <w:vMerge w:val="restart"/>
          </w:tcPr>
          <w:p w:rsidR="007A37AE" w:rsidRPr="002537AC" w:rsidRDefault="007A37AE"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7"/>
        </w:trPr>
        <w:tc>
          <w:tcPr>
            <w:tcW w:w="6209"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7"/>
        </w:trPr>
        <w:tc>
          <w:tcPr>
            <w:tcW w:w="6209"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5601FC"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2300,</w:t>
            </w:r>
            <w:r w:rsidR="001B0184" w:rsidRPr="002537AC">
              <w:rPr>
                <w:rFonts w:ascii="Times New Roman" w:hAnsi="Times New Roman" w:cs="Times New Roman"/>
                <w:sz w:val="24"/>
                <w:szCs w:val="24"/>
              </w:rPr>
              <w:t>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4F6473"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2300,0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7"/>
        </w:trPr>
        <w:tc>
          <w:tcPr>
            <w:tcW w:w="6209"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5601FC"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1000,</w:t>
            </w:r>
            <w:r w:rsidR="001B0184" w:rsidRPr="002537AC">
              <w:rPr>
                <w:rFonts w:ascii="Times New Roman" w:hAnsi="Times New Roman" w:cs="Times New Roman"/>
                <w:sz w:val="24"/>
                <w:szCs w:val="24"/>
              </w:rPr>
              <w:t>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4F6473"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1000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7"/>
        </w:trPr>
        <w:tc>
          <w:tcPr>
            <w:tcW w:w="6209"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5601FC"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900</w:t>
            </w:r>
            <w:r w:rsidR="001B0184" w:rsidRPr="002537AC">
              <w:rPr>
                <w:rFonts w:ascii="Times New Roman" w:hAnsi="Times New Roman" w:cs="Times New Roman"/>
                <w:sz w:val="24"/>
                <w:szCs w:val="24"/>
              </w:rPr>
              <w:t>,0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4F6473"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900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7"/>
        </w:trPr>
        <w:tc>
          <w:tcPr>
            <w:tcW w:w="6209"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5601FC"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8</w:t>
            </w:r>
            <w:r w:rsidR="001B0184"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4F6473"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8</w:t>
            </w:r>
            <w:r w:rsidR="001B0184" w:rsidRPr="002537AC">
              <w:rPr>
                <w:rFonts w:ascii="Times New Roman" w:hAnsi="Times New Roman" w:cs="Times New Roman"/>
                <w:sz w:val="24"/>
                <w:szCs w:val="24"/>
              </w:rPr>
              <w:t>50,0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bl>
    <w:p w:rsidR="00E61A1E" w:rsidRPr="0045333A" w:rsidRDefault="0045333A" w:rsidP="0045333A">
      <w:pPr>
        <w:rPr>
          <w:sz w:val="24"/>
          <w:szCs w:val="24"/>
        </w:rPr>
      </w:pPr>
      <w:r>
        <w:rPr>
          <w:rFonts w:ascii="Times New Roman" w:hAnsi="Times New Roman" w:cs="Times New Roman"/>
          <w:b/>
          <w:sz w:val="24"/>
          <w:szCs w:val="24"/>
        </w:rPr>
        <w:t xml:space="preserve">                                                                                  </w:t>
      </w:r>
      <w:r w:rsidR="00E61A1E" w:rsidRPr="002537AC">
        <w:rPr>
          <w:rFonts w:ascii="Times New Roman" w:hAnsi="Times New Roman" w:cs="Times New Roman"/>
          <w:b/>
          <w:sz w:val="24"/>
          <w:szCs w:val="24"/>
        </w:rPr>
        <w:t>Підпрограма 2.</w:t>
      </w:r>
      <w:r w:rsidR="00B9167F" w:rsidRPr="002537AC">
        <w:rPr>
          <w:rFonts w:ascii="Times New Roman" w:hAnsi="Times New Roman" w:cs="Times New Roman"/>
          <w:b/>
          <w:sz w:val="24"/>
          <w:szCs w:val="24"/>
        </w:rPr>
        <w:t xml:space="preserve"> </w:t>
      </w:r>
      <w:r w:rsidR="00532C01">
        <w:rPr>
          <w:rFonts w:ascii="Times New Roman" w:hAnsi="Times New Roman" w:cs="Times New Roman"/>
          <w:b/>
          <w:sz w:val="24"/>
          <w:szCs w:val="24"/>
        </w:rPr>
        <w:t>Духовне життя</w:t>
      </w:r>
    </w:p>
    <w:tbl>
      <w:tblPr>
        <w:tblStyle w:val="a3"/>
        <w:tblW w:w="14787" w:type="dxa"/>
        <w:tblLayout w:type="fixed"/>
        <w:tblLook w:val="04A0" w:firstRow="1" w:lastRow="0" w:firstColumn="1" w:lastColumn="0" w:noHBand="0" w:noVBand="1"/>
      </w:tblPr>
      <w:tblGrid>
        <w:gridCol w:w="669"/>
        <w:gridCol w:w="2439"/>
        <w:gridCol w:w="3245"/>
        <w:gridCol w:w="1263"/>
        <w:gridCol w:w="1138"/>
        <w:gridCol w:w="1113"/>
        <w:gridCol w:w="1135"/>
        <w:gridCol w:w="1139"/>
        <w:gridCol w:w="1010"/>
        <w:gridCol w:w="1636"/>
      </w:tblGrid>
      <w:tr w:rsidR="00E61A1E" w:rsidRPr="002537AC" w:rsidTr="00E61A1E">
        <w:trPr>
          <w:trHeight w:val="113"/>
        </w:trPr>
        <w:tc>
          <w:tcPr>
            <w:tcW w:w="669"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№з/п</w:t>
            </w:r>
          </w:p>
        </w:tc>
        <w:tc>
          <w:tcPr>
            <w:tcW w:w="2439"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Найменування підпрограм</w:t>
            </w:r>
          </w:p>
        </w:tc>
        <w:tc>
          <w:tcPr>
            <w:tcW w:w="3245"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Виконавець</w:t>
            </w:r>
          </w:p>
        </w:tc>
        <w:tc>
          <w:tcPr>
            <w:tcW w:w="1263"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Термін </w:t>
            </w:r>
            <w:proofErr w:type="spellStart"/>
            <w:r w:rsidRPr="002537AC">
              <w:rPr>
                <w:rFonts w:ascii="Times New Roman" w:hAnsi="Times New Roman" w:cs="Times New Roman"/>
                <w:sz w:val="24"/>
                <w:szCs w:val="24"/>
              </w:rPr>
              <w:t>виконан</w:t>
            </w:r>
            <w:proofErr w:type="spellEnd"/>
            <w:r w:rsidR="00A41A3F">
              <w:rPr>
                <w:rFonts w:ascii="Times New Roman" w:hAnsi="Times New Roman" w:cs="Times New Roman"/>
                <w:sz w:val="24"/>
                <w:szCs w:val="24"/>
              </w:rPr>
              <w:t>-</w:t>
            </w:r>
            <w:r w:rsidRPr="002537AC">
              <w:rPr>
                <w:rFonts w:ascii="Times New Roman" w:hAnsi="Times New Roman" w:cs="Times New Roman"/>
                <w:sz w:val="24"/>
                <w:szCs w:val="24"/>
              </w:rPr>
              <w:t>ня</w:t>
            </w:r>
          </w:p>
        </w:tc>
        <w:tc>
          <w:tcPr>
            <w:tcW w:w="5535" w:type="dxa"/>
            <w:gridSpan w:val="5"/>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Орієнтовні обсяги фінансування(</w:t>
            </w:r>
            <w:proofErr w:type="spellStart"/>
            <w:r w:rsidRPr="002537AC">
              <w:rPr>
                <w:rFonts w:ascii="Times New Roman" w:hAnsi="Times New Roman" w:cs="Times New Roman"/>
                <w:sz w:val="24"/>
                <w:szCs w:val="24"/>
              </w:rPr>
              <w:t>тис.грн</w:t>
            </w:r>
            <w:proofErr w:type="spellEnd"/>
            <w:r w:rsidRPr="002537AC">
              <w:rPr>
                <w:rFonts w:ascii="Times New Roman" w:hAnsi="Times New Roman" w:cs="Times New Roman"/>
                <w:sz w:val="24"/>
                <w:szCs w:val="24"/>
              </w:rPr>
              <w:t>.)</w:t>
            </w:r>
          </w:p>
        </w:tc>
        <w:tc>
          <w:tcPr>
            <w:tcW w:w="1636"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Очікувані результати</w:t>
            </w:r>
          </w:p>
        </w:tc>
      </w:tr>
      <w:tr w:rsidR="00E61A1E" w:rsidRPr="002537AC" w:rsidTr="00E61A1E">
        <w:trPr>
          <w:trHeight w:val="113"/>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3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3245"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263"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8"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Роки</w:t>
            </w:r>
          </w:p>
        </w:tc>
        <w:tc>
          <w:tcPr>
            <w:tcW w:w="1113"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3284" w:type="dxa"/>
            <w:gridSpan w:val="3"/>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т.ч.за</w:t>
            </w:r>
            <w:proofErr w:type="spellEnd"/>
            <w:r w:rsidRPr="002537AC">
              <w:rPr>
                <w:rFonts w:ascii="Times New Roman" w:hAnsi="Times New Roman" w:cs="Times New Roman"/>
                <w:sz w:val="24"/>
                <w:szCs w:val="24"/>
              </w:rPr>
              <w:t xml:space="preserve"> джерелами фінансування</w:t>
            </w:r>
          </w:p>
        </w:tc>
        <w:tc>
          <w:tcPr>
            <w:tcW w:w="1636"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r>
      <w:tr w:rsidR="00E61A1E" w:rsidRPr="002537AC" w:rsidTr="00E61A1E">
        <w:trPr>
          <w:trHeight w:val="112"/>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3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3245"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263"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8"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13"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5" w:type="dxa"/>
          </w:tcPr>
          <w:p w:rsidR="00E61A1E" w:rsidRPr="002537AC" w:rsidRDefault="00E61A1E" w:rsidP="00E61A1E">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Облас</w:t>
            </w:r>
            <w:proofErr w:type="spellEnd"/>
          </w:p>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ний </w:t>
            </w:r>
            <w:proofErr w:type="spellStart"/>
            <w:r w:rsidRPr="002537AC">
              <w:rPr>
                <w:rFonts w:ascii="Times New Roman" w:hAnsi="Times New Roman" w:cs="Times New Roman"/>
                <w:sz w:val="24"/>
                <w:szCs w:val="24"/>
              </w:rPr>
              <w:t>бюдж</w:t>
            </w:r>
            <w:proofErr w:type="spellEnd"/>
          </w:p>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ет</w:t>
            </w:r>
          </w:p>
        </w:tc>
        <w:tc>
          <w:tcPr>
            <w:tcW w:w="1139" w:type="dxa"/>
          </w:tcPr>
          <w:p w:rsidR="00E61A1E" w:rsidRPr="002537AC" w:rsidRDefault="00E61A1E" w:rsidP="00E61A1E">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Місь</w:t>
            </w:r>
            <w:proofErr w:type="spellEnd"/>
          </w:p>
          <w:p w:rsidR="00E61A1E" w:rsidRPr="002537AC" w:rsidRDefault="00E61A1E" w:rsidP="00E61A1E">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кий</w:t>
            </w:r>
            <w:proofErr w:type="spellEnd"/>
            <w:r w:rsidRPr="002537AC">
              <w:rPr>
                <w:rFonts w:ascii="Times New Roman" w:hAnsi="Times New Roman" w:cs="Times New Roman"/>
                <w:sz w:val="24"/>
                <w:szCs w:val="24"/>
              </w:rPr>
              <w:t xml:space="preserve"> </w:t>
            </w:r>
            <w:proofErr w:type="spellStart"/>
            <w:r w:rsidRPr="002537AC">
              <w:rPr>
                <w:rFonts w:ascii="Times New Roman" w:hAnsi="Times New Roman" w:cs="Times New Roman"/>
                <w:sz w:val="24"/>
                <w:szCs w:val="24"/>
              </w:rPr>
              <w:t>бюдж</w:t>
            </w:r>
            <w:proofErr w:type="spellEnd"/>
          </w:p>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ет</w:t>
            </w:r>
          </w:p>
        </w:tc>
        <w:tc>
          <w:tcPr>
            <w:tcW w:w="1010" w:type="dxa"/>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Інші джерела</w:t>
            </w:r>
          </w:p>
        </w:tc>
        <w:tc>
          <w:tcPr>
            <w:tcW w:w="1636"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r>
      <w:tr w:rsidR="006961D2" w:rsidRPr="002537AC" w:rsidTr="00E61A1E">
        <w:trPr>
          <w:trHeight w:val="192"/>
        </w:trPr>
        <w:tc>
          <w:tcPr>
            <w:tcW w:w="669" w:type="dxa"/>
            <w:vMerge w:val="restart"/>
          </w:tcPr>
          <w:p w:rsidR="006961D2" w:rsidRPr="002537AC" w:rsidRDefault="006961D2"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2.1</w:t>
            </w:r>
          </w:p>
        </w:tc>
        <w:tc>
          <w:tcPr>
            <w:tcW w:w="2439" w:type="dxa"/>
            <w:vMerge w:val="restart"/>
          </w:tcPr>
          <w:p w:rsidR="006961D2" w:rsidRPr="002537AC" w:rsidRDefault="006961D2" w:rsidP="005601FC">
            <w:pPr>
              <w:spacing w:line="160" w:lineRule="atLeast"/>
              <w:contextualSpacing/>
              <w:rPr>
                <w:rFonts w:ascii="Times New Roman" w:hAnsi="Times New Roman" w:cs="Times New Roman"/>
                <w:sz w:val="24"/>
                <w:szCs w:val="24"/>
              </w:rPr>
            </w:pPr>
            <w:r w:rsidRPr="0059742F">
              <w:rPr>
                <w:rFonts w:ascii="Times New Roman" w:hAnsi="Times New Roman"/>
                <w:sz w:val="24"/>
                <w:szCs w:val="24"/>
              </w:rPr>
              <w:t>Забезпечити ремонтні роботи з упорядкування пам’яток сакральної архітектури, сприяти церквам і релігійним організаціям у ремонтах храмів і</w:t>
            </w:r>
            <w:r w:rsidRPr="007D1922">
              <w:rPr>
                <w:rFonts w:ascii="Times New Roman" w:hAnsi="Times New Roman"/>
                <w:sz w:val="28"/>
                <w:szCs w:val="28"/>
              </w:rPr>
              <w:t xml:space="preserve"> </w:t>
            </w:r>
            <w:proofErr w:type="spellStart"/>
            <w:r w:rsidRPr="007D1922">
              <w:rPr>
                <w:rFonts w:ascii="Times New Roman" w:hAnsi="Times New Roman"/>
                <w:sz w:val="28"/>
                <w:szCs w:val="28"/>
              </w:rPr>
              <w:t>т.п</w:t>
            </w:r>
            <w:proofErr w:type="spellEnd"/>
          </w:p>
        </w:tc>
        <w:tc>
          <w:tcPr>
            <w:tcW w:w="3245" w:type="dxa"/>
            <w:vMerge w:val="restart"/>
          </w:tcPr>
          <w:p w:rsidR="006961D2" w:rsidRPr="002537AC" w:rsidRDefault="00465819"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6961D2" w:rsidRPr="002537AC" w:rsidRDefault="006961D2"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6961D2" w:rsidRPr="002537AC" w:rsidRDefault="006961D2"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8" w:type="dxa"/>
          </w:tcPr>
          <w:p w:rsidR="006961D2" w:rsidRPr="002537AC" w:rsidRDefault="006961D2"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6961D2" w:rsidRPr="002537AC" w:rsidRDefault="006961D2"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13" w:type="dxa"/>
          </w:tcPr>
          <w:p w:rsidR="006961D2" w:rsidRPr="002537AC" w:rsidRDefault="006961D2"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2800,0</w:t>
            </w:r>
          </w:p>
        </w:tc>
        <w:tc>
          <w:tcPr>
            <w:tcW w:w="1135" w:type="dxa"/>
          </w:tcPr>
          <w:p w:rsidR="006961D2" w:rsidRPr="002537AC" w:rsidRDefault="006961D2" w:rsidP="00E61A1E">
            <w:pPr>
              <w:spacing w:line="160" w:lineRule="atLeast"/>
              <w:contextualSpacing/>
              <w:rPr>
                <w:rFonts w:ascii="Times New Roman" w:hAnsi="Times New Roman" w:cs="Times New Roman"/>
                <w:sz w:val="24"/>
                <w:szCs w:val="24"/>
              </w:rPr>
            </w:pPr>
          </w:p>
        </w:tc>
        <w:tc>
          <w:tcPr>
            <w:tcW w:w="1139" w:type="dxa"/>
          </w:tcPr>
          <w:p w:rsidR="006961D2" w:rsidRPr="002537AC" w:rsidRDefault="006961D2"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2800,0</w:t>
            </w:r>
          </w:p>
        </w:tc>
        <w:tc>
          <w:tcPr>
            <w:tcW w:w="1010" w:type="dxa"/>
          </w:tcPr>
          <w:p w:rsidR="006961D2" w:rsidRPr="002537AC" w:rsidRDefault="006961D2" w:rsidP="00E61A1E">
            <w:pPr>
              <w:spacing w:line="160" w:lineRule="atLeast"/>
              <w:contextualSpacing/>
              <w:rPr>
                <w:rFonts w:ascii="Times New Roman" w:hAnsi="Times New Roman" w:cs="Times New Roman"/>
                <w:sz w:val="24"/>
                <w:szCs w:val="24"/>
              </w:rPr>
            </w:pPr>
          </w:p>
        </w:tc>
        <w:tc>
          <w:tcPr>
            <w:tcW w:w="1636" w:type="dxa"/>
            <w:vMerge w:val="restart"/>
          </w:tcPr>
          <w:p w:rsidR="006961D2" w:rsidRPr="00EF3E14" w:rsidRDefault="006961D2" w:rsidP="00FA00E8">
            <w:pPr>
              <w:pStyle w:val="ae"/>
              <w:jc w:val="left"/>
              <w:rPr>
                <w:rFonts w:ascii="Times New Roman" w:hAnsi="Times New Roman"/>
                <w:sz w:val="24"/>
                <w:szCs w:val="24"/>
              </w:rPr>
            </w:pPr>
            <w:r w:rsidRPr="00EF3E14">
              <w:rPr>
                <w:rFonts w:ascii="Times New Roman" w:hAnsi="Times New Roman"/>
                <w:sz w:val="24"/>
                <w:szCs w:val="24"/>
              </w:rPr>
              <w:t>Збереження пам’яток сакральної архітектури</w:t>
            </w:r>
          </w:p>
        </w:tc>
      </w:tr>
      <w:tr w:rsidR="006961D2" w:rsidRPr="002537AC" w:rsidTr="00E61A1E">
        <w:trPr>
          <w:trHeight w:val="187"/>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13"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135" w:type="dxa"/>
          </w:tcPr>
          <w:p w:rsidR="006961D2"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9"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60"/>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13"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135" w:type="dxa"/>
          </w:tcPr>
          <w:p w:rsidR="006961D2"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9"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87"/>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13"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135" w:type="dxa"/>
          </w:tcPr>
          <w:p w:rsidR="006961D2"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9"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87"/>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13"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135"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9"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516"/>
        </w:trPr>
        <w:tc>
          <w:tcPr>
            <w:tcW w:w="669"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2.2</w:t>
            </w:r>
          </w:p>
        </w:tc>
        <w:tc>
          <w:tcPr>
            <w:tcW w:w="2439" w:type="dxa"/>
            <w:vMerge w:val="restart"/>
          </w:tcPr>
          <w:p w:rsidR="006961D2" w:rsidRPr="0059742F" w:rsidRDefault="006961D2" w:rsidP="001B0184">
            <w:pPr>
              <w:spacing w:line="160" w:lineRule="atLeast"/>
              <w:contextualSpacing/>
              <w:rPr>
                <w:rFonts w:ascii="Times New Roman" w:hAnsi="Times New Roman" w:cs="Times New Roman"/>
                <w:sz w:val="24"/>
                <w:szCs w:val="24"/>
              </w:rPr>
            </w:pPr>
            <w:r w:rsidRPr="0059742F">
              <w:rPr>
                <w:rFonts w:ascii="Times New Roman" w:hAnsi="Times New Roman"/>
                <w:sz w:val="24"/>
                <w:szCs w:val="24"/>
              </w:rPr>
              <w:t>Сприяти поширенню соціальної реклами в місті, спрямованої на піднесення та зміцнення духовно-моральних цінностей суспільства</w:t>
            </w:r>
          </w:p>
        </w:tc>
        <w:tc>
          <w:tcPr>
            <w:tcW w:w="3245" w:type="dxa"/>
            <w:vMerge w:val="restart"/>
          </w:tcPr>
          <w:p w:rsidR="006961D2"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961D2" w:rsidRPr="002537AC">
              <w:rPr>
                <w:rFonts w:ascii="Times New Roman" w:hAnsi="Times New Roman" w:cs="Times New Roman"/>
                <w:sz w:val="24"/>
                <w:szCs w:val="24"/>
              </w:rPr>
              <w:t>.</w:t>
            </w:r>
          </w:p>
        </w:tc>
        <w:tc>
          <w:tcPr>
            <w:tcW w:w="1263"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-2020 роки</w:t>
            </w: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13" w:type="dxa"/>
          </w:tcPr>
          <w:p w:rsidR="006961D2" w:rsidRPr="002537AC" w:rsidRDefault="005601FC"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140</w:t>
            </w:r>
            <w:r w:rsidR="006961D2">
              <w:rPr>
                <w:rFonts w:ascii="Times New Roman" w:hAnsi="Times New Roman" w:cs="Times New Roman"/>
                <w:sz w:val="24"/>
                <w:szCs w:val="24"/>
              </w:rPr>
              <w:t>,0</w:t>
            </w:r>
          </w:p>
        </w:tc>
        <w:tc>
          <w:tcPr>
            <w:tcW w:w="1135" w:type="dxa"/>
          </w:tcPr>
          <w:p w:rsidR="006961D2"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9" w:type="dxa"/>
          </w:tcPr>
          <w:p w:rsidR="006961D2" w:rsidRPr="002537AC" w:rsidRDefault="005601FC"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140</w:t>
            </w:r>
            <w:r w:rsidR="006961D2">
              <w:rPr>
                <w:rFonts w:ascii="Times New Roman" w:hAnsi="Times New Roman" w:cs="Times New Roman"/>
                <w:sz w:val="24"/>
                <w:szCs w:val="24"/>
              </w:rPr>
              <w:t>,0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val="restart"/>
          </w:tcPr>
          <w:p w:rsidR="006961D2" w:rsidRPr="006961D2" w:rsidRDefault="006961D2" w:rsidP="006961D2">
            <w:pPr>
              <w:rPr>
                <w:rFonts w:ascii="Times New Roman" w:hAnsi="Times New Roman" w:cs="Times New Roman"/>
                <w:color w:val="000000"/>
                <w:sz w:val="24"/>
                <w:szCs w:val="24"/>
              </w:rPr>
            </w:pPr>
            <w:r w:rsidRPr="006961D2">
              <w:rPr>
                <w:rFonts w:ascii="Times New Roman" w:hAnsi="Times New Roman" w:cs="Times New Roman"/>
                <w:color w:val="000000"/>
                <w:sz w:val="24"/>
                <w:szCs w:val="24"/>
              </w:rPr>
              <w:t>Забезпечення просвітниць-</w:t>
            </w:r>
            <w:proofErr w:type="spellStart"/>
            <w:r w:rsidRPr="006961D2">
              <w:rPr>
                <w:rFonts w:ascii="Times New Roman" w:hAnsi="Times New Roman" w:cs="Times New Roman"/>
                <w:color w:val="000000"/>
                <w:sz w:val="24"/>
                <w:szCs w:val="24"/>
              </w:rPr>
              <w:t>кої</w:t>
            </w:r>
            <w:proofErr w:type="spellEnd"/>
            <w:r w:rsidRPr="006961D2">
              <w:rPr>
                <w:rFonts w:ascii="Times New Roman" w:hAnsi="Times New Roman" w:cs="Times New Roman"/>
                <w:color w:val="000000"/>
                <w:sz w:val="24"/>
                <w:szCs w:val="24"/>
              </w:rPr>
              <w:t xml:space="preserve"> ролі національної духовної культури</w:t>
            </w: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13" w:type="dxa"/>
          </w:tcPr>
          <w:p w:rsidR="006961D2" w:rsidRPr="002537AC" w:rsidRDefault="005601FC"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6961D2">
              <w:rPr>
                <w:rFonts w:ascii="Times New Roman" w:hAnsi="Times New Roman" w:cs="Times New Roman"/>
                <w:sz w:val="24"/>
                <w:szCs w:val="24"/>
              </w:rPr>
              <w:t>0,0</w:t>
            </w:r>
          </w:p>
        </w:tc>
        <w:tc>
          <w:tcPr>
            <w:tcW w:w="1135" w:type="dxa"/>
          </w:tcPr>
          <w:p w:rsidR="006961D2"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9" w:type="dxa"/>
          </w:tcPr>
          <w:p w:rsidR="006961D2" w:rsidRDefault="005601FC">
            <w:r>
              <w:rPr>
                <w:rFonts w:ascii="Times New Roman" w:hAnsi="Times New Roman" w:cs="Times New Roman"/>
                <w:sz w:val="24"/>
                <w:szCs w:val="24"/>
              </w:rPr>
              <w:t>5</w:t>
            </w:r>
            <w:r w:rsidR="006961D2" w:rsidRPr="007877B2">
              <w:rPr>
                <w:rFonts w:ascii="Times New Roman" w:hAnsi="Times New Roman" w:cs="Times New Roman"/>
                <w:sz w:val="24"/>
                <w:szCs w:val="24"/>
              </w:rPr>
              <w:t>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13" w:type="dxa"/>
          </w:tcPr>
          <w:p w:rsidR="006961D2" w:rsidRDefault="005601FC">
            <w:r>
              <w:rPr>
                <w:rFonts w:ascii="Times New Roman" w:hAnsi="Times New Roman" w:cs="Times New Roman"/>
                <w:sz w:val="24"/>
                <w:szCs w:val="24"/>
              </w:rPr>
              <w:t>5</w:t>
            </w:r>
            <w:r w:rsidR="006961D2" w:rsidRPr="00792863">
              <w:rPr>
                <w:rFonts w:ascii="Times New Roman" w:hAnsi="Times New Roman" w:cs="Times New Roman"/>
                <w:sz w:val="24"/>
                <w:szCs w:val="24"/>
              </w:rPr>
              <w:t>0,0</w:t>
            </w:r>
          </w:p>
        </w:tc>
        <w:tc>
          <w:tcPr>
            <w:tcW w:w="1135" w:type="dxa"/>
          </w:tcPr>
          <w:p w:rsidR="006961D2"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9" w:type="dxa"/>
          </w:tcPr>
          <w:p w:rsidR="006961D2" w:rsidRDefault="005601FC">
            <w:r>
              <w:rPr>
                <w:rFonts w:ascii="Times New Roman" w:hAnsi="Times New Roman" w:cs="Times New Roman"/>
                <w:sz w:val="24"/>
                <w:szCs w:val="24"/>
              </w:rPr>
              <w:t>5</w:t>
            </w:r>
            <w:r w:rsidR="006961D2" w:rsidRPr="007877B2">
              <w:rPr>
                <w:rFonts w:ascii="Times New Roman" w:hAnsi="Times New Roman" w:cs="Times New Roman"/>
                <w:sz w:val="24"/>
                <w:szCs w:val="24"/>
              </w:rPr>
              <w:t>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13" w:type="dxa"/>
          </w:tcPr>
          <w:p w:rsidR="006961D2" w:rsidRDefault="006961D2">
            <w:r w:rsidRPr="00792863">
              <w:rPr>
                <w:rFonts w:ascii="Times New Roman" w:hAnsi="Times New Roman" w:cs="Times New Roman"/>
                <w:sz w:val="24"/>
                <w:szCs w:val="24"/>
              </w:rPr>
              <w:t>20,0</w:t>
            </w:r>
          </w:p>
        </w:tc>
        <w:tc>
          <w:tcPr>
            <w:tcW w:w="1135" w:type="dxa"/>
          </w:tcPr>
          <w:p w:rsidR="006961D2"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9" w:type="dxa"/>
          </w:tcPr>
          <w:p w:rsidR="006961D2" w:rsidRDefault="006961D2">
            <w:r w:rsidRPr="007877B2">
              <w:rPr>
                <w:rFonts w:ascii="Times New Roman" w:hAnsi="Times New Roman" w:cs="Times New Roman"/>
                <w:sz w:val="24"/>
                <w:szCs w:val="24"/>
              </w:rPr>
              <w:t>20,0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13" w:type="dxa"/>
          </w:tcPr>
          <w:p w:rsidR="006961D2" w:rsidRDefault="006961D2">
            <w:r w:rsidRPr="00792863">
              <w:rPr>
                <w:rFonts w:ascii="Times New Roman" w:hAnsi="Times New Roman" w:cs="Times New Roman"/>
                <w:sz w:val="24"/>
                <w:szCs w:val="24"/>
              </w:rPr>
              <w:t>20,0</w:t>
            </w:r>
          </w:p>
        </w:tc>
        <w:tc>
          <w:tcPr>
            <w:tcW w:w="1135" w:type="dxa"/>
          </w:tcPr>
          <w:p w:rsidR="006961D2"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9" w:type="dxa"/>
          </w:tcPr>
          <w:p w:rsidR="006961D2" w:rsidRDefault="006961D2">
            <w:r w:rsidRPr="007877B2">
              <w:rPr>
                <w:rFonts w:ascii="Times New Roman" w:hAnsi="Times New Roman" w:cs="Times New Roman"/>
                <w:sz w:val="24"/>
                <w:szCs w:val="24"/>
              </w:rPr>
              <w:t>20,0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bl>
    <w:p w:rsidR="00532C01" w:rsidRDefault="00532C01"/>
    <w:tbl>
      <w:tblPr>
        <w:tblStyle w:val="a3"/>
        <w:tblW w:w="14787" w:type="dxa"/>
        <w:tblLayout w:type="fixed"/>
        <w:tblLook w:val="04A0" w:firstRow="1" w:lastRow="0" w:firstColumn="1" w:lastColumn="0" w:noHBand="0" w:noVBand="1"/>
      </w:tblPr>
      <w:tblGrid>
        <w:gridCol w:w="669"/>
        <w:gridCol w:w="2558"/>
        <w:gridCol w:w="3126"/>
        <w:gridCol w:w="1263"/>
        <w:gridCol w:w="1105"/>
        <w:gridCol w:w="1162"/>
        <w:gridCol w:w="1136"/>
        <w:gridCol w:w="1136"/>
        <w:gridCol w:w="853"/>
        <w:gridCol w:w="1779"/>
      </w:tblGrid>
      <w:tr w:rsidR="006961D2" w:rsidRPr="002537AC" w:rsidTr="00E61A1E">
        <w:trPr>
          <w:trHeight w:val="225"/>
        </w:trPr>
        <w:tc>
          <w:tcPr>
            <w:tcW w:w="669"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lastRenderedPageBreak/>
              <w:t>2.3</w:t>
            </w:r>
          </w:p>
        </w:tc>
        <w:tc>
          <w:tcPr>
            <w:tcW w:w="2558" w:type="dxa"/>
            <w:vMerge w:val="restart"/>
          </w:tcPr>
          <w:p w:rsidR="006961D2" w:rsidRPr="00C06346" w:rsidRDefault="006961D2" w:rsidP="00FA00E8">
            <w:pPr>
              <w:pStyle w:val="ae"/>
              <w:jc w:val="both"/>
              <w:rPr>
                <w:rFonts w:ascii="Times New Roman" w:hAnsi="Times New Roman"/>
                <w:sz w:val="24"/>
                <w:szCs w:val="24"/>
              </w:rPr>
            </w:pPr>
            <w:r w:rsidRPr="00C06346">
              <w:rPr>
                <w:rFonts w:ascii="Times New Roman" w:hAnsi="Times New Roman"/>
                <w:sz w:val="24"/>
                <w:szCs w:val="24"/>
              </w:rPr>
              <w:t>Сприяти проведенню спільно з   релігійними конфесіями культур-них заходів, присвячених держав-ним і релігійним святам, ювілеїв, офіційних дат, визначних подій</w:t>
            </w:r>
          </w:p>
        </w:tc>
        <w:tc>
          <w:tcPr>
            <w:tcW w:w="3126" w:type="dxa"/>
            <w:vMerge w:val="restart"/>
          </w:tcPr>
          <w:p w:rsidR="006961D2"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62"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600,0</w:t>
            </w:r>
          </w:p>
        </w:tc>
        <w:tc>
          <w:tcPr>
            <w:tcW w:w="1136"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6"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600,0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val="restart"/>
          </w:tcPr>
          <w:p w:rsidR="006961D2" w:rsidRPr="006961D2" w:rsidRDefault="006961D2" w:rsidP="00FA00E8">
            <w:pPr>
              <w:pStyle w:val="ae"/>
              <w:ind w:right="-172"/>
              <w:jc w:val="left"/>
              <w:rPr>
                <w:rFonts w:ascii="Times New Roman" w:hAnsi="Times New Roman"/>
                <w:sz w:val="24"/>
                <w:szCs w:val="24"/>
              </w:rPr>
            </w:pPr>
            <w:r w:rsidRPr="006961D2">
              <w:rPr>
                <w:rFonts w:ascii="Times New Roman" w:hAnsi="Times New Roman"/>
                <w:sz w:val="24"/>
                <w:szCs w:val="24"/>
              </w:rPr>
              <w:t xml:space="preserve">Поліпшення співпраці між владними структурами, </w:t>
            </w:r>
            <w:proofErr w:type="spellStart"/>
            <w:r w:rsidRPr="006961D2">
              <w:rPr>
                <w:rFonts w:ascii="Times New Roman" w:hAnsi="Times New Roman"/>
                <w:sz w:val="24"/>
                <w:szCs w:val="24"/>
              </w:rPr>
              <w:t>громадсь</w:t>
            </w:r>
            <w:proofErr w:type="spellEnd"/>
            <w:r w:rsidRPr="006961D2">
              <w:rPr>
                <w:rFonts w:ascii="Times New Roman" w:hAnsi="Times New Roman"/>
                <w:sz w:val="24"/>
                <w:szCs w:val="24"/>
              </w:rPr>
              <w:t>-</w:t>
            </w:r>
          </w:p>
          <w:p w:rsidR="006961D2" w:rsidRPr="006961D2" w:rsidRDefault="006961D2" w:rsidP="00FA00E8">
            <w:pPr>
              <w:pStyle w:val="ae"/>
              <w:ind w:right="-172"/>
              <w:jc w:val="left"/>
              <w:rPr>
                <w:rFonts w:ascii="Times New Roman" w:hAnsi="Times New Roman"/>
                <w:sz w:val="24"/>
                <w:szCs w:val="24"/>
              </w:rPr>
            </w:pPr>
            <w:r w:rsidRPr="006961D2">
              <w:rPr>
                <w:rFonts w:ascii="Times New Roman" w:hAnsi="Times New Roman"/>
                <w:sz w:val="24"/>
                <w:szCs w:val="24"/>
              </w:rPr>
              <w:t>кістю та церквами</w:t>
            </w:r>
          </w:p>
        </w:tc>
      </w:tr>
      <w:tr w:rsidR="006961D2" w:rsidRPr="002537AC" w:rsidTr="00E61A1E">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150,0</w:t>
            </w:r>
          </w:p>
        </w:tc>
        <w:tc>
          <w:tcPr>
            <w:tcW w:w="1136"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6961D2">
            <w:r w:rsidRPr="00CC1674">
              <w:rPr>
                <w:rFonts w:ascii="Times New Roman" w:hAnsi="Times New Roman" w:cs="Times New Roman"/>
                <w:sz w:val="24"/>
                <w:szCs w:val="24"/>
              </w:rPr>
              <w:t>150,0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6961D2" w:rsidRDefault="006961D2">
            <w:r w:rsidRPr="00870D22">
              <w:rPr>
                <w:rFonts w:ascii="Times New Roman" w:hAnsi="Times New Roman" w:cs="Times New Roman"/>
                <w:sz w:val="24"/>
                <w:szCs w:val="24"/>
              </w:rPr>
              <w:t>150,0</w:t>
            </w:r>
          </w:p>
        </w:tc>
        <w:tc>
          <w:tcPr>
            <w:tcW w:w="1136"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6961D2">
            <w:r w:rsidRPr="00CC1674">
              <w:rPr>
                <w:rFonts w:ascii="Times New Roman" w:hAnsi="Times New Roman" w:cs="Times New Roman"/>
                <w:sz w:val="24"/>
                <w:szCs w:val="24"/>
              </w:rPr>
              <w:t>150,0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6961D2" w:rsidRDefault="006961D2">
            <w:r w:rsidRPr="00870D22">
              <w:rPr>
                <w:rFonts w:ascii="Times New Roman" w:hAnsi="Times New Roman" w:cs="Times New Roman"/>
                <w:sz w:val="24"/>
                <w:szCs w:val="24"/>
              </w:rPr>
              <w:t>150,0</w:t>
            </w:r>
          </w:p>
        </w:tc>
        <w:tc>
          <w:tcPr>
            <w:tcW w:w="1136"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6961D2">
            <w:r w:rsidRPr="00CC1674">
              <w:rPr>
                <w:rFonts w:ascii="Times New Roman" w:hAnsi="Times New Roman" w:cs="Times New Roman"/>
                <w:sz w:val="24"/>
                <w:szCs w:val="24"/>
              </w:rPr>
              <w:t>150,0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6961D2" w:rsidRDefault="006961D2">
            <w:r w:rsidRPr="00870D22">
              <w:rPr>
                <w:rFonts w:ascii="Times New Roman" w:hAnsi="Times New Roman" w:cs="Times New Roman"/>
                <w:sz w:val="24"/>
                <w:szCs w:val="24"/>
              </w:rPr>
              <w:t>150,0</w:t>
            </w:r>
          </w:p>
        </w:tc>
        <w:tc>
          <w:tcPr>
            <w:tcW w:w="1136"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6961D2">
            <w:r w:rsidRPr="00CC1674">
              <w:rPr>
                <w:rFonts w:ascii="Times New Roman" w:hAnsi="Times New Roman" w:cs="Times New Roman"/>
                <w:sz w:val="24"/>
                <w:szCs w:val="24"/>
              </w:rPr>
              <w:t>150,0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7"/>
        </w:trPr>
        <w:tc>
          <w:tcPr>
            <w:tcW w:w="669"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2.4</w:t>
            </w:r>
          </w:p>
        </w:tc>
        <w:tc>
          <w:tcPr>
            <w:tcW w:w="2558" w:type="dxa"/>
            <w:vMerge w:val="restart"/>
          </w:tcPr>
          <w:p w:rsidR="006961D2" w:rsidRPr="00955CA9" w:rsidRDefault="006961D2" w:rsidP="00FA00E8">
            <w:pPr>
              <w:rPr>
                <w:rFonts w:ascii="Times New Roman" w:hAnsi="Times New Roman" w:cs="Times New Roman"/>
                <w:color w:val="000000"/>
                <w:sz w:val="24"/>
                <w:szCs w:val="24"/>
              </w:rPr>
            </w:pPr>
            <w:r w:rsidRPr="00955CA9">
              <w:rPr>
                <w:rFonts w:ascii="Times New Roman" w:hAnsi="Times New Roman" w:cs="Times New Roman"/>
                <w:color w:val="000000"/>
                <w:sz w:val="24"/>
                <w:szCs w:val="24"/>
              </w:rPr>
              <w:t>Сприяння у проведенні фестивалів духовного співу, конкурсів, оглядів духовної творчості, виставок дитячих художніх творів та ін.</w:t>
            </w:r>
          </w:p>
        </w:tc>
        <w:tc>
          <w:tcPr>
            <w:tcW w:w="3126" w:type="dxa"/>
            <w:vMerge w:val="restart"/>
          </w:tcPr>
          <w:p w:rsidR="006961D2"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62" w:type="dxa"/>
          </w:tcPr>
          <w:p w:rsidR="006961D2" w:rsidRPr="002537AC" w:rsidRDefault="00770D0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961D2">
              <w:rPr>
                <w:rFonts w:ascii="Times New Roman" w:hAnsi="Times New Roman" w:cs="Times New Roman"/>
                <w:sz w:val="24"/>
                <w:szCs w:val="24"/>
              </w:rPr>
              <w:t>00,0</w:t>
            </w:r>
          </w:p>
        </w:tc>
        <w:tc>
          <w:tcPr>
            <w:tcW w:w="1136"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6" w:type="dxa"/>
          </w:tcPr>
          <w:p w:rsidR="006961D2" w:rsidRPr="002537AC" w:rsidRDefault="00770D0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961D2">
              <w:rPr>
                <w:rFonts w:ascii="Times New Roman" w:hAnsi="Times New Roman" w:cs="Times New Roman"/>
                <w:sz w:val="24"/>
                <w:szCs w:val="24"/>
              </w:rPr>
              <w:t>00,0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val="restart"/>
          </w:tcPr>
          <w:p w:rsidR="006961D2" w:rsidRPr="006961D2" w:rsidRDefault="006961D2" w:rsidP="00FA00E8">
            <w:pPr>
              <w:rPr>
                <w:rFonts w:ascii="Times New Roman" w:hAnsi="Times New Roman" w:cs="Times New Roman"/>
                <w:color w:val="000000"/>
                <w:sz w:val="24"/>
                <w:szCs w:val="24"/>
              </w:rPr>
            </w:pPr>
            <w:r w:rsidRPr="006961D2">
              <w:rPr>
                <w:rFonts w:ascii="Times New Roman" w:hAnsi="Times New Roman" w:cs="Times New Roman"/>
                <w:color w:val="000000"/>
                <w:sz w:val="24"/>
                <w:szCs w:val="24"/>
              </w:rPr>
              <w:t>Створення умов для мистецької творчості духовно-релігійного спрямування</w:t>
            </w: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6961D2" w:rsidRPr="002537AC" w:rsidRDefault="00770D0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006961D2">
              <w:rPr>
                <w:rFonts w:ascii="Times New Roman" w:hAnsi="Times New Roman" w:cs="Times New Roman"/>
                <w:sz w:val="24"/>
                <w:szCs w:val="24"/>
              </w:rPr>
              <w:t>0,0</w:t>
            </w:r>
          </w:p>
        </w:tc>
        <w:tc>
          <w:tcPr>
            <w:tcW w:w="1136"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
              <w:rPr>
                <w:rFonts w:ascii="Times New Roman" w:hAnsi="Times New Roman" w:cs="Times New Roman"/>
                <w:sz w:val="24"/>
                <w:szCs w:val="24"/>
              </w:rPr>
              <w:t>10</w:t>
            </w:r>
            <w:r w:rsidR="006961D2" w:rsidRPr="0020017E">
              <w:rPr>
                <w:rFonts w:ascii="Times New Roman" w:hAnsi="Times New Roman" w:cs="Times New Roman"/>
                <w:sz w:val="24"/>
                <w:szCs w:val="24"/>
              </w:rPr>
              <w:t>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6961D2" w:rsidRDefault="00770D0A">
            <w:r>
              <w:rPr>
                <w:rFonts w:ascii="Times New Roman" w:hAnsi="Times New Roman" w:cs="Times New Roman"/>
                <w:sz w:val="24"/>
                <w:szCs w:val="24"/>
              </w:rPr>
              <w:t>10</w:t>
            </w:r>
            <w:r w:rsidR="006961D2" w:rsidRPr="007217E2">
              <w:rPr>
                <w:rFonts w:ascii="Times New Roman" w:hAnsi="Times New Roman" w:cs="Times New Roman"/>
                <w:sz w:val="24"/>
                <w:szCs w:val="24"/>
              </w:rPr>
              <w:t>0,0</w:t>
            </w:r>
          </w:p>
        </w:tc>
        <w:tc>
          <w:tcPr>
            <w:tcW w:w="1136"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
              <w:rPr>
                <w:rFonts w:ascii="Times New Roman" w:hAnsi="Times New Roman" w:cs="Times New Roman"/>
                <w:sz w:val="24"/>
                <w:szCs w:val="24"/>
              </w:rPr>
              <w:t>10</w:t>
            </w:r>
            <w:r w:rsidR="006961D2" w:rsidRPr="0020017E">
              <w:rPr>
                <w:rFonts w:ascii="Times New Roman" w:hAnsi="Times New Roman" w:cs="Times New Roman"/>
                <w:sz w:val="24"/>
                <w:szCs w:val="24"/>
              </w:rPr>
              <w:t>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6961D2" w:rsidRDefault="00770D0A">
            <w:r>
              <w:rPr>
                <w:rFonts w:ascii="Times New Roman" w:hAnsi="Times New Roman" w:cs="Times New Roman"/>
                <w:sz w:val="24"/>
                <w:szCs w:val="24"/>
              </w:rPr>
              <w:t>10</w:t>
            </w:r>
            <w:r w:rsidR="006961D2" w:rsidRPr="007217E2">
              <w:rPr>
                <w:rFonts w:ascii="Times New Roman" w:hAnsi="Times New Roman" w:cs="Times New Roman"/>
                <w:sz w:val="24"/>
                <w:szCs w:val="24"/>
              </w:rPr>
              <w:t>0,0</w:t>
            </w:r>
          </w:p>
        </w:tc>
        <w:tc>
          <w:tcPr>
            <w:tcW w:w="1136"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
              <w:rPr>
                <w:rFonts w:ascii="Times New Roman" w:hAnsi="Times New Roman" w:cs="Times New Roman"/>
                <w:sz w:val="24"/>
                <w:szCs w:val="24"/>
              </w:rPr>
              <w:t>10</w:t>
            </w:r>
            <w:r w:rsidR="006961D2" w:rsidRPr="0020017E">
              <w:rPr>
                <w:rFonts w:ascii="Times New Roman" w:hAnsi="Times New Roman" w:cs="Times New Roman"/>
                <w:sz w:val="24"/>
                <w:szCs w:val="24"/>
              </w:rPr>
              <w:t>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6961D2" w:rsidRDefault="00770D0A">
            <w:r>
              <w:rPr>
                <w:rFonts w:ascii="Times New Roman" w:hAnsi="Times New Roman" w:cs="Times New Roman"/>
                <w:sz w:val="24"/>
                <w:szCs w:val="24"/>
              </w:rPr>
              <w:t>10</w:t>
            </w:r>
            <w:r w:rsidR="006961D2" w:rsidRPr="007217E2">
              <w:rPr>
                <w:rFonts w:ascii="Times New Roman" w:hAnsi="Times New Roman" w:cs="Times New Roman"/>
                <w:sz w:val="24"/>
                <w:szCs w:val="24"/>
              </w:rPr>
              <w:t>0,0</w:t>
            </w:r>
          </w:p>
        </w:tc>
        <w:tc>
          <w:tcPr>
            <w:tcW w:w="1136"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
              <w:rPr>
                <w:rFonts w:ascii="Times New Roman" w:hAnsi="Times New Roman" w:cs="Times New Roman"/>
                <w:sz w:val="24"/>
                <w:szCs w:val="24"/>
              </w:rPr>
              <w:t>10</w:t>
            </w:r>
            <w:r w:rsidR="006961D2" w:rsidRPr="0020017E">
              <w:rPr>
                <w:rFonts w:ascii="Times New Roman" w:hAnsi="Times New Roman" w:cs="Times New Roman"/>
                <w:sz w:val="24"/>
                <w:szCs w:val="24"/>
              </w:rPr>
              <w:t>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347CF8">
        <w:trPr>
          <w:trHeight w:val="225"/>
        </w:trPr>
        <w:tc>
          <w:tcPr>
            <w:tcW w:w="669"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2.5</w:t>
            </w:r>
          </w:p>
        </w:tc>
        <w:tc>
          <w:tcPr>
            <w:tcW w:w="2558" w:type="dxa"/>
            <w:vMerge w:val="restart"/>
          </w:tcPr>
          <w:p w:rsidR="006961D2" w:rsidRPr="00A3269E" w:rsidRDefault="006961D2" w:rsidP="001B0184">
            <w:pPr>
              <w:spacing w:line="160" w:lineRule="atLeast"/>
              <w:contextualSpacing/>
              <w:rPr>
                <w:rFonts w:ascii="Times New Roman" w:hAnsi="Times New Roman" w:cs="Times New Roman"/>
                <w:sz w:val="24"/>
                <w:szCs w:val="24"/>
              </w:rPr>
            </w:pPr>
            <w:r w:rsidRPr="0059742F">
              <w:rPr>
                <w:rFonts w:ascii="Times New Roman" w:hAnsi="Times New Roman" w:cs="Times New Roman"/>
                <w:color w:val="000000"/>
                <w:sz w:val="24"/>
                <w:szCs w:val="24"/>
              </w:rPr>
              <w:t>Підтримка дій та заходів, що попу-</w:t>
            </w:r>
            <w:proofErr w:type="spellStart"/>
            <w:r w:rsidRPr="0059742F">
              <w:rPr>
                <w:rFonts w:ascii="Times New Roman" w:hAnsi="Times New Roman" w:cs="Times New Roman"/>
                <w:color w:val="000000"/>
                <w:sz w:val="24"/>
                <w:szCs w:val="24"/>
              </w:rPr>
              <w:t>ляризують</w:t>
            </w:r>
            <w:proofErr w:type="spellEnd"/>
            <w:r w:rsidRPr="0059742F">
              <w:rPr>
                <w:rFonts w:ascii="Times New Roman" w:hAnsi="Times New Roman" w:cs="Times New Roman"/>
                <w:color w:val="000000"/>
                <w:sz w:val="24"/>
                <w:szCs w:val="24"/>
              </w:rPr>
              <w:t xml:space="preserve"> багато-культурність </w:t>
            </w:r>
            <w:r w:rsidRPr="0059742F">
              <w:rPr>
                <w:rFonts w:ascii="Times New Roman" w:hAnsi="Times New Roman" w:cs="Times New Roman"/>
                <w:sz w:val="24"/>
                <w:szCs w:val="24"/>
              </w:rPr>
              <w:t>місцевих осередків, зокрема культуру національних та етнічних меншин</w:t>
            </w:r>
          </w:p>
        </w:tc>
        <w:tc>
          <w:tcPr>
            <w:tcW w:w="3126" w:type="dxa"/>
            <w:vMerge w:val="restart"/>
          </w:tcPr>
          <w:p w:rsidR="006961D2"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62" w:type="dxa"/>
          </w:tcPr>
          <w:p w:rsidR="006961D2" w:rsidRPr="002537AC" w:rsidRDefault="00770D0A"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961D2">
              <w:rPr>
                <w:rFonts w:ascii="Times New Roman" w:hAnsi="Times New Roman" w:cs="Times New Roman"/>
                <w:sz w:val="24"/>
                <w:szCs w:val="24"/>
              </w:rPr>
              <w:t>00,0</w:t>
            </w:r>
          </w:p>
        </w:tc>
        <w:tc>
          <w:tcPr>
            <w:tcW w:w="1136" w:type="dxa"/>
          </w:tcPr>
          <w:p w:rsidR="006961D2" w:rsidRPr="002537AC" w:rsidRDefault="006961D2" w:rsidP="00FA00E8">
            <w:pPr>
              <w:spacing w:line="160" w:lineRule="atLeast"/>
              <w:contextualSpacing/>
              <w:rPr>
                <w:rFonts w:ascii="Times New Roman" w:hAnsi="Times New Roman" w:cs="Times New Roman"/>
                <w:sz w:val="24"/>
                <w:szCs w:val="24"/>
              </w:rPr>
            </w:pPr>
          </w:p>
        </w:tc>
        <w:tc>
          <w:tcPr>
            <w:tcW w:w="1136" w:type="dxa"/>
          </w:tcPr>
          <w:p w:rsidR="006961D2" w:rsidRPr="002537AC" w:rsidRDefault="00770D0A"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961D2">
              <w:rPr>
                <w:rFonts w:ascii="Times New Roman" w:hAnsi="Times New Roman" w:cs="Times New Roman"/>
                <w:sz w:val="24"/>
                <w:szCs w:val="24"/>
              </w:rPr>
              <w:t>00,0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val="restart"/>
          </w:tcPr>
          <w:p w:rsidR="006961D2" w:rsidRPr="006961D2" w:rsidRDefault="006961D2" w:rsidP="00FA00E8">
            <w:pPr>
              <w:rPr>
                <w:rFonts w:ascii="Times New Roman" w:hAnsi="Times New Roman" w:cs="Times New Roman"/>
                <w:color w:val="000000"/>
                <w:sz w:val="24"/>
                <w:szCs w:val="24"/>
                <w:lang w:val="ru-RU"/>
              </w:rPr>
            </w:pPr>
            <w:r w:rsidRPr="006961D2">
              <w:rPr>
                <w:rFonts w:ascii="Times New Roman" w:hAnsi="Times New Roman" w:cs="Times New Roman"/>
                <w:color w:val="000000"/>
                <w:sz w:val="24"/>
                <w:szCs w:val="24"/>
              </w:rPr>
              <w:t>Формування цілісного духовно-культурного простору</w:t>
            </w:r>
          </w:p>
        </w:tc>
      </w:tr>
      <w:tr w:rsidR="006961D2" w:rsidRPr="002537AC" w:rsidTr="00347CF8">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6961D2" w:rsidRPr="002537AC" w:rsidRDefault="00770D0A"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6961D2">
              <w:rPr>
                <w:rFonts w:ascii="Times New Roman" w:hAnsi="Times New Roman" w:cs="Times New Roman"/>
                <w:sz w:val="24"/>
                <w:szCs w:val="24"/>
              </w:rPr>
              <w:t>,0</w:t>
            </w:r>
          </w:p>
        </w:tc>
        <w:tc>
          <w:tcPr>
            <w:tcW w:w="1136"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sidP="00FA00E8">
            <w:r>
              <w:rPr>
                <w:rFonts w:ascii="Times New Roman" w:hAnsi="Times New Roman" w:cs="Times New Roman"/>
                <w:sz w:val="24"/>
                <w:szCs w:val="24"/>
              </w:rPr>
              <w:t>100</w:t>
            </w:r>
            <w:r w:rsidR="006961D2" w:rsidRPr="0020017E">
              <w:rPr>
                <w:rFonts w:ascii="Times New Roman" w:hAnsi="Times New Roman" w:cs="Times New Roman"/>
                <w:sz w:val="24"/>
                <w:szCs w:val="24"/>
              </w:rPr>
              <w:t>,0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347CF8">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6961D2" w:rsidRDefault="00770D0A" w:rsidP="00FA00E8">
            <w:r>
              <w:rPr>
                <w:rFonts w:ascii="Times New Roman" w:hAnsi="Times New Roman" w:cs="Times New Roman"/>
                <w:sz w:val="24"/>
                <w:szCs w:val="24"/>
              </w:rPr>
              <w:t>100</w:t>
            </w:r>
            <w:r w:rsidR="006961D2" w:rsidRPr="007217E2">
              <w:rPr>
                <w:rFonts w:ascii="Times New Roman" w:hAnsi="Times New Roman" w:cs="Times New Roman"/>
                <w:sz w:val="24"/>
                <w:szCs w:val="24"/>
              </w:rPr>
              <w:t>,0</w:t>
            </w:r>
          </w:p>
        </w:tc>
        <w:tc>
          <w:tcPr>
            <w:tcW w:w="1136"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sidP="00FA00E8">
            <w:r>
              <w:rPr>
                <w:rFonts w:ascii="Times New Roman" w:hAnsi="Times New Roman" w:cs="Times New Roman"/>
                <w:sz w:val="24"/>
                <w:szCs w:val="24"/>
              </w:rPr>
              <w:t>100</w:t>
            </w:r>
            <w:r w:rsidR="006961D2" w:rsidRPr="0020017E">
              <w:rPr>
                <w:rFonts w:ascii="Times New Roman" w:hAnsi="Times New Roman" w:cs="Times New Roman"/>
                <w:sz w:val="24"/>
                <w:szCs w:val="24"/>
              </w:rPr>
              <w:t>,0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347CF8">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6961D2" w:rsidRDefault="00770D0A" w:rsidP="00FA00E8">
            <w:r>
              <w:rPr>
                <w:rFonts w:ascii="Times New Roman" w:hAnsi="Times New Roman" w:cs="Times New Roman"/>
                <w:sz w:val="24"/>
                <w:szCs w:val="24"/>
              </w:rPr>
              <w:t>100</w:t>
            </w:r>
            <w:r w:rsidR="006961D2" w:rsidRPr="007217E2">
              <w:rPr>
                <w:rFonts w:ascii="Times New Roman" w:hAnsi="Times New Roman" w:cs="Times New Roman"/>
                <w:sz w:val="24"/>
                <w:szCs w:val="24"/>
              </w:rPr>
              <w:t>,0</w:t>
            </w:r>
          </w:p>
        </w:tc>
        <w:tc>
          <w:tcPr>
            <w:tcW w:w="1136"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sidP="00FA00E8">
            <w:r>
              <w:rPr>
                <w:rFonts w:ascii="Times New Roman" w:hAnsi="Times New Roman" w:cs="Times New Roman"/>
                <w:sz w:val="24"/>
                <w:szCs w:val="24"/>
              </w:rPr>
              <w:t>10</w:t>
            </w:r>
            <w:r w:rsidR="006961D2" w:rsidRPr="0020017E">
              <w:rPr>
                <w:rFonts w:ascii="Times New Roman" w:hAnsi="Times New Roman" w:cs="Times New Roman"/>
                <w:sz w:val="24"/>
                <w:szCs w:val="24"/>
              </w:rPr>
              <w:t>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347CF8">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6961D2" w:rsidRDefault="00770D0A" w:rsidP="00FA00E8">
            <w:r>
              <w:rPr>
                <w:rFonts w:ascii="Times New Roman" w:hAnsi="Times New Roman" w:cs="Times New Roman"/>
                <w:sz w:val="24"/>
                <w:szCs w:val="24"/>
              </w:rPr>
              <w:t>100</w:t>
            </w:r>
            <w:r w:rsidR="006961D2" w:rsidRPr="007217E2">
              <w:rPr>
                <w:rFonts w:ascii="Times New Roman" w:hAnsi="Times New Roman" w:cs="Times New Roman"/>
                <w:sz w:val="24"/>
                <w:szCs w:val="24"/>
              </w:rPr>
              <w:t>,0</w:t>
            </w:r>
          </w:p>
        </w:tc>
        <w:tc>
          <w:tcPr>
            <w:tcW w:w="1136"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sidP="00FA00E8">
            <w:r>
              <w:rPr>
                <w:rFonts w:ascii="Times New Roman" w:hAnsi="Times New Roman" w:cs="Times New Roman"/>
                <w:sz w:val="24"/>
                <w:szCs w:val="24"/>
              </w:rPr>
              <w:t>10</w:t>
            </w:r>
            <w:r w:rsidR="006961D2" w:rsidRPr="0020017E">
              <w:rPr>
                <w:rFonts w:ascii="Times New Roman" w:hAnsi="Times New Roman" w:cs="Times New Roman"/>
                <w:sz w:val="24"/>
                <w:szCs w:val="24"/>
              </w:rPr>
              <w:t>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bl>
    <w:p w:rsidR="00E61A1E" w:rsidRPr="002537AC" w:rsidRDefault="00E61A1E" w:rsidP="00E61A1E">
      <w:pPr>
        <w:rPr>
          <w:sz w:val="24"/>
          <w:szCs w:val="24"/>
        </w:rPr>
      </w:pPr>
      <w:r w:rsidRPr="002537AC">
        <w:rPr>
          <w:sz w:val="24"/>
          <w:szCs w:val="24"/>
        </w:rPr>
        <w:br w:type="page"/>
      </w:r>
    </w:p>
    <w:tbl>
      <w:tblPr>
        <w:tblStyle w:val="a3"/>
        <w:tblW w:w="14787" w:type="dxa"/>
        <w:tblLayout w:type="fixed"/>
        <w:tblLook w:val="04A0" w:firstRow="1" w:lastRow="0" w:firstColumn="1" w:lastColumn="0" w:noHBand="0" w:noVBand="1"/>
      </w:tblPr>
      <w:tblGrid>
        <w:gridCol w:w="669"/>
        <w:gridCol w:w="2558"/>
        <w:gridCol w:w="3126"/>
        <w:gridCol w:w="1263"/>
        <w:gridCol w:w="1105"/>
        <w:gridCol w:w="1162"/>
        <w:gridCol w:w="6"/>
        <w:gridCol w:w="1130"/>
        <w:gridCol w:w="1136"/>
        <w:gridCol w:w="853"/>
        <w:gridCol w:w="1779"/>
      </w:tblGrid>
      <w:tr w:rsidR="009B2294" w:rsidRPr="002537AC" w:rsidTr="00E61A1E">
        <w:trPr>
          <w:trHeight w:val="336"/>
        </w:trPr>
        <w:tc>
          <w:tcPr>
            <w:tcW w:w="669" w:type="dxa"/>
            <w:vMerge w:val="restart"/>
          </w:tcPr>
          <w:p w:rsidR="009B2294" w:rsidRPr="002537AC" w:rsidRDefault="009B229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lastRenderedPageBreak/>
              <w:t>2.6</w:t>
            </w:r>
          </w:p>
        </w:tc>
        <w:tc>
          <w:tcPr>
            <w:tcW w:w="2558" w:type="dxa"/>
            <w:vMerge w:val="restart"/>
          </w:tcPr>
          <w:p w:rsidR="009B2294" w:rsidRPr="0059742F" w:rsidRDefault="009B2294" w:rsidP="00E61A1E">
            <w:pPr>
              <w:spacing w:line="160" w:lineRule="atLeast"/>
              <w:contextualSpacing/>
              <w:rPr>
                <w:rFonts w:ascii="Times New Roman" w:hAnsi="Times New Roman" w:cs="Times New Roman"/>
                <w:sz w:val="24"/>
                <w:szCs w:val="24"/>
              </w:rPr>
            </w:pPr>
            <w:r w:rsidRPr="0059742F">
              <w:rPr>
                <w:rFonts w:ascii="Times New Roman" w:hAnsi="Times New Roman"/>
                <w:sz w:val="24"/>
                <w:szCs w:val="24"/>
              </w:rPr>
              <w:t>Сприяти організації і підтримувати заходи, спрямовані на популяризацію засад християнства</w:t>
            </w:r>
          </w:p>
        </w:tc>
        <w:tc>
          <w:tcPr>
            <w:tcW w:w="3126" w:type="dxa"/>
            <w:vMerge w:val="restart"/>
          </w:tcPr>
          <w:p w:rsidR="009B2294" w:rsidRPr="002537AC" w:rsidRDefault="00465819" w:rsidP="00881EC0">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9B2294" w:rsidRPr="002537AC" w:rsidRDefault="009B2294"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- 2025 роки</w:t>
            </w:r>
          </w:p>
        </w:tc>
        <w:tc>
          <w:tcPr>
            <w:tcW w:w="1105" w:type="dxa"/>
          </w:tcPr>
          <w:p w:rsidR="009B2294" w:rsidRPr="002537AC" w:rsidRDefault="009B2294"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9B2294" w:rsidRPr="002537AC" w:rsidRDefault="009B229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62" w:type="dxa"/>
          </w:tcPr>
          <w:p w:rsidR="009B2294" w:rsidRPr="002537AC" w:rsidRDefault="009B2294"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80,0</w:t>
            </w:r>
          </w:p>
        </w:tc>
        <w:tc>
          <w:tcPr>
            <w:tcW w:w="1136" w:type="dxa"/>
            <w:gridSpan w:val="2"/>
          </w:tcPr>
          <w:p w:rsidR="009B2294" w:rsidRPr="002537AC" w:rsidRDefault="009B2294" w:rsidP="00FA00E8">
            <w:pPr>
              <w:spacing w:line="160" w:lineRule="atLeast"/>
              <w:contextualSpacing/>
              <w:rPr>
                <w:rFonts w:ascii="Times New Roman" w:hAnsi="Times New Roman" w:cs="Times New Roman"/>
                <w:sz w:val="24"/>
                <w:szCs w:val="24"/>
              </w:rPr>
            </w:pPr>
          </w:p>
        </w:tc>
        <w:tc>
          <w:tcPr>
            <w:tcW w:w="1136" w:type="dxa"/>
          </w:tcPr>
          <w:p w:rsidR="009B2294" w:rsidRPr="002537AC" w:rsidRDefault="009B2294"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80,0</w:t>
            </w:r>
          </w:p>
        </w:tc>
        <w:tc>
          <w:tcPr>
            <w:tcW w:w="853" w:type="dxa"/>
          </w:tcPr>
          <w:p w:rsidR="009B2294" w:rsidRPr="002537AC" w:rsidRDefault="009B2294" w:rsidP="00E61A1E">
            <w:pPr>
              <w:spacing w:line="160" w:lineRule="atLeast"/>
              <w:contextualSpacing/>
              <w:rPr>
                <w:rFonts w:ascii="Times New Roman" w:hAnsi="Times New Roman" w:cs="Times New Roman"/>
                <w:sz w:val="24"/>
                <w:szCs w:val="24"/>
              </w:rPr>
            </w:pPr>
          </w:p>
        </w:tc>
        <w:tc>
          <w:tcPr>
            <w:tcW w:w="1779" w:type="dxa"/>
            <w:vMerge w:val="restart"/>
          </w:tcPr>
          <w:p w:rsidR="009B2294" w:rsidRPr="002537AC" w:rsidRDefault="009B2294" w:rsidP="00E61A1E">
            <w:pPr>
              <w:spacing w:line="160" w:lineRule="atLeast"/>
              <w:contextualSpacing/>
              <w:rPr>
                <w:rFonts w:ascii="Times New Roman" w:hAnsi="Times New Roman" w:cs="Times New Roman"/>
                <w:sz w:val="24"/>
                <w:szCs w:val="24"/>
              </w:rPr>
            </w:pPr>
            <w:r w:rsidRPr="00EF3E14">
              <w:rPr>
                <w:rFonts w:ascii="Times New Roman" w:hAnsi="Times New Roman"/>
                <w:sz w:val="24"/>
                <w:szCs w:val="24"/>
              </w:rPr>
              <w:t>Забезпечення виховної ролі національної духовної культури</w:t>
            </w:r>
          </w:p>
        </w:tc>
      </w:tr>
      <w:tr w:rsidR="009B2294" w:rsidRPr="002537AC" w:rsidTr="00E61A1E">
        <w:trPr>
          <w:trHeight w:val="336"/>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9B2294" w:rsidRPr="002537AC" w:rsidRDefault="009B2294"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20,0</w:t>
            </w:r>
          </w:p>
        </w:tc>
        <w:tc>
          <w:tcPr>
            <w:tcW w:w="1136" w:type="dxa"/>
            <w:gridSpan w:val="2"/>
          </w:tcPr>
          <w:p w:rsidR="009B2294" w:rsidRPr="002537AC" w:rsidRDefault="00C92D09"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6" w:type="dxa"/>
          </w:tcPr>
          <w:p w:rsidR="009B2294" w:rsidRDefault="009B2294" w:rsidP="00FA00E8">
            <w:r w:rsidRPr="007877B2">
              <w:rPr>
                <w:rFonts w:ascii="Times New Roman" w:hAnsi="Times New Roman" w:cs="Times New Roman"/>
                <w:sz w:val="24"/>
                <w:szCs w:val="24"/>
              </w:rPr>
              <w:t>20,0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9B2294" w:rsidRPr="002537AC" w:rsidTr="00E61A1E">
        <w:trPr>
          <w:trHeight w:val="336"/>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9B2294" w:rsidRDefault="009B2294" w:rsidP="00FA00E8">
            <w:r w:rsidRPr="00792863">
              <w:rPr>
                <w:rFonts w:ascii="Times New Roman" w:hAnsi="Times New Roman" w:cs="Times New Roman"/>
                <w:sz w:val="24"/>
                <w:szCs w:val="24"/>
              </w:rPr>
              <w:t>20,0</w:t>
            </w:r>
          </w:p>
        </w:tc>
        <w:tc>
          <w:tcPr>
            <w:tcW w:w="1136" w:type="dxa"/>
            <w:gridSpan w:val="2"/>
          </w:tcPr>
          <w:p w:rsidR="009B2294" w:rsidRPr="002537AC" w:rsidRDefault="00C92D09"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6" w:type="dxa"/>
          </w:tcPr>
          <w:p w:rsidR="009B2294" w:rsidRDefault="009B2294" w:rsidP="00FA00E8">
            <w:r w:rsidRPr="007877B2">
              <w:rPr>
                <w:rFonts w:ascii="Times New Roman" w:hAnsi="Times New Roman" w:cs="Times New Roman"/>
                <w:sz w:val="24"/>
                <w:szCs w:val="24"/>
              </w:rPr>
              <w:t>20,0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9B2294" w:rsidRPr="002537AC" w:rsidTr="00E61A1E">
        <w:trPr>
          <w:trHeight w:val="336"/>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9B2294" w:rsidRDefault="009B2294" w:rsidP="00FA00E8">
            <w:r w:rsidRPr="00792863">
              <w:rPr>
                <w:rFonts w:ascii="Times New Roman" w:hAnsi="Times New Roman" w:cs="Times New Roman"/>
                <w:sz w:val="24"/>
                <w:szCs w:val="24"/>
              </w:rPr>
              <w:t>20,0</w:t>
            </w:r>
          </w:p>
        </w:tc>
        <w:tc>
          <w:tcPr>
            <w:tcW w:w="1136" w:type="dxa"/>
            <w:gridSpan w:val="2"/>
          </w:tcPr>
          <w:p w:rsidR="009B2294" w:rsidRPr="002537AC" w:rsidRDefault="00C92D09"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6" w:type="dxa"/>
          </w:tcPr>
          <w:p w:rsidR="009B2294" w:rsidRDefault="009B2294" w:rsidP="00FA00E8">
            <w:r w:rsidRPr="007877B2">
              <w:rPr>
                <w:rFonts w:ascii="Times New Roman" w:hAnsi="Times New Roman" w:cs="Times New Roman"/>
                <w:sz w:val="24"/>
                <w:szCs w:val="24"/>
              </w:rPr>
              <w:t>20,0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9B2294" w:rsidRPr="002537AC" w:rsidTr="00E61A1E">
        <w:trPr>
          <w:trHeight w:val="336"/>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9B2294" w:rsidRDefault="009B2294" w:rsidP="00FA00E8">
            <w:r w:rsidRPr="00792863">
              <w:rPr>
                <w:rFonts w:ascii="Times New Roman" w:hAnsi="Times New Roman" w:cs="Times New Roman"/>
                <w:sz w:val="24"/>
                <w:szCs w:val="24"/>
              </w:rPr>
              <w:t>20,0</w:t>
            </w:r>
          </w:p>
        </w:tc>
        <w:tc>
          <w:tcPr>
            <w:tcW w:w="1136" w:type="dxa"/>
            <w:gridSpan w:val="2"/>
          </w:tcPr>
          <w:p w:rsidR="009B2294" w:rsidRPr="002537AC" w:rsidRDefault="00C92D09"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6" w:type="dxa"/>
          </w:tcPr>
          <w:p w:rsidR="009B2294" w:rsidRDefault="009B2294" w:rsidP="00FA00E8">
            <w:r w:rsidRPr="007877B2">
              <w:rPr>
                <w:rFonts w:ascii="Times New Roman" w:hAnsi="Times New Roman" w:cs="Times New Roman"/>
                <w:sz w:val="24"/>
                <w:szCs w:val="24"/>
              </w:rPr>
              <w:t>20,0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1B0184" w:rsidRPr="002537AC" w:rsidTr="00E61A1E">
        <w:trPr>
          <w:trHeight w:val="223"/>
        </w:trPr>
        <w:tc>
          <w:tcPr>
            <w:tcW w:w="669" w:type="dxa"/>
            <w:vMerge w:val="restart"/>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2.7</w:t>
            </w:r>
          </w:p>
        </w:tc>
        <w:tc>
          <w:tcPr>
            <w:tcW w:w="2558" w:type="dxa"/>
            <w:vMerge w:val="restart"/>
          </w:tcPr>
          <w:p w:rsidR="001B0184" w:rsidRPr="00DE1EA3" w:rsidRDefault="00DE1EA3" w:rsidP="001B0184">
            <w:pPr>
              <w:spacing w:line="160" w:lineRule="atLeast"/>
              <w:contextualSpacing/>
              <w:rPr>
                <w:rFonts w:ascii="Times New Roman" w:hAnsi="Times New Roman" w:cs="Times New Roman"/>
                <w:sz w:val="24"/>
                <w:szCs w:val="24"/>
              </w:rPr>
            </w:pPr>
            <w:r w:rsidRPr="00DE1EA3">
              <w:rPr>
                <w:rFonts w:ascii="Times New Roman" w:hAnsi="Times New Roman" w:cs="Times New Roman"/>
                <w:color w:val="000000"/>
                <w:sz w:val="24"/>
                <w:szCs w:val="24"/>
              </w:rPr>
              <w:t xml:space="preserve">Здійснювати видання та придбання творів духовної тематики, </w:t>
            </w:r>
            <w:proofErr w:type="spellStart"/>
            <w:r w:rsidRPr="00DE1EA3">
              <w:rPr>
                <w:rFonts w:ascii="Times New Roman" w:hAnsi="Times New Roman" w:cs="Times New Roman"/>
                <w:color w:val="000000"/>
                <w:sz w:val="24"/>
                <w:szCs w:val="24"/>
              </w:rPr>
              <w:t>пам</w:t>
            </w:r>
            <w:proofErr w:type="spellEnd"/>
            <w:r w:rsidRPr="00DE1EA3">
              <w:rPr>
                <w:rFonts w:ascii="Times New Roman" w:hAnsi="Times New Roman" w:cs="Times New Roman"/>
                <w:color w:val="000000"/>
                <w:sz w:val="24"/>
                <w:szCs w:val="24"/>
                <w:lang w:val="ru-RU"/>
              </w:rPr>
              <w:t>’</w:t>
            </w:r>
            <w:proofErr w:type="spellStart"/>
            <w:r w:rsidRPr="00DE1EA3">
              <w:rPr>
                <w:rFonts w:ascii="Times New Roman" w:hAnsi="Times New Roman" w:cs="Times New Roman"/>
                <w:color w:val="000000"/>
                <w:sz w:val="24"/>
                <w:szCs w:val="24"/>
              </w:rPr>
              <w:t>ятних</w:t>
            </w:r>
            <w:proofErr w:type="spellEnd"/>
            <w:r w:rsidRPr="00DE1EA3">
              <w:rPr>
                <w:rFonts w:ascii="Times New Roman" w:hAnsi="Times New Roman" w:cs="Times New Roman"/>
                <w:color w:val="000000"/>
                <w:sz w:val="24"/>
                <w:szCs w:val="24"/>
              </w:rPr>
              <w:t xml:space="preserve"> подарунків і відзнак для делегацій та окремих осіб під час проведення заходів релігійного характеру</w:t>
            </w:r>
          </w:p>
        </w:tc>
        <w:tc>
          <w:tcPr>
            <w:tcW w:w="3126" w:type="dxa"/>
            <w:vMerge w:val="restart"/>
          </w:tcPr>
          <w:p w:rsidR="001B0184"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1B0184" w:rsidRPr="002537AC" w:rsidRDefault="001B0184" w:rsidP="001B0184">
            <w:pPr>
              <w:spacing w:line="160" w:lineRule="atLeast"/>
              <w:contextualSpacing/>
              <w:rPr>
                <w:rFonts w:ascii="Times New Roman" w:hAnsi="Times New Roman" w:cs="Times New Roman"/>
                <w:sz w:val="24"/>
                <w:szCs w:val="24"/>
              </w:rPr>
            </w:pPr>
          </w:p>
        </w:tc>
        <w:tc>
          <w:tcPr>
            <w:tcW w:w="1105" w:type="dxa"/>
          </w:tcPr>
          <w:p w:rsidR="001B0184" w:rsidRPr="002537AC" w:rsidRDefault="0059742F"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001B0184" w:rsidRPr="002537AC">
              <w:rPr>
                <w:rFonts w:ascii="Times New Roman" w:hAnsi="Times New Roman" w:cs="Times New Roman"/>
                <w:sz w:val="24"/>
                <w:szCs w:val="24"/>
              </w:rPr>
              <w:t xml:space="preserve">-2025 </w:t>
            </w:r>
          </w:p>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62" w:type="dxa"/>
          </w:tcPr>
          <w:p w:rsidR="001B0184" w:rsidRPr="002537AC" w:rsidRDefault="009B229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400,0</w:t>
            </w:r>
          </w:p>
        </w:tc>
        <w:tc>
          <w:tcPr>
            <w:tcW w:w="1136" w:type="dxa"/>
            <w:gridSpan w:val="2"/>
          </w:tcPr>
          <w:p w:rsidR="001B0184"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6" w:type="dxa"/>
          </w:tcPr>
          <w:p w:rsidR="001B0184" w:rsidRPr="002537AC" w:rsidRDefault="009B229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400,0</w:t>
            </w:r>
          </w:p>
        </w:tc>
        <w:tc>
          <w:tcPr>
            <w:tcW w:w="853"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779" w:type="dxa"/>
            <w:vMerge w:val="restart"/>
          </w:tcPr>
          <w:p w:rsidR="001B0184" w:rsidRPr="002537AC" w:rsidRDefault="006961D2" w:rsidP="001B0184">
            <w:pPr>
              <w:spacing w:line="160" w:lineRule="atLeast"/>
              <w:contextualSpacing/>
              <w:rPr>
                <w:rFonts w:ascii="Times New Roman" w:hAnsi="Times New Roman" w:cs="Times New Roman"/>
                <w:sz w:val="24"/>
                <w:szCs w:val="24"/>
              </w:rPr>
            </w:pPr>
            <w:r w:rsidRPr="00EF3E14">
              <w:rPr>
                <w:rFonts w:ascii="Times New Roman" w:hAnsi="Times New Roman"/>
                <w:sz w:val="24"/>
                <w:szCs w:val="24"/>
              </w:rPr>
              <w:t>Створення умов для мистецької творчості духовно-релігійного спрямування</w:t>
            </w:r>
          </w:p>
        </w:tc>
      </w:tr>
      <w:tr w:rsidR="009B2294" w:rsidRPr="002537AC" w:rsidTr="00E61A1E">
        <w:trPr>
          <w:trHeight w:val="223"/>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9B2294" w:rsidRPr="002537AC" w:rsidRDefault="009B229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6" w:type="dxa"/>
            <w:gridSpan w:val="2"/>
          </w:tcPr>
          <w:p w:rsidR="009B2294"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6" w:type="dxa"/>
          </w:tcPr>
          <w:p w:rsidR="009B2294" w:rsidRDefault="009B2294">
            <w:r w:rsidRPr="00A82617">
              <w:rPr>
                <w:rFonts w:ascii="Times New Roman" w:hAnsi="Times New Roman" w:cs="Times New Roman"/>
                <w:sz w:val="24"/>
                <w:szCs w:val="24"/>
              </w:rPr>
              <w:t>100,0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9B2294" w:rsidRPr="002537AC" w:rsidTr="00E61A1E">
        <w:trPr>
          <w:trHeight w:val="223"/>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9B2294" w:rsidRDefault="009B2294">
            <w:r w:rsidRPr="00924EBF">
              <w:rPr>
                <w:rFonts w:ascii="Times New Roman" w:hAnsi="Times New Roman" w:cs="Times New Roman"/>
                <w:sz w:val="24"/>
                <w:szCs w:val="24"/>
              </w:rPr>
              <w:t>100,0</w:t>
            </w:r>
          </w:p>
        </w:tc>
        <w:tc>
          <w:tcPr>
            <w:tcW w:w="1136" w:type="dxa"/>
            <w:gridSpan w:val="2"/>
          </w:tcPr>
          <w:p w:rsidR="009B2294"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6" w:type="dxa"/>
          </w:tcPr>
          <w:p w:rsidR="009B2294" w:rsidRDefault="009B2294">
            <w:r w:rsidRPr="00A82617">
              <w:rPr>
                <w:rFonts w:ascii="Times New Roman" w:hAnsi="Times New Roman" w:cs="Times New Roman"/>
                <w:sz w:val="24"/>
                <w:szCs w:val="24"/>
              </w:rPr>
              <w:t>100,0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9B2294" w:rsidRPr="002537AC" w:rsidTr="00E61A1E">
        <w:trPr>
          <w:trHeight w:val="223"/>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9B2294" w:rsidRDefault="009B2294">
            <w:r w:rsidRPr="00924EBF">
              <w:rPr>
                <w:rFonts w:ascii="Times New Roman" w:hAnsi="Times New Roman" w:cs="Times New Roman"/>
                <w:sz w:val="24"/>
                <w:szCs w:val="24"/>
              </w:rPr>
              <w:t>100,0</w:t>
            </w:r>
          </w:p>
        </w:tc>
        <w:tc>
          <w:tcPr>
            <w:tcW w:w="1136" w:type="dxa"/>
            <w:gridSpan w:val="2"/>
          </w:tcPr>
          <w:p w:rsidR="009B2294"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6" w:type="dxa"/>
          </w:tcPr>
          <w:p w:rsidR="009B2294" w:rsidRDefault="009B2294">
            <w:r w:rsidRPr="00A82617">
              <w:rPr>
                <w:rFonts w:ascii="Times New Roman" w:hAnsi="Times New Roman" w:cs="Times New Roman"/>
                <w:sz w:val="24"/>
                <w:szCs w:val="24"/>
              </w:rPr>
              <w:t>100,0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9B2294" w:rsidRPr="002537AC" w:rsidTr="00E61A1E">
        <w:trPr>
          <w:trHeight w:val="223"/>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9B2294" w:rsidRDefault="009B2294">
            <w:r w:rsidRPr="00924EBF">
              <w:rPr>
                <w:rFonts w:ascii="Times New Roman" w:hAnsi="Times New Roman" w:cs="Times New Roman"/>
                <w:sz w:val="24"/>
                <w:szCs w:val="24"/>
              </w:rPr>
              <w:t>100,0</w:t>
            </w:r>
          </w:p>
        </w:tc>
        <w:tc>
          <w:tcPr>
            <w:tcW w:w="1136" w:type="dxa"/>
            <w:gridSpan w:val="2"/>
          </w:tcPr>
          <w:p w:rsidR="009B2294" w:rsidRPr="002537AC" w:rsidRDefault="009B2294" w:rsidP="001B0184">
            <w:pPr>
              <w:spacing w:line="160" w:lineRule="atLeast"/>
              <w:contextualSpacing/>
              <w:rPr>
                <w:rFonts w:ascii="Times New Roman" w:hAnsi="Times New Roman" w:cs="Times New Roman"/>
                <w:sz w:val="24"/>
                <w:szCs w:val="24"/>
              </w:rPr>
            </w:pPr>
          </w:p>
        </w:tc>
        <w:tc>
          <w:tcPr>
            <w:tcW w:w="1136" w:type="dxa"/>
          </w:tcPr>
          <w:p w:rsidR="009B2294" w:rsidRDefault="009B2294">
            <w:r w:rsidRPr="00A82617">
              <w:rPr>
                <w:rFonts w:ascii="Times New Roman" w:hAnsi="Times New Roman" w:cs="Times New Roman"/>
                <w:sz w:val="24"/>
                <w:szCs w:val="24"/>
              </w:rPr>
              <w:t>100,0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6961D2" w:rsidRPr="002537AC" w:rsidTr="00E61A1E">
        <w:trPr>
          <w:trHeight w:val="40"/>
        </w:trPr>
        <w:tc>
          <w:tcPr>
            <w:tcW w:w="6353" w:type="dxa"/>
            <w:gridSpan w:val="3"/>
            <w:vMerge w:val="restart"/>
          </w:tcPr>
          <w:p w:rsidR="006961D2" w:rsidRPr="002537AC" w:rsidRDefault="006961D2" w:rsidP="001B0184">
            <w:pPr>
              <w:spacing w:line="160" w:lineRule="atLeast"/>
              <w:contextualSpacing/>
              <w:rPr>
                <w:rFonts w:ascii="Times New Roman" w:hAnsi="Times New Roman" w:cs="Times New Roman"/>
                <w:sz w:val="24"/>
                <w:szCs w:val="24"/>
              </w:rPr>
            </w:pP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1263" w:type="dxa"/>
            <w:vMerge w:val="restart"/>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w:t>
            </w:r>
            <w:r>
              <w:rPr>
                <w:rFonts w:ascii="Times New Roman" w:hAnsi="Times New Roman" w:cs="Times New Roman"/>
                <w:sz w:val="24"/>
                <w:szCs w:val="24"/>
              </w:rPr>
              <w:t>022</w:t>
            </w:r>
            <w:r w:rsidRPr="002537AC">
              <w:rPr>
                <w:rFonts w:ascii="Times New Roman" w:hAnsi="Times New Roman" w:cs="Times New Roman"/>
                <w:sz w:val="24"/>
                <w:szCs w:val="24"/>
              </w:rPr>
              <w:t xml:space="preserve">-2025 </w:t>
            </w: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68" w:type="dxa"/>
            <w:gridSpan w:val="2"/>
          </w:tcPr>
          <w:p w:rsidR="006961D2" w:rsidRPr="002537AC" w:rsidRDefault="006961D2" w:rsidP="00FA00E8">
            <w:pPr>
              <w:spacing w:line="160" w:lineRule="atLeast"/>
              <w:contextualSpacing/>
              <w:rPr>
                <w:rFonts w:ascii="Times New Roman" w:hAnsi="Times New Roman" w:cs="Times New Roman"/>
                <w:sz w:val="24"/>
                <w:szCs w:val="24"/>
              </w:rPr>
            </w:pPr>
          </w:p>
          <w:p w:rsidR="006961D2" w:rsidRPr="002537AC" w:rsidRDefault="006961D2" w:rsidP="00111525">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111525">
              <w:rPr>
                <w:rFonts w:ascii="Times New Roman" w:hAnsi="Times New Roman" w:cs="Times New Roman"/>
                <w:sz w:val="24"/>
                <w:szCs w:val="24"/>
              </w:rPr>
              <w:t>820</w:t>
            </w:r>
            <w:r w:rsidRPr="002537AC">
              <w:rPr>
                <w:rFonts w:ascii="Times New Roman" w:hAnsi="Times New Roman" w:cs="Times New Roman"/>
                <w:sz w:val="24"/>
                <w:szCs w:val="24"/>
              </w:rPr>
              <w:t>,0</w:t>
            </w:r>
          </w:p>
        </w:tc>
        <w:tc>
          <w:tcPr>
            <w:tcW w:w="113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6" w:type="dxa"/>
          </w:tcPr>
          <w:p w:rsidR="006961D2" w:rsidRPr="002537AC" w:rsidRDefault="006961D2" w:rsidP="00FA00E8">
            <w:pPr>
              <w:spacing w:line="160" w:lineRule="atLeast"/>
              <w:contextualSpacing/>
              <w:rPr>
                <w:rFonts w:ascii="Times New Roman" w:hAnsi="Times New Roman" w:cs="Times New Roman"/>
                <w:sz w:val="24"/>
                <w:szCs w:val="24"/>
              </w:rPr>
            </w:pPr>
          </w:p>
          <w:p w:rsidR="006961D2" w:rsidRPr="002537AC" w:rsidRDefault="00B76B3A"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4820</w:t>
            </w:r>
            <w:r w:rsidR="006961D2" w:rsidRPr="002537AC">
              <w:rPr>
                <w:rFonts w:ascii="Times New Roman" w:hAnsi="Times New Roman" w:cs="Times New Roman"/>
                <w:sz w:val="24"/>
                <w:szCs w:val="24"/>
              </w:rPr>
              <w:t>,0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val="restart"/>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37"/>
        </w:trPr>
        <w:tc>
          <w:tcPr>
            <w:tcW w:w="6353" w:type="dxa"/>
            <w:gridSpan w:val="3"/>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8" w:type="dxa"/>
            <w:gridSpan w:val="2"/>
          </w:tcPr>
          <w:p w:rsidR="006961D2" w:rsidRPr="002537AC" w:rsidRDefault="004A404B"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1220</w:t>
            </w:r>
            <w:r w:rsidR="006961D2">
              <w:rPr>
                <w:rFonts w:ascii="Times New Roman" w:hAnsi="Times New Roman" w:cs="Times New Roman"/>
                <w:sz w:val="24"/>
                <w:szCs w:val="24"/>
              </w:rPr>
              <w:t>,0</w:t>
            </w:r>
          </w:p>
        </w:tc>
        <w:tc>
          <w:tcPr>
            <w:tcW w:w="1130" w:type="dxa"/>
          </w:tcPr>
          <w:p w:rsidR="006961D2"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6" w:type="dxa"/>
          </w:tcPr>
          <w:p w:rsidR="006961D2" w:rsidRPr="002537AC" w:rsidRDefault="00B76B3A"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1220</w:t>
            </w:r>
            <w:r w:rsidR="006961D2">
              <w:rPr>
                <w:rFonts w:ascii="Times New Roman" w:hAnsi="Times New Roman" w:cs="Times New Roman"/>
                <w:sz w:val="24"/>
                <w:szCs w:val="24"/>
              </w:rPr>
              <w:t>,0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37"/>
        </w:trPr>
        <w:tc>
          <w:tcPr>
            <w:tcW w:w="6353" w:type="dxa"/>
            <w:gridSpan w:val="3"/>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8" w:type="dxa"/>
            <w:gridSpan w:val="2"/>
          </w:tcPr>
          <w:p w:rsidR="006961D2" w:rsidRDefault="004A404B" w:rsidP="00FA00E8">
            <w:r>
              <w:rPr>
                <w:rFonts w:ascii="Times New Roman" w:hAnsi="Times New Roman" w:cs="Times New Roman"/>
                <w:sz w:val="24"/>
                <w:szCs w:val="24"/>
              </w:rPr>
              <w:t>1220</w:t>
            </w:r>
            <w:r w:rsidR="006961D2" w:rsidRPr="00922C22">
              <w:rPr>
                <w:rFonts w:ascii="Times New Roman" w:hAnsi="Times New Roman" w:cs="Times New Roman"/>
                <w:sz w:val="24"/>
                <w:szCs w:val="24"/>
              </w:rPr>
              <w:t>,0</w:t>
            </w:r>
          </w:p>
        </w:tc>
        <w:tc>
          <w:tcPr>
            <w:tcW w:w="1130" w:type="dxa"/>
          </w:tcPr>
          <w:p w:rsidR="006961D2"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6" w:type="dxa"/>
          </w:tcPr>
          <w:p w:rsidR="006961D2" w:rsidRDefault="00B76B3A" w:rsidP="00FA00E8">
            <w:r>
              <w:rPr>
                <w:rFonts w:ascii="Times New Roman" w:hAnsi="Times New Roman" w:cs="Times New Roman"/>
                <w:sz w:val="24"/>
                <w:szCs w:val="24"/>
              </w:rPr>
              <w:t>1220</w:t>
            </w:r>
            <w:r w:rsidR="006961D2" w:rsidRPr="00922C22">
              <w:rPr>
                <w:rFonts w:ascii="Times New Roman" w:hAnsi="Times New Roman" w:cs="Times New Roman"/>
                <w:sz w:val="24"/>
                <w:szCs w:val="24"/>
              </w:rPr>
              <w:t>,0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37"/>
        </w:trPr>
        <w:tc>
          <w:tcPr>
            <w:tcW w:w="6353" w:type="dxa"/>
            <w:gridSpan w:val="3"/>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8" w:type="dxa"/>
            <w:gridSpan w:val="2"/>
          </w:tcPr>
          <w:p w:rsidR="006961D2" w:rsidRDefault="00111525" w:rsidP="00FA00E8">
            <w:r>
              <w:rPr>
                <w:rFonts w:ascii="Times New Roman" w:hAnsi="Times New Roman" w:cs="Times New Roman"/>
                <w:sz w:val="24"/>
                <w:szCs w:val="24"/>
              </w:rPr>
              <w:t>11</w:t>
            </w:r>
            <w:r w:rsidR="006961D2" w:rsidRPr="00922C22">
              <w:rPr>
                <w:rFonts w:ascii="Times New Roman" w:hAnsi="Times New Roman" w:cs="Times New Roman"/>
                <w:sz w:val="24"/>
                <w:szCs w:val="24"/>
              </w:rPr>
              <w:t>90,0</w:t>
            </w:r>
          </w:p>
        </w:tc>
        <w:tc>
          <w:tcPr>
            <w:tcW w:w="1130" w:type="dxa"/>
          </w:tcPr>
          <w:p w:rsidR="006961D2"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6" w:type="dxa"/>
          </w:tcPr>
          <w:p w:rsidR="006961D2" w:rsidRDefault="00B76B3A" w:rsidP="00FA00E8">
            <w:r>
              <w:rPr>
                <w:rFonts w:ascii="Times New Roman" w:hAnsi="Times New Roman" w:cs="Times New Roman"/>
                <w:sz w:val="24"/>
                <w:szCs w:val="24"/>
              </w:rPr>
              <w:t>11</w:t>
            </w:r>
            <w:r w:rsidR="006961D2" w:rsidRPr="00922C22">
              <w:rPr>
                <w:rFonts w:ascii="Times New Roman" w:hAnsi="Times New Roman" w:cs="Times New Roman"/>
                <w:sz w:val="24"/>
                <w:szCs w:val="24"/>
              </w:rPr>
              <w:t>90,0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37"/>
        </w:trPr>
        <w:tc>
          <w:tcPr>
            <w:tcW w:w="6353" w:type="dxa"/>
            <w:gridSpan w:val="3"/>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8" w:type="dxa"/>
            <w:gridSpan w:val="2"/>
          </w:tcPr>
          <w:p w:rsidR="006961D2" w:rsidRDefault="00111525" w:rsidP="00FA00E8">
            <w:r>
              <w:rPr>
                <w:rFonts w:ascii="Times New Roman" w:hAnsi="Times New Roman" w:cs="Times New Roman"/>
                <w:sz w:val="24"/>
                <w:szCs w:val="24"/>
              </w:rPr>
              <w:t>11</w:t>
            </w:r>
            <w:r w:rsidR="006961D2" w:rsidRPr="00922C22">
              <w:rPr>
                <w:rFonts w:ascii="Times New Roman" w:hAnsi="Times New Roman" w:cs="Times New Roman"/>
                <w:sz w:val="24"/>
                <w:szCs w:val="24"/>
              </w:rPr>
              <w:t>90,0</w:t>
            </w:r>
          </w:p>
        </w:tc>
        <w:tc>
          <w:tcPr>
            <w:tcW w:w="1130" w:type="dxa"/>
          </w:tcPr>
          <w:p w:rsidR="006961D2" w:rsidRPr="002537AC"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6" w:type="dxa"/>
          </w:tcPr>
          <w:p w:rsidR="006961D2" w:rsidRDefault="00B76B3A" w:rsidP="00FA00E8">
            <w:r>
              <w:rPr>
                <w:rFonts w:ascii="Times New Roman" w:hAnsi="Times New Roman" w:cs="Times New Roman"/>
                <w:sz w:val="24"/>
                <w:szCs w:val="24"/>
              </w:rPr>
              <w:t>11</w:t>
            </w:r>
            <w:r w:rsidR="006961D2" w:rsidRPr="00922C22">
              <w:rPr>
                <w:rFonts w:ascii="Times New Roman" w:hAnsi="Times New Roman" w:cs="Times New Roman"/>
                <w:sz w:val="24"/>
                <w:szCs w:val="24"/>
              </w:rPr>
              <w:t>90,0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bl>
    <w:p w:rsidR="00E61A1E" w:rsidRPr="002537AC" w:rsidRDefault="00E61A1E" w:rsidP="00E61A1E">
      <w:pPr>
        <w:spacing w:line="160" w:lineRule="atLeast"/>
        <w:contextualSpacing/>
        <w:rPr>
          <w:rFonts w:ascii="Times New Roman" w:hAnsi="Times New Roman" w:cs="Times New Roman"/>
          <w:sz w:val="24"/>
          <w:szCs w:val="24"/>
        </w:rPr>
      </w:pPr>
    </w:p>
    <w:p w:rsidR="00891D5E" w:rsidRDefault="00891D5E" w:rsidP="00E61A1E">
      <w:pPr>
        <w:spacing w:line="160" w:lineRule="atLeast"/>
        <w:ind w:left="2832" w:firstLine="708"/>
        <w:contextualSpacing/>
        <w:rPr>
          <w:rFonts w:ascii="Times New Roman" w:hAnsi="Times New Roman" w:cs="Times New Roman"/>
          <w:b/>
          <w:sz w:val="24"/>
          <w:szCs w:val="24"/>
        </w:rPr>
      </w:pPr>
    </w:p>
    <w:p w:rsidR="00891D5E" w:rsidRDefault="00891D5E" w:rsidP="00E61A1E">
      <w:pPr>
        <w:spacing w:line="160" w:lineRule="atLeast"/>
        <w:ind w:left="2832" w:firstLine="708"/>
        <w:contextualSpacing/>
        <w:rPr>
          <w:rFonts w:ascii="Times New Roman" w:hAnsi="Times New Roman" w:cs="Times New Roman"/>
          <w:b/>
          <w:sz w:val="24"/>
          <w:szCs w:val="24"/>
        </w:rPr>
      </w:pPr>
    </w:p>
    <w:p w:rsidR="00891D5E" w:rsidRDefault="00891D5E" w:rsidP="00E61A1E">
      <w:pPr>
        <w:spacing w:line="160" w:lineRule="atLeast"/>
        <w:ind w:left="2832" w:firstLine="708"/>
        <w:contextualSpacing/>
        <w:rPr>
          <w:rFonts w:ascii="Times New Roman" w:hAnsi="Times New Roman" w:cs="Times New Roman"/>
          <w:b/>
          <w:sz w:val="24"/>
          <w:szCs w:val="24"/>
        </w:rPr>
      </w:pPr>
    </w:p>
    <w:p w:rsidR="00891D5E" w:rsidRDefault="00891D5E" w:rsidP="00E61A1E">
      <w:pPr>
        <w:spacing w:line="160" w:lineRule="atLeast"/>
        <w:ind w:left="2832" w:firstLine="708"/>
        <w:contextualSpacing/>
        <w:rPr>
          <w:rFonts w:ascii="Times New Roman" w:hAnsi="Times New Roman" w:cs="Times New Roman"/>
          <w:b/>
          <w:sz w:val="24"/>
          <w:szCs w:val="24"/>
        </w:rPr>
      </w:pPr>
    </w:p>
    <w:p w:rsidR="00891D5E" w:rsidRDefault="00891D5E" w:rsidP="00E61A1E">
      <w:pPr>
        <w:spacing w:line="160" w:lineRule="atLeast"/>
        <w:ind w:left="2832" w:firstLine="708"/>
        <w:contextualSpacing/>
        <w:rPr>
          <w:rFonts w:ascii="Times New Roman" w:hAnsi="Times New Roman" w:cs="Times New Roman"/>
          <w:b/>
          <w:sz w:val="24"/>
          <w:szCs w:val="24"/>
        </w:rPr>
      </w:pPr>
    </w:p>
    <w:p w:rsidR="00891D5E" w:rsidRDefault="00891D5E" w:rsidP="00E17202">
      <w:pPr>
        <w:spacing w:line="160" w:lineRule="atLeast"/>
        <w:contextualSpacing/>
        <w:rPr>
          <w:rFonts w:ascii="Times New Roman" w:hAnsi="Times New Roman" w:cs="Times New Roman"/>
          <w:b/>
          <w:sz w:val="24"/>
          <w:szCs w:val="24"/>
        </w:rPr>
      </w:pPr>
    </w:p>
    <w:p w:rsidR="00891D5E" w:rsidRDefault="00891D5E" w:rsidP="00E61A1E">
      <w:pPr>
        <w:spacing w:line="160" w:lineRule="atLeast"/>
        <w:ind w:left="2832" w:firstLine="708"/>
        <w:contextualSpacing/>
        <w:rPr>
          <w:rFonts w:ascii="Times New Roman" w:hAnsi="Times New Roman" w:cs="Times New Roman"/>
          <w:b/>
          <w:sz w:val="24"/>
          <w:szCs w:val="24"/>
        </w:rPr>
      </w:pPr>
    </w:p>
    <w:p w:rsidR="00891D5E" w:rsidRDefault="00891D5E" w:rsidP="00E61A1E">
      <w:pPr>
        <w:spacing w:line="160" w:lineRule="atLeast"/>
        <w:ind w:left="2832" w:firstLine="708"/>
        <w:contextualSpacing/>
        <w:rPr>
          <w:rFonts w:ascii="Times New Roman" w:hAnsi="Times New Roman" w:cs="Times New Roman"/>
          <w:b/>
          <w:sz w:val="24"/>
          <w:szCs w:val="24"/>
        </w:rPr>
      </w:pPr>
    </w:p>
    <w:p w:rsidR="00064F31" w:rsidRDefault="00851922" w:rsidP="00E61A1E">
      <w:pPr>
        <w:spacing w:line="160" w:lineRule="atLeast"/>
        <w:ind w:left="2832" w:firstLine="708"/>
        <w:contextualSpacing/>
        <w:rPr>
          <w:rFonts w:ascii="Times New Roman" w:hAnsi="Times New Roman" w:cs="Times New Roman"/>
          <w:b/>
          <w:sz w:val="24"/>
          <w:szCs w:val="24"/>
        </w:rPr>
      </w:pPr>
      <w:r w:rsidRPr="002537AC">
        <w:rPr>
          <w:rFonts w:ascii="Times New Roman" w:hAnsi="Times New Roman" w:cs="Times New Roman"/>
          <w:b/>
          <w:sz w:val="24"/>
          <w:szCs w:val="24"/>
        </w:rPr>
        <w:t xml:space="preserve">             </w:t>
      </w:r>
    </w:p>
    <w:p w:rsidR="00E61A1E" w:rsidRPr="002537AC" w:rsidRDefault="00064F31" w:rsidP="00E61A1E">
      <w:pPr>
        <w:spacing w:line="160" w:lineRule="atLeast"/>
        <w:ind w:left="2832" w:firstLine="708"/>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51922" w:rsidRPr="002537AC">
        <w:rPr>
          <w:rFonts w:ascii="Times New Roman" w:hAnsi="Times New Roman" w:cs="Times New Roman"/>
          <w:b/>
          <w:sz w:val="24"/>
          <w:szCs w:val="24"/>
        </w:rPr>
        <w:t xml:space="preserve"> </w:t>
      </w:r>
      <w:r w:rsidR="00E61A1E" w:rsidRPr="002537AC">
        <w:rPr>
          <w:rFonts w:ascii="Times New Roman" w:hAnsi="Times New Roman" w:cs="Times New Roman"/>
          <w:b/>
          <w:sz w:val="24"/>
          <w:szCs w:val="24"/>
        </w:rPr>
        <w:t>Підпрограма 3.  Бібліотечна справа.</w:t>
      </w:r>
    </w:p>
    <w:tbl>
      <w:tblPr>
        <w:tblStyle w:val="a3"/>
        <w:tblW w:w="14787" w:type="dxa"/>
        <w:tblLayout w:type="fixed"/>
        <w:tblLook w:val="04A0" w:firstRow="1" w:lastRow="0" w:firstColumn="1" w:lastColumn="0" w:noHBand="0" w:noVBand="1"/>
      </w:tblPr>
      <w:tblGrid>
        <w:gridCol w:w="669"/>
        <w:gridCol w:w="2439"/>
        <w:gridCol w:w="2812"/>
        <w:gridCol w:w="1418"/>
        <w:gridCol w:w="1416"/>
        <w:gridCol w:w="1113"/>
        <w:gridCol w:w="1135"/>
        <w:gridCol w:w="50"/>
        <w:gridCol w:w="1089"/>
        <w:gridCol w:w="45"/>
        <w:gridCol w:w="965"/>
        <w:gridCol w:w="27"/>
        <w:gridCol w:w="1609"/>
      </w:tblGrid>
      <w:tr w:rsidR="00E61A1E" w:rsidRPr="002537AC" w:rsidTr="00E61A1E">
        <w:trPr>
          <w:trHeight w:val="113"/>
        </w:trPr>
        <w:tc>
          <w:tcPr>
            <w:tcW w:w="669"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№З/п</w:t>
            </w:r>
          </w:p>
        </w:tc>
        <w:tc>
          <w:tcPr>
            <w:tcW w:w="2439"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Найменування підпрограм</w:t>
            </w:r>
          </w:p>
        </w:tc>
        <w:tc>
          <w:tcPr>
            <w:tcW w:w="2812"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Виконавець</w:t>
            </w:r>
          </w:p>
        </w:tc>
        <w:tc>
          <w:tcPr>
            <w:tcW w:w="1418"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Термін виконання</w:t>
            </w:r>
          </w:p>
        </w:tc>
        <w:tc>
          <w:tcPr>
            <w:tcW w:w="5813" w:type="dxa"/>
            <w:gridSpan w:val="7"/>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Орієнтовні обсяги фінансування(</w:t>
            </w:r>
            <w:proofErr w:type="spellStart"/>
            <w:r w:rsidRPr="002537AC">
              <w:rPr>
                <w:rFonts w:ascii="Times New Roman" w:hAnsi="Times New Roman" w:cs="Times New Roman"/>
                <w:sz w:val="24"/>
                <w:szCs w:val="24"/>
              </w:rPr>
              <w:t>тис.грн</w:t>
            </w:r>
            <w:proofErr w:type="spellEnd"/>
            <w:r w:rsidRPr="002537AC">
              <w:rPr>
                <w:rFonts w:ascii="Times New Roman" w:hAnsi="Times New Roman" w:cs="Times New Roman"/>
                <w:sz w:val="24"/>
                <w:szCs w:val="24"/>
              </w:rPr>
              <w:t>.)</w:t>
            </w:r>
          </w:p>
        </w:tc>
        <w:tc>
          <w:tcPr>
            <w:tcW w:w="1636" w:type="dxa"/>
            <w:gridSpan w:val="2"/>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Очікувані результати</w:t>
            </w:r>
          </w:p>
        </w:tc>
      </w:tr>
      <w:tr w:rsidR="00E61A1E" w:rsidRPr="002537AC" w:rsidTr="00E61A1E">
        <w:trPr>
          <w:trHeight w:val="113"/>
        </w:trPr>
        <w:tc>
          <w:tcPr>
            <w:tcW w:w="66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3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812"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418"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416"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13"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3284" w:type="dxa"/>
            <w:gridSpan w:val="5"/>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т.ч.за</w:t>
            </w:r>
            <w:proofErr w:type="spellEnd"/>
            <w:r w:rsidRPr="002537AC">
              <w:rPr>
                <w:rFonts w:ascii="Times New Roman" w:hAnsi="Times New Roman" w:cs="Times New Roman"/>
                <w:sz w:val="24"/>
                <w:szCs w:val="24"/>
              </w:rPr>
              <w:t xml:space="preserve"> джерелами фінансування</w:t>
            </w:r>
          </w:p>
        </w:tc>
        <w:tc>
          <w:tcPr>
            <w:tcW w:w="1636"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E61A1E">
        <w:trPr>
          <w:trHeight w:val="112"/>
        </w:trPr>
        <w:tc>
          <w:tcPr>
            <w:tcW w:w="66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3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812"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418"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13"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5" w:type="dxa"/>
          </w:tcPr>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Облас</w:t>
            </w:r>
            <w:proofErr w:type="spellEnd"/>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ний </w:t>
            </w:r>
            <w:proofErr w:type="spellStart"/>
            <w:r w:rsidRPr="002537AC">
              <w:rPr>
                <w:rFonts w:ascii="Times New Roman" w:hAnsi="Times New Roman" w:cs="Times New Roman"/>
                <w:sz w:val="24"/>
                <w:szCs w:val="24"/>
              </w:rPr>
              <w:t>бюдж</w:t>
            </w:r>
            <w:proofErr w:type="spellEnd"/>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ет</w:t>
            </w:r>
          </w:p>
        </w:tc>
        <w:tc>
          <w:tcPr>
            <w:tcW w:w="1139" w:type="dxa"/>
            <w:gridSpan w:val="2"/>
          </w:tcPr>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Місь</w:t>
            </w:r>
            <w:proofErr w:type="spellEnd"/>
          </w:p>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кий</w:t>
            </w:r>
            <w:proofErr w:type="spellEnd"/>
            <w:r w:rsidRPr="002537AC">
              <w:rPr>
                <w:rFonts w:ascii="Times New Roman" w:hAnsi="Times New Roman" w:cs="Times New Roman"/>
                <w:sz w:val="24"/>
                <w:szCs w:val="24"/>
              </w:rPr>
              <w:t xml:space="preserve"> </w:t>
            </w:r>
            <w:proofErr w:type="spellStart"/>
            <w:r w:rsidRPr="002537AC">
              <w:rPr>
                <w:rFonts w:ascii="Times New Roman" w:hAnsi="Times New Roman" w:cs="Times New Roman"/>
                <w:sz w:val="24"/>
                <w:szCs w:val="24"/>
              </w:rPr>
              <w:t>бюдж</w:t>
            </w:r>
            <w:proofErr w:type="spellEnd"/>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ет</w:t>
            </w:r>
          </w:p>
        </w:tc>
        <w:tc>
          <w:tcPr>
            <w:tcW w:w="1010" w:type="dxa"/>
            <w:gridSpan w:val="2"/>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Інші джерела</w:t>
            </w:r>
          </w:p>
        </w:tc>
        <w:tc>
          <w:tcPr>
            <w:tcW w:w="1636"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r>
      <w:tr w:rsidR="00FA00E8" w:rsidRPr="002537AC" w:rsidTr="00212356">
        <w:trPr>
          <w:trHeight w:val="192"/>
        </w:trPr>
        <w:tc>
          <w:tcPr>
            <w:tcW w:w="669" w:type="dxa"/>
            <w:vMerge w:val="restart"/>
          </w:tcPr>
          <w:p w:rsidR="00FA00E8" w:rsidRPr="002537AC" w:rsidRDefault="00FA00E8"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3.1</w:t>
            </w:r>
          </w:p>
        </w:tc>
        <w:tc>
          <w:tcPr>
            <w:tcW w:w="2439" w:type="dxa"/>
            <w:vMerge w:val="restart"/>
          </w:tcPr>
          <w:p w:rsidR="00FA00E8" w:rsidRPr="002537AC" w:rsidRDefault="00FA00E8"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Комплектування та поповнення бібліотечних фондів інформаційними ресурсами, (електронні видання та мультимедійні продукти)</w:t>
            </w:r>
          </w:p>
        </w:tc>
        <w:tc>
          <w:tcPr>
            <w:tcW w:w="2812" w:type="dxa"/>
            <w:vMerge w:val="restart"/>
          </w:tcPr>
          <w:p w:rsidR="00FA00E8" w:rsidRPr="002537AC" w:rsidRDefault="00465819" w:rsidP="00485B4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FA00E8" w:rsidRPr="002537AC">
              <w:rPr>
                <w:rFonts w:ascii="Times New Roman" w:hAnsi="Times New Roman" w:cs="Times New Roman"/>
                <w:sz w:val="24"/>
                <w:szCs w:val="24"/>
              </w:rPr>
              <w:t xml:space="preserve">, бібліотеки </w:t>
            </w:r>
          </w:p>
        </w:tc>
        <w:tc>
          <w:tcPr>
            <w:tcW w:w="1418" w:type="dxa"/>
            <w:vMerge w:val="restart"/>
          </w:tcPr>
          <w:p w:rsidR="00FA00E8" w:rsidRPr="002537AC" w:rsidRDefault="00FA00E8"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416" w:type="dxa"/>
          </w:tcPr>
          <w:p w:rsidR="00FA00E8" w:rsidRPr="002537AC" w:rsidRDefault="00FA00E8"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683814">
              <w:rPr>
                <w:rFonts w:ascii="Times New Roman" w:hAnsi="Times New Roman" w:cs="Times New Roman"/>
                <w:sz w:val="24"/>
                <w:szCs w:val="24"/>
              </w:rPr>
              <w:t>2</w:t>
            </w:r>
            <w:r w:rsidRPr="002537AC">
              <w:rPr>
                <w:rFonts w:ascii="Times New Roman" w:hAnsi="Times New Roman" w:cs="Times New Roman"/>
                <w:sz w:val="24"/>
                <w:szCs w:val="24"/>
              </w:rPr>
              <w:t>-2025</w:t>
            </w:r>
          </w:p>
          <w:p w:rsidR="00FA00E8" w:rsidRPr="002537AC" w:rsidRDefault="00FA00E8"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13" w:type="dxa"/>
          </w:tcPr>
          <w:p w:rsidR="00FA00E8" w:rsidRPr="002537AC" w:rsidRDefault="00FA00E8" w:rsidP="000D26D9">
            <w:pPr>
              <w:spacing w:line="160" w:lineRule="atLeast"/>
              <w:contextualSpacing/>
              <w:rPr>
                <w:rFonts w:ascii="Times New Roman" w:hAnsi="Times New Roman" w:cs="Times New Roman"/>
                <w:sz w:val="24"/>
                <w:szCs w:val="24"/>
              </w:rPr>
            </w:pPr>
          </w:p>
          <w:p w:rsidR="00FA00E8" w:rsidRPr="002537AC" w:rsidRDefault="004A404B" w:rsidP="000D26D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200</w:t>
            </w:r>
            <w:r w:rsidR="00FA00E8" w:rsidRPr="002537AC">
              <w:rPr>
                <w:rFonts w:ascii="Times New Roman" w:hAnsi="Times New Roman" w:cs="Times New Roman"/>
                <w:sz w:val="24"/>
                <w:szCs w:val="24"/>
              </w:rPr>
              <w:t>,0</w:t>
            </w:r>
          </w:p>
        </w:tc>
        <w:tc>
          <w:tcPr>
            <w:tcW w:w="1185" w:type="dxa"/>
            <w:gridSpan w:val="2"/>
          </w:tcPr>
          <w:p w:rsidR="00FA00E8" w:rsidRPr="002537AC" w:rsidRDefault="00FA00E8" w:rsidP="000D26D9">
            <w:pPr>
              <w:spacing w:line="160" w:lineRule="atLeast"/>
              <w:contextualSpacing/>
              <w:rPr>
                <w:rFonts w:ascii="Times New Roman" w:hAnsi="Times New Roman" w:cs="Times New Roman"/>
                <w:sz w:val="24"/>
                <w:szCs w:val="24"/>
              </w:rPr>
            </w:pPr>
          </w:p>
        </w:tc>
        <w:tc>
          <w:tcPr>
            <w:tcW w:w="1134" w:type="dxa"/>
            <w:gridSpan w:val="2"/>
          </w:tcPr>
          <w:p w:rsidR="00FA00E8" w:rsidRPr="002537AC" w:rsidRDefault="00FA00E8" w:rsidP="000D26D9">
            <w:pPr>
              <w:spacing w:line="160" w:lineRule="atLeast"/>
              <w:contextualSpacing/>
              <w:rPr>
                <w:rFonts w:ascii="Times New Roman" w:hAnsi="Times New Roman" w:cs="Times New Roman"/>
                <w:sz w:val="24"/>
                <w:szCs w:val="24"/>
              </w:rPr>
            </w:pPr>
          </w:p>
          <w:p w:rsidR="00FA00E8" w:rsidRPr="002537AC" w:rsidRDefault="004A404B" w:rsidP="000D26D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FA00E8" w:rsidRPr="002537AC">
              <w:rPr>
                <w:rFonts w:ascii="Times New Roman" w:hAnsi="Times New Roman" w:cs="Times New Roman"/>
                <w:sz w:val="24"/>
                <w:szCs w:val="24"/>
              </w:rPr>
              <w:t>0</w:t>
            </w:r>
            <w:r>
              <w:rPr>
                <w:rFonts w:ascii="Times New Roman" w:hAnsi="Times New Roman" w:cs="Times New Roman"/>
                <w:sz w:val="24"/>
                <w:szCs w:val="24"/>
              </w:rPr>
              <w:t>,0</w:t>
            </w:r>
          </w:p>
        </w:tc>
        <w:tc>
          <w:tcPr>
            <w:tcW w:w="992" w:type="dxa"/>
            <w:gridSpan w:val="2"/>
          </w:tcPr>
          <w:p w:rsidR="00FA00E8" w:rsidRPr="002537AC" w:rsidRDefault="00FA00E8" w:rsidP="000D26D9">
            <w:pPr>
              <w:spacing w:line="160" w:lineRule="atLeast"/>
              <w:contextualSpacing/>
              <w:rPr>
                <w:rFonts w:ascii="Times New Roman" w:hAnsi="Times New Roman" w:cs="Times New Roman"/>
                <w:sz w:val="24"/>
                <w:szCs w:val="24"/>
              </w:rPr>
            </w:pPr>
          </w:p>
        </w:tc>
        <w:tc>
          <w:tcPr>
            <w:tcW w:w="1609" w:type="dxa"/>
            <w:vMerge w:val="restart"/>
          </w:tcPr>
          <w:p w:rsidR="00FA00E8" w:rsidRPr="002537AC" w:rsidRDefault="00FA00E8"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Реалізація прав громадян на доступ до інформації , формування сучасного кул</w:t>
            </w:r>
            <w:r>
              <w:rPr>
                <w:rFonts w:ascii="Times New Roman" w:hAnsi="Times New Roman" w:cs="Times New Roman"/>
                <w:sz w:val="24"/>
                <w:szCs w:val="24"/>
              </w:rPr>
              <w:t>ьтурно-інформаційного простору</w:t>
            </w:r>
          </w:p>
        </w:tc>
      </w:tr>
      <w:tr w:rsidR="001B0184" w:rsidRPr="002537AC" w:rsidTr="00212356">
        <w:trPr>
          <w:trHeight w:val="187"/>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13"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1185"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09"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212356">
        <w:trPr>
          <w:trHeight w:val="60"/>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13"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1185"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09"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212356">
        <w:trPr>
          <w:trHeight w:val="187"/>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13"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1185"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09"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212356">
        <w:trPr>
          <w:trHeight w:val="187"/>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13"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1185"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09"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683814" w:rsidRPr="002537AC" w:rsidTr="00212356">
        <w:trPr>
          <w:trHeight w:val="177"/>
        </w:trPr>
        <w:tc>
          <w:tcPr>
            <w:tcW w:w="669"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3.2</w:t>
            </w:r>
          </w:p>
        </w:tc>
        <w:tc>
          <w:tcPr>
            <w:tcW w:w="2439"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Забезпечення бібліотек каталогами, бібліографічними покажчиками, методичними матеріалами,  періодичними виданнями, книжками, та іншими друкованими матеріалами</w:t>
            </w:r>
          </w:p>
        </w:tc>
        <w:tc>
          <w:tcPr>
            <w:tcW w:w="2812" w:type="dxa"/>
            <w:vMerge w:val="restart"/>
          </w:tcPr>
          <w:p w:rsidR="00683814"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sidRPr="002537AC">
              <w:rPr>
                <w:rFonts w:ascii="Times New Roman" w:hAnsi="Times New Roman" w:cs="Times New Roman"/>
                <w:sz w:val="24"/>
                <w:szCs w:val="24"/>
              </w:rPr>
              <w:t xml:space="preserve">, бібліотеки </w:t>
            </w:r>
          </w:p>
        </w:tc>
        <w:tc>
          <w:tcPr>
            <w:tcW w:w="1418"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41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13" w:type="dxa"/>
          </w:tcPr>
          <w:p w:rsidR="0068381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w:t>
            </w:r>
            <w:r w:rsidR="00683814">
              <w:rPr>
                <w:rFonts w:ascii="Times New Roman" w:hAnsi="Times New Roman" w:cs="Times New Roman"/>
                <w:sz w:val="24"/>
                <w:szCs w:val="24"/>
              </w:rPr>
              <w:t>00,</w:t>
            </w:r>
            <w:r w:rsidR="00683814" w:rsidRPr="002537AC">
              <w:rPr>
                <w:rFonts w:ascii="Times New Roman" w:hAnsi="Times New Roman" w:cs="Times New Roman"/>
                <w:sz w:val="24"/>
                <w:szCs w:val="24"/>
              </w:rPr>
              <w:t>0</w:t>
            </w:r>
          </w:p>
        </w:tc>
        <w:tc>
          <w:tcPr>
            <w:tcW w:w="1185" w:type="dxa"/>
            <w:gridSpan w:val="2"/>
          </w:tcPr>
          <w:p w:rsidR="00683814" w:rsidRPr="002537AC" w:rsidRDefault="00683814" w:rsidP="001B0184">
            <w:pPr>
              <w:spacing w:line="160" w:lineRule="atLeast"/>
              <w:contextualSpacing/>
              <w:rPr>
                <w:rFonts w:ascii="Times New Roman" w:hAnsi="Times New Roman" w:cs="Times New Roman"/>
                <w:sz w:val="24"/>
                <w:szCs w:val="24"/>
              </w:rPr>
            </w:pPr>
          </w:p>
        </w:tc>
        <w:tc>
          <w:tcPr>
            <w:tcW w:w="1134" w:type="dxa"/>
            <w:gridSpan w:val="2"/>
          </w:tcPr>
          <w:p w:rsidR="0068381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w:t>
            </w:r>
            <w:r w:rsidR="00683814">
              <w:rPr>
                <w:rFonts w:ascii="Times New Roman" w:hAnsi="Times New Roman" w:cs="Times New Roman"/>
                <w:sz w:val="24"/>
                <w:szCs w:val="24"/>
              </w:rPr>
              <w:t>00,0</w:t>
            </w:r>
          </w:p>
        </w:tc>
        <w:tc>
          <w:tcPr>
            <w:tcW w:w="992" w:type="dxa"/>
            <w:gridSpan w:val="2"/>
          </w:tcPr>
          <w:p w:rsidR="00683814" w:rsidRPr="002537AC" w:rsidRDefault="00683814" w:rsidP="001B0184">
            <w:pPr>
              <w:spacing w:line="160" w:lineRule="atLeast"/>
              <w:contextualSpacing/>
              <w:rPr>
                <w:rFonts w:ascii="Times New Roman" w:hAnsi="Times New Roman" w:cs="Times New Roman"/>
                <w:sz w:val="24"/>
                <w:szCs w:val="24"/>
              </w:rPr>
            </w:pPr>
          </w:p>
        </w:tc>
        <w:tc>
          <w:tcPr>
            <w:tcW w:w="1609"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Забезпечення та задоволення потреб  читачів у </w:t>
            </w:r>
            <w:proofErr w:type="spellStart"/>
            <w:r w:rsidRPr="002537AC">
              <w:rPr>
                <w:rFonts w:ascii="Times New Roman" w:hAnsi="Times New Roman" w:cs="Times New Roman"/>
                <w:sz w:val="24"/>
                <w:szCs w:val="24"/>
              </w:rPr>
              <w:t>різноплано</w:t>
            </w:r>
            <w:proofErr w:type="spellEnd"/>
            <w:r>
              <w:rPr>
                <w:rFonts w:ascii="Times New Roman" w:hAnsi="Times New Roman" w:cs="Times New Roman"/>
                <w:sz w:val="24"/>
                <w:szCs w:val="24"/>
              </w:rPr>
              <w:t>-</w:t>
            </w:r>
            <w:r w:rsidRPr="002537AC">
              <w:rPr>
                <w:rFonts w:ascii="Times New Roman" w:hAnsi="Times New Roman" w:cs="Times New Roman"/>
                <w:sz w:val="24"/>
                <w:szCs w:val="24"/>
              </w:rPr>
              <w:t>вій літературі</w:t>
            </w:r>
          </w:p>
        </w:tc>
      </w:tr>
      <w:tr w:rsidR="001B0184" w:rsidRPr="002537AC" w:rsidTr="00212356">
        <w:trPr>
          <w:trHeight w:val="175"/>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13"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1185"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09"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212356">
        <w:trPr>
          <w:trHeight w:val="175"/>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13"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1185"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09"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212356">
        <w:trPr>
          <w:trHeight w:val="175"/>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13"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1185"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09"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212356">
        <w:trPr>
          <w:trHeight w:val="175"/>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13"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1185"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09" w:type="dxa"/>
            <w:vMerge/>
          </w:tcPr>
          <w:p w:rsidR="001B0184" w:rsidRPr="002537AC" w:rsidRDefault="001B0184" w:rsidP="001B0184">
            <w:pPr>
              <w:spacing w:line="160" w:lineRule="atLeast"/>
              <w:contextualSpacing/>
              <w:rPr>
                <w:rFonts w:ascii="Times New Roman" w:hAnsi="Times New Roman" w:cs="Times New Roman"/>
                <w:sz w:val="24"/>
                <w:szCs w:val="24"/>
              </w:rPr>
            </w:pPr>
          </w:p>
        </w:tc>
      </w:tr>
    </w:tbl>
    <w:p w:rsidR="00224311" w:rsidRPr="002537AC" w:rsidRDefault="00E61A1E" w:rsidP="00E61A1E">
      <w:pPr>
        <w:rPr>
          <w:sz w:val="24"/>
          <w:szCs w:val="24"/>
        </w:rPr>
      </w:pPr>
      <w:r w:rsidRPr="002537AC">
        <w:rPr>
          <w:sz w:val="24"/>
          <w:szCs w:val="24"/>
        </w:rPr>
        <w:br w:type="page"/>
      </w:r>
    </w:p>
    <w:tbl>
      <w:tblPr>
        <w:tblStyle w:val="a3"/>
        <w:tblW w:w="14787" w:type="dxa"/>
        <w:tblLayout w:type="fixed"/>
        <w:tblLook w:val="04A0" w:firstRow="1" w:lastRow="0" w:firstColumn="1" w:lastColumn="0" w:noHBand="0" w:noVBand="1"/>
      </w:tblPr>
      <w:tblGrid>
        <w:gridCol w:w="669"/>
        <w:gridCol w:w="2439"/>
        <w:gridCol w:w="3245"/>
        <w:gridCol w:w="1263"/>
        <w:gridCol w:w="1168"/>
        <w:gridCol w:w="992"/>
        <w:gridCol w:w="1134"/>
        <w:gridCol w:w="992"/>
        <w:gridCol w:w="822"/>
        <w:gridCol w:w="2063"/>
      </w:tblGrid>
      <w:tr w:rsidR="00683814" w:rsidRPr="002537AC" w:rsidTr="00212356">
        <w:trPr>
          <w:trHeight w:val="225"/>
        </w:trPr>
        <w:tc>
          <w:tcPr>
            <w:tcW w:w="669" w:type="dxa"/>
            <w:vMerge w:val="restart"/>
          </w:tcPr>
          <w:p w:rsidR="00683814" w:rsidRPr="002537AC" w:rsidRDefault="00683814"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lastRenderedPageBreak/>
              <w:t>3.3</w:t>
            </w:r>
          </w:p>
        </w:tc>
        <w:tc>
          <w:tcPr>
            <w:tcW w:w="2439" w:type="dxa"/>
            <w:vMerge w:val="restart"/>
          </w:tcPr>
          <w:p w:rsidR="00683814" w:rsidRPr="002537AC" w:rsidRDefault="00683814" w:rsidP="000D26D9">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lang w:val="ru-RU"/>
              </w:rPr>
              <w:t>Проведення</w:t>
            </w:r>
            <w:proofErr w:type="spellEnd"/>
            <w:r w:rsidRPr="002537AC">
              <w:rPr>
                <w:rFonts w:ascii="Times New Roman" w:hAnsi="Times New Roman" w:cs="Times New Roman"/>
                <w:sz w:val="24"/>
                <w:szCs w:val="24"/>
                <w:lang w:val="ru-RU"/>
              </w:rPr>
              <w:t xml:space="preserve"> в </w:t>
            </w:r>
            <w:proofErr w:type="spellStart"/>
            <w:r w:rsidRPr="002537AC">
              <w:rPr>
                <w:rFonts w:ascii="Times New Roman" w:hAnsi="Times New Roman" w:cs="Times New Roman"/>
                <w:sz w:val="24"/>
                <w:szCs w:val="24"/>
                <w:lang w:val="ru-RU"/>
              </w:rPr>
              <w:t>бібліотеках</w:t>
            </w:r>
            <w:proofErr w:type="spellEnd"/>
            <w:r w:rsidRPr="002537AC">
              <w:rPr>
                <w:rFonts w:ascii="Times New Roman" w:hAnsi="Times New Roman" w:cs="Times New Roman"/>
                <w:sz w:val="24"/>
                <w:szCs w:val="24"/>
                <w:lang w:val="ru-RU"/>
              </w:rPr>
              <w:t xml:space="preserve"> культурно-</w:t>
            </w:r>
            <w:proofErr w:type="spellStart"/>
            <w:r w:rsidRPr="002537AC">
              <w:rPr>
                <w:rFonts w:ascii="Times New Roman" w:hAnsi="Times New Roman" w:cs="Times New Roman"/>
                <w:sz w:val="24"/>
                <w:szCs w:val="24"/>
                <w:lang w:val="ru-RU"/>
              </w:rPr>
              <w:t>просвітницьких</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акцій</w:t>
            </w:r>
            <w:proofErr w:type="spellEnd"/>
            <w:r w:rsidRPr="002537AC">
              <w:rPr>
                <w:rFonts w:ascii="Times New Roman" w:hAnsi="Times New Roman" w:cs="Times New Roman"/>
                <w:sz w:val="24"/>
                <w:szCs w:val="24"/>
                <w:lang w:val="ru-RU"/>
              </w:rPr>
              <w:t xml:space="preserve"> ,свят, </w:t>
            </w:r>
            <w:proofErr w:type="spellStart"/>
            <w:r w:rsidRPr="002537AC">
              <w:rPr>
                <w:rFonts w:ascii="Times New Roman" w:hAnsi="Times New Roman" w:cs="Times New Roman"/>
                <w:sz w:val="24"/>
                <w:szCs w:val="24"/>
                <w:lang w:val="ru-RU"/>
              </w:rPr>
              <w:t>презентацій</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книжок</w:t>
            </w:r>
            <w:proofErr w:type="spellEnd"/>
            <w:r w:rsidRPr="002537AC">
              <w:rPr>
                <w:rFonts w:ascii="Times New Roman" w:hAnsi="Times New Roman" w:cs="Times New Roman"/>
                <w:sz w:val="24"/>
                <w:szCs w:val="24"/>
                <w:lang w:val="ru-RU"/>
              </w:rPr>
              <w:t xml:space="preserve"> і </w:t>
            </w:r>
            <w:proofErr w:type="spellStart"/>
            <w:r w:rsidRPr="002537AC">
              <w:rPr>
                <w:rFonts w:ascii="Times New Roman" w:hAnsi="Times New Roman" w:cs="Times New Roman"/>
                <w:sz w:val="24"/>
                <w:szCs w:val="24"/>
                <w:lang w:val="ru-RU"/>
              </w:rPr>
              <w:t>авторів</w:t>
            </w:r>
            <w:proofErr w:type="spellEnd"/>
          </w:p>
        </w:tc>
        <w:tc>
          <w:tcPr>
            <w:tcW w:w="3245" w:type="dxa"/>
            <w:vMerge w:val="restart"/>
          </w:tcPr>
          <w:p w:rsidR="00683814" w:rsidRPr="002537AC" w:rsidRDefault="00465819"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Коломийської міської ради, бібліотеки </w:t>
            </w:r>
          </w:p>
        </w:tc>
        <w:tc>
          <w:tcPr>
            <w:tcW w:w="1263"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168"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2" w:type="dxa"/>
          </w:tcPr>
          <w:p w:rsidR="00683814" w:rsidRPr="002537AC" w:rsidRDefault="00683814" w:rsidP="000D26D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200,0</w:t>
            </w:r>
          </w:p>
        </w:tc>
        <w:tc>
          <w:tcPr>
            <w:tcW w:w="1134" w:type="dxa"/>
          </w:tcPr>
          <w:p w:rsidR="00683814" w:rsidRPr="002537AC" w:rsidRDefault="00683814" w:rsidP="000D26D9">
            <w:pPr>
              <w:spacing w:line="160" w:lineRule="atLeast"/>
              <w:contextualSpacing/>
              <w:rPr>
                <w:rFonts w:ascii="Times New Roman" w:hAnsi="Times New Roman" w:cs="Times New Roman"/>
                <w:sz w:val="24"/>
                <w:szCs w:val="24"/>
              </w:rPr>
            </w:pPr>
          </w:p>
        </w:tc>
        <w:tc>
          <w:tcPr>
            <w:tcW w:w="992" w:type="dxa"/>
          </w:tcPr>
          <w:p w:rsidR="00683814" w:rsidRPr="002537AC" w:rsidRDefault="00683814" w:rsidP="000D26D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200,0</w:t>
            </w:r>
          </w:p>
        </w:tc>
        <w:tc>
          <w:tcPr>
            <w:tcW w:w="822" w:type="dxa"/>
          </w:tcPr>
          <w:p w:rsidR="00683814" w:rsidRPr="002537AC" w:rsidRDefault="00683814" w:rsidP="000D26D9">
            <w:pPr>
              <w:spacing w:line="160" w:lineRule="atLeast"/>
              <w:contextualSpacing/>
              <w:rPr>
                <w:rFonts w:ascii="Times New Roman" w:hAnsi="Times New Roman" w:cs="Times New Roman"/>
                <w:sz w:val="24"/>
                <w:szCs w:val="24"/>
              </w:rPr>
            </w:pPr>
          </w:p>
        </w:tc>
        <w:tc>
          <w:tcPr>
            <w:tcW w:w="2063" w:type="dxa"/>
            <w:vMerge w:val="restart"/>
          </w:tcPr>
          <w:p w:rsidR="00683814" w:rsidRPr="002537AC" w:rsidRDefault="00683814" w:rsidP="000D26D9">
            <w:pPr>
              <w:spacing w:line="160" w:lineRule="atLeast"/>
              <w:contextualSpacing/>
              <w:rPr>
                <w:rFonts w:ascii="Times New Roman" w:hAnsi="Times New Roman" w:cs="Times New Roman"/>
                <w:sz w:val="24"/>
                <w:szCs w:val="24"/>
                <w:lang w:val="ru-RU"/>
              </w:rPr>
            </w:pPr>
            <w:proofErr w:type="spellStart"/>
            <w:r w:rsidRPr="002537AC">
              <w:rPr>
                <w:rFonts w:ascii="Times New Roman" w:hAnsi="Times New Roman" w:cs="Times New Roman"/>
                <w:sz w:val="24"/>
                <w:szCs w:val="24"/>
                <w:lang w:val="ru-RU"/>
              </w:rPr>
              <w:t>Підтримка</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талановитих</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літераторів,по-пуляризація</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їх</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творчості</w:t>
            </w:r>
            <w:proofErr w:type="spellEnd"/>
          </w:p>
        </w:tc>
      </w:tr>
      <w:tr w:rsidR="001B0184" w:rsidRPr="002537AC" w:rsidTr="00212356">
        <w:trPr>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5"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22"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212356">
        <w:trPr>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5"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22"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212356">
        <w:trPr>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5"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22"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212356">
        <w:trPr>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5"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22"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683814" w:rsidRPr="002537AC" w:rsidTr="00212356">
        <w:trPr>
          <w:trHeight w:val="225"/>
        </w:trPr>
        <w:tc>
          <w:tcPr>
            <w:tcW w:w="669"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3.4</w:t>
            </w:r>
          </w:p>
        </w:tc>
        <w:tc>
          <w:tcPr>
            <w:tcW w:w="2439"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Зміцнення матеріально -технічного забезпечення бібліотек </w:t>
            </w:r>
            <w:proofErr w:type="spellStart"/>
            <w:r w:rsidRPr="002537AC">
              <w:rPr>
                <w:rFonts w:ascii="Times New Roman" w:hAnsi="Times New Roman" w:cs="Times New Roman"/>
                <w:sz w:val="24"/>
                <w:szCs w:val="24"/>
              </w:rPr>
              <w:t>компютеризації</w:t>
            </w:r>
            <w:proofErr w:type="spellEnd"/>
            <w:r w:rsidRPr="002537AC">
              <w:rPr>
                <w:rFonts w:ascii="Times New Roman" w:hAnsi="Times New Roman" w:cs="Times New Roman"/>
                <w:sz w:val="24"/>
                <w:szCs w:val="24"/>
              </w:rPr>
              <w:t xml:space="preserve"> та автоматизації </w:t>
            </w:r>
            <w:proofErr w:type="spellStart"/>
            <w:r w:rsidRPr="002537AC">
              <w:rPr>
                <w:rFonts w:ascii="Times New Roman" w:hAnsi="Times New Roman" w:cs="Times New Roman"/>
                <w:sz w:val="24"/>
                <w:szCs w:val="24"/>
              </w:rPr>
              <w:t>бібліотечно</w:t>
            </w:r>
            <w:proofErr w:type="spellEnd"/>
            <w:r w:rsidRPr="002537AC">
              <w:rPr>
                <w:rFonts w:ascii="Times New Roman" w:hAnsi="Times New Roman" w:cs="Times New Roman"/>
                <w:sz w:val="24"/>
                <w:szCs w:val="24"/>
              </w:rPr>
              <w:t xml:space="preserve">-бібліографічних </w:t>
            </w:r>
            <w:proofErr w:type="spellStart"/>
            <w:r w:rsidRPr="002537AC">
              <w:rPr>
                <w:rFonts w:ascii="Times New Roman" w:hAnsi="Times New Roman" w:cs="Times New Roman"/>
                <w:sz w:val="24"/>
                <w:szCs w:val="24"/>
              </w:rPr>
              <w:t>процесів,придбан</w:t>
            </w:r>
            <w:proofErr w:type="spellEnd"/>
            <w:r w:rsidRPr="002537AC">
              <w:rPr>
                <w:rFonts w:ascii="Times New Roman" w:hAnsi="Times New Roman" w:cs="Times New Roman"/>
                <w:sz w:val="24"/>
                <w:szCs w:val="24"/>
              </w:rPr>
              <w:t>-ня бібліотечних комп’ютерних програм.</w:t>
            </w:r>
          </w:p>
        </w:tc>
        <w:tc>
          <w:tcPr>
            <w:tcW w:w="3245" w:type="dxa"/>
            <w:vMerge w:val="restart"/>
          </w:tcPr>
          <w:p w:rsidR="00683814"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sidRPr="002537AC">
              <w:rPr>
                <w:rFonts w:ascii="Times New Roman" w:hAnsi="Times New Roman" w:cs="Times New Roman"/>
                <w:sz w:val="24"/>
                <w:szCs w:val="24"/>
              </w:rPr>
              <w:t xml:space="preserve">, бібліотеки </w:t>
            </w:r>
          </w:p>
        </w:tc>
        <w:tc>
          <w:tcPr>
            <w:tcW w:w="1263"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168"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1134"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822"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2063"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Забезпечення надання послуг сучасного рівня</w:t>
            </w:r>
          </w:p>
        </w:tc>
      </w:tr>
      <w:tr w:rsidR="001B0184" w:rsidRPr="002537AC" w:rsidTr="00212356">
        <w:trPr>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5"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2"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212356">
        <w:trPr>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5"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2"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212356">
        <w:trPr>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5"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2"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212356">
        <w:trPr>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5"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2"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bl>
    <w:p w:rsidR="00485B46" w:rsidRDefault="00485B46">
      <w:r>
        <w:br w:type="page"/>
      </w:r>
    </w:p>
    <w:tbl>
      <w:tblPr>
        <w:tblStyle w:val="a3"/>
        <w:tblW w:w="14787" w:type="dxa"/>
        <w:tblLayout w:type="fixed"/>
        <w:tblLook w:val="04A0" w:firstRow="1" w:lastRow="0" w:firstColumn="1" w:lastColumn="0" w:noHBand="0" w:noVBand="1"/>
      </w:tblPr>
      <w:tblGrid>
        <w:gridCol w:w="668"/>
        <w:gridCol w:w="6"/>
        <w:gridCol w:w="2432"/>
        <w:gridCol w:w="3244"/>
        <w:gridCol w:w="21"/>
        <w:gridCol w:w="1242"/>
        <w:gridCol w:w="34"/>
        <w:gridCol w:w="1134"/>
        <w:gridCol w:w="992"/>
        <w:gridCol w:w="1134"/>
        <w:gridCol w:w="992"/>
        <w:gridCol w:w="825"/>
        <w:gridCol w:w="2063"/>
      </w:tblGrid>
      <w:tr w:rsidR="00683814" w:rsidRPr="002537AC" w:rsidTr="001051F1">
        <w:trPr>
          <w:trHeight w:val="177"/>
        </w:trPr>
        <w:tc>
          <w:tcPr>
            <w:tcW w:w="668" w:type="dxa"/>
            <w:vMerge w:val="restart"/>
          </w:tcPr>
          <w:p w:rsidR="00683814" w:rsidRPr="002537AC" w:rsidRDefault="00683814"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lastRenderedPageBreak/>
              <w:t>3.5</w:t>
            </w:r>
          </w:p>
        </w:tc>
        <w:tc>
          <w:tcPr>
            <w:tcW w:w="2438" w:type="dxa"/>
            <w:gridSpan w:val="2"/>
            <w:vMerge w:val="restart"/>
          </w:tcPr>
          <w:p w:rsidR="00683814" w:rsidRPr="002537AC" w:rsidRDefault="00683814"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Капітальний ремонт систем водопостачання, водовідведення, </w:t>
            </w:r>
            <w:proofErr w:type="spellStart"/>
            <w:r w:rsidRPr="002537AC">
              <w:rPr>
                <w:rFonts w:ascii="Times New Roman" w:hAnsi="Times New Roman" w:cs="Times New Roman"/>
                <w:sz w:val="24"/>
                <w:szCs w:val="24"/>
              </w:rPr>
              <w:t>електропостача</w:t>
            </w:r>
            <w:proofErr w:type="spellEnd"/>
            <w:r w:rsidRPr="002537AC">
              <w:rPr>
                <w:rFonts w:ascii="Times New Roman" w:hAnsi="Times New Roman" w:cs="Times New Roman"/>
                <w:sz w:val="24"/>
                <w:szCs w:val="24"/>
              </w:rPr>
              <w:t>-</w:t>
            </w:r>
          </w:p>
          <w:p w:rsidR="00683814" w:rsidRPr="002537AC" w:rsidRDefault="00683814" w:rsidP="001837D8">
            <w:pPr>
              <w:spacing w:line="160" w:lineRule="atLeast"/>
              <w:ind w:right="-256"/>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ння</w:t>
            </w:r>
            <w:proofErr w:type="spellEnd"/>
            <w:r w:rsidRPr="002537AC">
              <w:rPr>
                <w:rFonts w:ascii="Times New Roman" w:hAnsi="Times New Roman" w:cs="Times New Roman"/>
                <w:sz w:val="24"/>
                <w:szCs w:val="24"/>
              </w:rPr>
              <w:t xml:space="preserve"> та опалення </w:t>
            </w:r>
            <w:proofErr w:type="spellStart"/>
            <w:r w:rsidRPr="002537AC">
              <w:rPr>
                <w:rFonts w:ascii="Times New Roman" w:hAnsi="Times New Roman" w:cs="Times New Roman"/>
                <w:sz w:val="24"/>
                <w:szCs w:val="24"/>
              </w:rPr>
              <w:t>бібліотек,поточний</w:t>
            </w:r>
            <w:proofErr w:type="spellEnd"/>
            <w:r w:rsidRPr="002537AC">
              <w:rPr>
                <w:rFonts w:ascii="Times New Roman" w:hAnsi="Times New Roman" w:cs="Times New Roman"/>
                <w:sz w:val="24"/>
                <w:szCs w:val="24"/>
              </w:rPr>
              <w:t xml:space="preserve"> ремонт приміщень.</w:t>
            </w:r>
          </w:p>
        </w:tc>
        <w:tc>
          <w:tcPr>
            <w:tcW w:w="3244" w:type="dxa"/>
            <w:vMerge w:val="restart"/>
          </w:tcPr>
          <w:p w:rsidR="00683814" w:rsidRPr="002537AC" w:rsidRDefault="00465819"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sidRPr="002537AC">
              <w:rPr>
                <w:rFonts w:ascii="Times New Roman" w:hAnsi="Times New Roman" w:cs="Times New Roman"/>
                <w:sz w:val="24"/>
                <w:szCs w:val="24"/>
              </w:rPr>
              <w:t xml:space="preserve">, бібліотеки </w:t>
            </w:r>
          </w:p>
        </w:tc>
        <w:tc>
          <w:tcPr>
            <w:tcW w:w="1263" w:type="dxa"/>
            <w:gridSpan w:val="2"/>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168"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2" w:type="dxa"/>
          </w:tcPr>
          <w:p w:rsidR="00683814" w:rsidRPr="002537AC" w:rsidRDefault="00683814" w:rsidP="000D26D9">
            <w:pPr>
              <w:spacing w:line="160" w:lineRule="atLeast"/>
              <w:contextualSpacing/>
              <w:rPr>
                <w:rFonts w:ascii="Times New Roman" w:hAnsi="Times New Roman" w:cs="Times New Roman"/>
                <w:sz w:val="24"/>
                <w:szCs w:val="24"/>
              </w:rPr>
            </w:pPr>
          </w:p>
          <w:p w:rsidR="00683814" w:rsidRPr="002537AC" w:rsidRDefault="004A404B" w:rsidP="000D26D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w:t>
            </w:r>
            <w:r w:rsidR="00683814" w:rsidRPr="002537AC">
              <w:rPr>
                <w:rFonts w:ascii="Times New Roman" w:hAnsi="Times New Roman" w:cs="Times New Roman"/>
                <w:sz w:val="24"/>
                <w:szCs w:val="24"/>
              </w:rPr>
              <w:t>00,0</w:t>
            </w:r>
          </w:p>
        </w:tc>
        <w:tc>
          <w:tcPr>
            <w:tcW w:w="1134" w:type="dxa"/>
          </w:tcPr>
          <w:p w:rsidR="00683814" w:rsidRPr="002537AC" w:rsidRDefault="00683814" w:rsidP="000D26D9">
            <w:pPr>
              <w:spacing w:line="160" w:lineRule="atLeast"/>
              <w:contextualSpacing/>
              <w:rPr>
                <w:rFonts w:ascii="Times New Roman" w:hAnsi="Times New Roman" w:cs="Times New Roman"/>
                <w:sz w:val="24"/>
                <w:szCs w:val="24"/>
              </w:rPr>
            </w:pPr>
          </w:p>
        </w:tc>
        <w:tc>
          <w:tcPr>
            <w:tcW w:w="992" w:type="dxa"/>
          </w:tcPr>
          <w:p w:rsidR="00683814" w:rsidRPr="002537AC" w:rsidRDefault="00683814" w:rsidP="000D26D9">
            <w:pPr>
              <w:spacing w:line="160" w:lineRule="atLeast"/>
              <w:contextualSpacing/>
              <w:rPr>
                <w:rFonts w:ascii="Times New Roman" w:hAnsi="Times New Roman" w:cs="Times New Roman"/>
                <w:sz w:val="24"/>
                <w:szCs w:val="24"/>
              </w:rPr>
            </w:pPr>
          </w:p>
          <w:p w:rsidR="00683814" w:rsidRPr="002537AC" w:rsidRDefault="004A404B" w:rsidP="000D26D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w:t>
            </w:r>
            <w:r w:rsidR="00683814" w:rsidRPr="002537AC">
              <w:rPr>
                <w:rFonts w:ascii="Times New Roman" w:hAnsi="Times New Roman" w:cs="Times New Roman"/>
                <w:sz w:val="24"/>
                <w:szCs w:val="24"/>
              </w:rPr>
              <w:t>00,0</w:t>
            </w:r>
          </w:p>
        </w:tc>
        <w:tc>
          <w:tcPr>
            <w:tcW w:w="825" w:type="dxa"/>
          </w:tcPr>
          <w:p w:rsidR="00683814" w:rsidRPr="002537AC" w:rsidRDefault="00683814" w:rsidP="000D26D9">
            <w:pPr>
              <w:spacing w:line="160" w:lineRule="atLeast"/>
              <w:contextualSpacing/>
              <w:rPr>
                <w:rFonts w:ascii="Times New Roman" w:hAnsi="Times New Roman" w:cs="Times New Roman"/>
                <w:sz w:val="24"/>
                <w:szCs w:val="24"/>
              </w:rPr>
            </w:pPr>
          </w:p>
        </w:tc>
        <w:tc>
          <w:tcPr>
            <w:tcW w:w="2063" w:type="dxa"/>
            <w:vMerge w:val="restart"/>
          </w:tcPr>
          <w:p w:rsidR="00683814" w:rsidRPr="002537AC" w:rsidRDefault="00683814" w:rsidP="00485B46">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lang w:val="ru-RU"/>
              </w:rPr>
              <w:t>Забезпечення</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належних</w:t>
            </w:r>
            <w:proofErr w:type="spellEnd"/>
            <w:r w:rsidRPr="002537AC">
              <w:rPr>
                <w:rFonts w:ascii="Times New Roman" w:hAnsi="Times New Roman" w:cs="Times New Roman"/>
                <w:sz w:val="24"/>
                <w:szCs w:val="24"/>
                <w:lang w:val="ru-RU"/>
              </w:rPr>
              <w:t xml:space="preserve"> умов </w:t>
            </w:r>
            <w:proofErr w:type="spellStart"/>
            <w:r w:rsidRPr="002537AC">
              <w:rPr>
                <w:rFonts w:ascii="Times New Roman" w:hAnsi="Times New Roman" w:cs="Times New Roman"/>
                <w:sz w:val="24"/>
                <w:szCs w:val="24"/>
                <w:lang w:val="ru-RU"/>
              </w:rPr>
              <w:t>праці</w:t>
            </w:r>
            <w:proofErr w:type="spellEnd"/>
            <w:r w:rsidRPr="002537AC">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підвищення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обслуговування</w:t>
            </w:r>
            <w:proofErr w:type="spellEnd"/>
          </w:p>
        </w:tc>
      </w:tr>
      <w:tr w:rsidR="001B0184" w:rsidRPr="002537AC" w:rsidTr="001051F1">
        <w:trPr>
          <w:trHeight w:val="175"/>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992"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1B0184" w:rsidRPr="002537AC">
              <w:rPr>
                <w:rFonts w:ascii="Times New Roman" w:hAnsi="Times New Roman" w:cs="Times New Roman"/>
                <w:sz w:val="24"/>
                <w:szCs w:val="24"/>
              </w:rPr>
              <w:t>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175"/>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992"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0184" w:rsidRPr="002537AC">
              <w:rPr>
                <w:rFonts w:ascii="Times New Roman" w:hAnsi="Times New Roman" w:cs="Times New Roman"/>
                <w:sz w:val="24"/>
                <w:szCs w:val="24"/>
              </w:rPr>
              <w:t>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175"/>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175"/>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683814" w:rsidRPr="002537AC" w:rsidTr="001051F1">
        <w:trPr>
          <w:trHeight w:val="225"/>
        </w:trPr>
        <w:tc>
          <w:tcPr>
            <w:tcW w:w="668"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3.6</w:t>
            </w:r>
          </w:p>
        </w:tc>
        <w:tc>
          <w:tcPr>
            <w:tcW w:w="2438" w:type="dxa"/>
            <w:gridSpan w:val="2"/>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Забезпечення виконання приписів енергетичних,  теплових, </w:t>
            </w:r>
            <w:r>
              <w:rPr>
                <w:rFonts w:ascii="Times New Roman" w:hAnsi="Times New Roman" w:cs="Times New Roman"/>
                <w:sz w:val="24"/>
                <w:szCs w:val="24"/>
              </w:rPr>
              <w:t>пожежних та газових господарств</w:t>
            </w:r>
          </w:p>
        </w:tc>
        <w:tc>
          <w:tcPr>
            <w:tcW w:w="3244" w:type="dxa"/>
            <w:vMerge w:val="restart"/>
          </w:tcPr>
          <w:p w:rsidR="00683814"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sidRPr="002537AC">
              <w:rPr>
                <w:rFonts w:ascii="Times New Roman" w:hAnsi="Times New Roman" w:cs="Times New Roman"/>
                <w:sz w:val="24"/>
                <w:szCs w:val="24"/>
              </w:rPr>
              <w:t>, бібліотеки ТГ</w:t>
            </w:r>
          </w:p>
        </w:tc>
        <w:tc>
          <w:tcPr>
            <w:tcW w:w="1263" w:type="dxa"/>
            <w:gridSpan w:val="2"/>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168"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1134"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825"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2063" w:type="dxa"/>
            <w:vMerge w:val="restart"/>
          </w:tcPr>
          <w:p w:rsidR="00683814" w:rsidRPr="002537AC" w:rsidRDefault="00683814" w:rsidP="001B0184">
            <w:pPr>
              <w:spacing w:line="160" w:lineRule="atLeast"/>
              <w:contextualSpacing/>
              <w:rPr>
                <w:rFonts w:ascii="Times New Roman" w:hAnsi="Times New Roman" w:cs="Times New Roman"/>
                <w:sz w:val="24"/>
                <w:szCs w:val="24"/>
                <w:lang w:val="ru-RU"/>
              </w:rPr>
            </w:pPr>
            <w:r w:rsidRPr="002537AC">
              <w:rPr>
                <w:rFonts w:ascii="Times New Roman" w:hAnsi="Times New Roman" w:cs="Times New Roman"/>
                <w:sz w:val="24"/>
                <w:szCs w:val="24"/>
              </w:rPr>
              <w:t>Створення умов безпеки закладів</w:t>
            </w: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683814" w:rsidRPr="002537AC" w:rsidTr="001051F1">
        <w:trPr>
          <w:trHeight w:val="225"/>
        </w:trPr>
        <w:tc>
          <w:tcPr>
            <w:tcW w:w="668"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3.7</w:t>
            </w:r>
          </w:p>
        </w:tc>
        <w:tc>
          <w:tcPr>
            <w:tcW w:w="2438" w:type="dxa"/>
            <w:gridSpan w:val="2"/>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Розробка проектно-кошторисної документації для </w:t>
            </w:r>
            <w:r>
              <w:rPr>
                <w:rFonts w:ascii="Times New Roman" w:hAnsi="Times New Roman" w:cs="Times New Roman"/>
                <w:sz w:val="24"/>
                <w:szCs w:val="24"/>
              </w:rPr>
              <w:t>поточних і капітальних ремонтів</w:t>
            </w:r>
          </w:p>
        </w:tc>
        <w:tc>
          <w:tcPr>
            <w:tcW w:w="3244" w:type="dxa"/>
            <w:vMerge w:val="restart"/>
          </w:tcPr>
          <w:p w:rsidR="00683814" w:rsidRPr="002537AC" w:rsidRDefault="00465819"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Pr="002537AC">
              <w:rPr>
                <w:rFonts w:ascii="Times New Roman" w:hAnsi="Times New Roman" w:cs="Times New Roman"/>
                <w:sz w:val="24"/>
                <w:szCs w:val="24"/>
              </w:rPr>
              <w:t xml:space="preserve"> </w:t>
            </w:r>
            <w:r w:rsidR="00683814" w:rsidRPr="002537AC">
              <w:rPr>
                <w:rFonts w:ascii="Times New Roman" w:hAnsi="Times New Roman" w:cs="Times New Roman"/>
                <w:sz w:val="24"/>
                <w:szCs w:val="24"/>
              </w:rPr>
              <w:t xml:space="preserve">бібліотеки </w:t>
            </w:r>
          </w:p>
        </w:tc>
        <w:tc>
          <w:tcPr>
            <w:tcW w:w="1263" w:type="dxa"/>
            <w:gridSpan w:val="2"/>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168"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w:t>
            </w:r>
            <w:r w:rsidR="00683814" w:rsidRPr="002537AC">
              <w:rPr>
                <w:rFonts w:ascii="Times New Roman" w:hAnsi="Times New Roman" w:cs="Times New Roman"/>
                <w:sz w:val="24"/>
                <w:szCs w:val="24"/>
              </w:rPr>
              <w:t>0,0</w:t>
            </w:r>
          </w:p>
        </w:tc>
        <w:tc>
          <w:tcPr>
            <w:tcW w:w="1134"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w:t>
            </w:r>
            <w:r w:rsidR="00683814" w:rsidRPr="002537AC">
              <w:rPr>
                <w:rFonts w:ascii="Times New Roman" w:hAnsi="Times New Roman" w:cs="Times New Roman"/>
                <w:sz w:val="24"/>
                <w:szCs w:val="24"/>
              </w:rPr>
              <w:t>0,0</w:t>
            </w:r>
          </w:p>
        </w:tc>
        <w:tc>
          <w:tcPr>
            <w:tcW w:w="825"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2063" w:type="dxa"/>
            <w:vMerge w:val="restart"/>
          </w:tcPr>
          <w:p w:rsidR="00683814" w:rsidRPr="002537AC" w:rsidRDefault="00683814" w:rsidP="001B0184">
            <w:pPr>
              <w:spacing w:line="160" w:lineRule="atLeast"/>
              <w:contextualSpacing/>
              <w:rPr>
                <w:rFonts w:ascii="Times New Roman" w:hAnsi="Times New Roman" w:cs="Times New Roman"/>
                <w:sz w:val="24"/>
                <w:szCs w:val="24"/>
                <w:lang w:val="ru-RU"/>
              </w:rPr>
            </w:pPr>
            <w:proofErr w:type="spellStart"/>
            <w:r w:rsidRPr="002537AC">
              <w:rPr>
                <w:rFonts w:ascii="Times New Roman" w:hAnsi="Times New Roman" w:cs="Times New Roman"/>
                <w:sz w:val="24"/>
                <w:szCs w:val="24"/>
                <w:lang w:val="ru-RU"/>
              </w:rPr>
              <w:t>Визначення</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вартості</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ремонтних</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робіт</w:t>
            </w:r>
            <w:proofErr w:type="spellEnd"/>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992"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001B0184" w:rsidRPr="002537AC">
              <w:rPr>
                <w:rFonts w:ascii="Times New Roman" w:hAnsi="Times New Roman" w:cs="Times New Roman"/>
                <w:sz w:val="24"/>
                <w:szCs w:val="24"/>
              </w:rPr>
              <w:t>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001B0184" w:rsidRPr="002537AC">
              <w:rPr>
                <w:rFonts w:ascii="Times New Roman" w:hAnsi="Times New Roman" w:cs="Times New Roman"/>
                <w:sz w:val="24"/>
                <w:szCs w:val="24"/>
              </w:rPr>
              <w:t>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683814" w:rsidRPr="002537AC" w:rsidTr="001051F1">
        <w:tc>
          <w:tcPr>
            <w:tcW w:w="674" w:type="dxa"/>
            <w:gridSpan w:val="2"/>
            <w:vMerge w:val="restart"/>
          </w:tcPr>
          <w:p w:rsidR="00683814" w:rsidRPr="002537AC" w:rsidRDefault="00683814" w:rsidP="001B0184">
            <w:pPr>
              <w:spacing w:line="160" w:lineRule="atLeast"/>
              <w:contextualSpacing/>
              <w:rPr>
                <w:rFonts w:ascii="Times New Roman" w:hAnsi="Times New Roman" w:cs="Times New Roman"/>
                <w:sz w:val="24"/>
                <w:szCs w:val="24"/>
              </w:rPr>
            </w:pPr>
          </w:p>
        </w:tc>
        <w:tc>
          <w:tcPr>
            <w:tcW w:w="5697" w:type="dxa"/>
            <w:gridSpan w:val="3"/>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1276" w:type="dxa"/>
            <w:gridSpan w:val="2"/>
            <w:vMerge w:val="restart"/>
          </w:tcPr>
          <w:p w:rsidR="00683814" w:rsidRPr="002537AC" w:rsidRDefault="00683814" w:rsidP="001B0184">
            <w:pPr>
              <w:spacing w:line="160" w:lineRule="atLeast"/>
              <w:contextualSpacing/>
              <w:rPr>
                <w:rFonts w:ascii="Times New Roman" w:hAnsi="Times New Roman" w:cs="Times New Roman"/>
                <w:sz w:val="24"/>
                <w:szCs w:val="24"/>
              </w:rPr>
            </w:pP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4A404B" w:rsidP="0068381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3050,</w:t>
            </w:r>
            <w:r w:rsidR="00683814" w:rsidRPr="002537AC">
              <w:rPr>
                <w:rFonts w:ascii="Times New Roman" w:hAnsi="Times New Roman" w:cs="Times New Roman"/>
                <w:sz w:val="24"/>
                <w:szCs w:val="24"/>
              </w:rPr>
              <w:t>0</w:t>
            </w:r>
          </w:p>
        </w:tc>
        <w:tc>
          <w:tcPr>
            <w:tcW w:w="1134"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4A404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3050</w:t>
            </w:r>
            <w:r w:rsidR="00683814" w:rsidRPr="002537AC">
              <w:rPr>
                <w:rFonts w:ascii="Times New Roman" w:hAnsi="Times New Roman" w:cs="Times New Roman"/>
                <w:sz w:val="24"/>
                <w:szCs w:val="24"/>
              </w:rPr>
              <w:t>,0</w:t>
            </w:r>
          </w:p>
        </w:tc>
        <w:tc>
          <w:tcPr>
            <w:tcW w:w="825"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2063" w:type="dxa"/>
            <w:vMerge w:val="restart"/>
          </w:tcPr>
          <w:p w:rsidR="00683814" w:rsidRPr="002537AC" w:rsidRDefault="00683814" w:rsidP="001B0184">
            <w:pPr>
              <w:spacing w:line="160" w:lineRule="atLeast"/>
              <w:contextualSpacing/>
              <w:rPr>
                <w:rFonts w:ascii="Times New Roman" w:hAnsi="Times New Roman" w:cs="Times New Roman"/>
                <w:sz w:val="24"/>
                <w:szCs w:val="24"/>
              </w:rPr>
            </w:pPr>
          </w:p>
        </w:tc>
      </w:tr>
      <w:tr w:rsidR="00981E5B" w:rsidRPr="002537AC" w:rsidTr="001051F1">
        <w:tc>
          <w:tcPr>
            <w:tcW w:w="674"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5697" w:type="dxa"/>
            <w:gridSpan w:val="3"/>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276"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992"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r w:rsidRPr="002537AC">
              <w:rPr>
                <w:rFonts w:ascii="Times New Roman" w:hAnsi="Times New Roman" w:cs="Times New Roman"/>
                <w:sz w:val="24"/>
                <w:szCs w:val="24"/>
              </w:rPr>
              <w:t>,0</w:t>
            </w: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981E5B" w:rsidRPr="002537AC" w:rsidRDefault="00981E5B" w:rsidP="00FD16C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r w:rsidRPr="002537AC">
              <w:rPr>
                <w:rFonts w:ascii="Times New Roman" w:hAnsi="Times New Roman" w:cs="Times New Roman"/>
                <w:sz w:val="24"/>
                <w:szCs w:val="24"/>
              </w:rPr>
              <w:t>,0</w:t>
            </w:r>
          </w:p>
        </w:tc>
        <w:tc>
          <w:tcPr>
            <w:tcW w:w="825" w:type="dxa"/>
          </w:tcPr>
          <w:p w:rsidR="00981E5B" w:rsidRPr="002537AC" w:rsidRDefault="00981E5B" w:rsidP="001B0184">
            <w:pPr>
              <w:spacing w:line="160" w:lineRule="atLeast"/>
              <w:contextualSpacing/>
              <w:rPr>
                <w:rFonts w:ascii="Times New Roman" w:hAnsi="Times New Roman" w:cs="Times New Roman"/>
                <w:sz w:val="24"/>
                <w:szCs w:val="24"/>
              </w:rPr>
            </w:pPr>
          </w:p>
        </w:tc>
        <w:tc>
          <w:tcPr>
            <w:tcW w:w="2063" w:type="dxa"/>
            <w:vMerge/>
          </w:tcPr>
          <w:p w:rsidR="00981E5B" w:rsidRPr="002537AC" w:rsidRDefault="00981E5B" w:rsidP="001B0184">
            <w:pPr>
              <w:spacing w:line="160" w:lineRule="atLeast"/>
              <w:contextualSpacing/>
              <w:rPr>
                <w:rFonts w:ascii="Times New Roman" w:hAnsi="Times New Roman" w:cs="Times New Roman"/>
                <w:sz w:val="24"/>
                <w:szCs w:val="24"/>
              </w:rPr>
            </w:pPr>
          </w:p>
        </w:tc>
      </w:tr>
      <w:tr w:rsidR="00981E5B" w:rsidRPr="002537AC" w:rsidTr="001051F1">
        <w:tc>
          <w:tcPr>
            <w:tcW w:w="674"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5697" w:type="dxa"/>
            <w:gridSpan w:val="3"/>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276"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992"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750</w:t>
            </w:r>
            <w:r w:rsidRPr="002537AC">
              <w:rPr>
                <w:rFonts w:ascii="Times New Roman" w:hAnsi="Times New Roman" w:cs="Times New Roman"/>
                <w:sz w:val="24"/>
                <w:szCs w:val="24"/>
              </w:rPr>
              <w:t>,0</w:t>
            </w: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981E5B" w:rsidRPr="002537AC" w:rsidRDefault="00981E5B" w:rsidP="00FD16C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750</w:t>
            </w:r>
            <w:r w:rsidRPr="002537AC">
              <w:rPr>
                <w:rFonts w:ascii="Times New Roman" w:hAnsi="Times New Roman" w:cs="Times New Roman"/>
                <w:sz w:val="24"/>
                <w:szCs w:val="24"/>
              </w:rPr>
              <w:t>,0</w:t>
            </w:r>
          </w:p>
        </w:tc>
        <w:tc>
          <w:tcPr>
            <w:tcW w:w="825" w:type="dxa"/>
          </w:tcPr>
          <w:p w:rsidR="00981E5B" w:rsidRPr="002537AC" w:rsidRDefault="00981E5B" w:rsidP="001B0184">
            <w:pPr>
              <w:spacing w:line="160" w:lineRule="atLeast"/>
              <w:contextualSpacing/>
              <w:rPr>
                <w:rFonts w:ascii="Times New Roman" w:hAnsi="Times New Roman" w:cs="Times New Roman"/>
                <w:sz w:val="24"/>
                <w:szCs w:val="24"/>
              </w:rPr>
            </w:pPr>
          </w:p>
        </w:tc>
        <w:tc>
          <w:tcPr>
            <w:tcW w:w="2063" w:type="dxa"/>
            <w:vMerge/>
          </w:tcPr>
          <w:p w:rsidR="00981E5B" w:rsidRPr="002537AC" w:rsidRDefault="00981E5B" w:rsidP="001B0184">
            <w:pPr>
              <w:spacing w:line="160" w:lineRule="atLeast"/>
              <w:contextualSpacing/>
              <w:rPr>
                <w:rFonts w:ascii="Times New Roman" w:hAnsi="Times New Roman" w:cs="Times New Roman"/>
                <w:sz w:val="24"/>
                <w:szCs w:val="24"/>
              </w:rPr>
            </w:pPr>
          </w:p>
        </w:tc>
      </w:tr>
      <w:tr w:rsidR="00981E5B" w:rsidRPr="002537AC" w:rsidTr="001051F1">
        <w:tc>
          <w:tcPr>
            <w:tcW w:w="674"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5697" w:type="dxa"/>
            <w:gridSpan w:val="3"/>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276"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992"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Pr="002537AC">
              <w:rPr>
                <w:rFonts w:ascii="Times New Roman" w:hAnsi="Times New Roman" w:cs="Times New Roman"/>
                <w:sz w:val="24"/>
                <w:szCs w:val="24"/>
              </w:rPr>
              <w:t>,0</w:t>
            </w: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981E5B" w:rsidRPr="002537AC" w:rsidRDefault="00981E5B" w:rsidP="00FD16C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Pr="002537AC">
              <w:rPr>
                <w:rFonts w:ascii="Times New Roman" w:hAnsi="Times New Roman" w:cs="Times New Roman"/>
                <w:sz w:val="24"/>
                <w:szCs w:val="24"/>
              </w:rPr>
              <w:t>,0</w:t>
            </w:r>
          </w:p>
        </w:tc>
        <w:tc>
          <w:tcPr>
            <w:tcW w:w="825" w:type="dxa"/>
          </w:tcPr>
          <w:p w:rsidR="00981E5B" w:rsidRPr="002537AC" w:rsidRDefault="00981E5B" w:rsidP="001B0184">
            <w:pPr>
              <w:spacing w:line="160" w:lineRule="atLeast"/>
              <w:contextualSpacing/>
              <w:rPr>
                <w:rFonts w:ascii="Times New Roman" w:hAnsi="Times New Roman" w:cs="Times New Roman"/>
                <w:sz w:val="24"/>
                <w:szCs w:val="24"/>
              </w:rPr>
            </w:pPr>
          </w:p>
        </w:tc>
        <w:tc>
          <w:tcPr>
            <w:tcW w:w="2063" w:type="dxa"/>
            <w:vMerge/>
          </w:tcPr>
          <w:p w:rsidR="00981E5B" w:rsidRPr="002537AC" w:rsidRDefault="00981E5B" w:rsidP="001B0184">
            <w:pPr>
              <w:spacing w:line="160" w:lineRule="atLeast"/>
              <w:contextualSpacing/>
              <w:rPr>
                <w:rFonts w:ascii="Times New Roman" w:hAnsi="Times New Roman" w:cs="Times New Roman"/>
                <w:sz w:val="24"/>
                <w:szCs w:val="24"/>
              </w:rPr>
            </w:pPr>
          </w:p>
        </w:tc>
      </w:tr>
      <w:tr w:rsidR="00981E5B" w:rsidRPr="002537AC" w:rsidTr="001051F1">
        <w:tc>
          <w:tcPr>
            <w:tcW w:w="674"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5697" w:type="dxa"/>
            <w:gridSpan w:val="3"/>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276"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992"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650,0</w:t>
            </w: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981E5B" w:rsidRPr="002537AC" w:rsidRDefault="00981E5B" w:rsidP="00FD16C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650,0</w:t>
            </w:r>
          </w:p>
        </w:tc>
        <w:tc>
          <w:tcPr>
            <w:tcW w:w="825" w:type="dxa"/>
          </w:tcPr>
          <w:p w:rsidR="00981E5B" w:rsidRPr="002537AC" w:rsidRDefault="00981E5B" w:rsidP="001B0184">
            <w:pPr>
              <w:spacing w:line="160" w:lineRule="atLeast"/>
              <w:contextualSpacing/>
              <w:rPr>
                <w:rFonts w:ascii="Times New Roman" w:hAnsi="Times New Roman" w:cs="Times New Roman"/>
                <w:sz w:val="24"/>
                <w:szCs w:val="24"/>
              </w:rPr>
            </w:pPr>
          </w:p>
        </w:tc>
        <w:tc>
          <w:tcPr>
            <w:tcW w:w="2063" w:type="dxa"/>
            <w:vMerge/>
          </w:tcPr>
          <w:p w:rsidR="00981E5B" w:rsidRPr="002537AC" w:rsidRDefault="00981E5B" w:rsidP="001B0184">
            <w:pPr>
              <w:spacing w:line="160" w:lineRule="atLeast"/>
              <w:contextualSpacing/>
              <w:rPr>
                <w:rFonts w:ascii="Times New Roman" w:hAnsi="Times New Roman" w:cs="Times New Roman"/>
                <w:sz w:val="24"/>
                <w:szCs w:val="24"/>
              </w:rPr>
            </w:pPr>
          </w:p>
        </w:tc>
      </w:tr>
    </w:tbl>
    <w:p w:rsidR="00224311" w:rsidRPr="002537AC" w:rsidRDefault="00224311" w:rsidP="00224311">
      <w:pPr>
        <w:spacing w:line="160" w:lineRule="atLeast"/>
        <w:contextualSpacing/>
        <w:rPr>
          <w:rFonts w:ascii="Times New Roman" w:hAnsi="Times New Roman" w:cs="Times New Roman"/>
          <w:b/>
          <w:sz w:val="24"/>
          <w:szCs w:val="24"/>
        </w:rPr>
      </w:pPr>
    </w:p>
    <w:p w:rsidR="00027EA3" w:rsidRPr="002537AC" w:rsidRDefault="00027EA3" w:rsidP="00224311">
      <w:pPr>
        <w:spacing w:line="160" w:lineRule="atLeast"/>
        <w:contextualSpacing/>
        <w:rPr>
          <w:rFonts w:ascii="Times New Roman" w:hAnsi="Times New Roman" w:cs="Times New Roman"/>
          <w:b/>
          <w:sz w:val="24"/>
          <w:szCs w:val="24"/>
        </w:rPr>
      </w:pPr>
    </w:p>
    <w:p w:rsidR="00393F2E" w:rsidRDefault="00485B46" w:rsidP="00883CF0">
      <w:pPr>
        <w:spacing w:line="16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4A404B" w:rsidRPr="002537AC" w:rsidRDefault="004A404B" w:rsidP="00883CF0">
      <w:pPr>
        <w:spacing w:line="160" w:lineRule="atLeast"/>
        <w:contextualSpacing/>
        <w:rPr>
          <w:rFonts w:ascii="Times New Roman" w:hAnsi="Times New Roman" w:cs="Times New Roman"/>
          <w:b/>
          <w:sz w:val="24"/>
          <w:szCs w:val="24"/>
        </w:rPr>
      </w:pPr>
    </w:p>
    <w:p w:rsidR="00D574DD" w:rsidRDefault="00485B46" w:rsidP="00E61A1E">
      <w:pPr>
        <w:spacing w:line="16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E172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051F1">
        <w:rPr>
          <w:rFonts w:ascii="Times New Roman" w:hAnsi="Times New Roman" w:cs="Times New Roman"/>
          <w:b/>
          <w:sz w:val="24"/>
          <w:szCs w:val="24"/>
        </w:rPr>
        <w:t xml:space="preserve">                </w:t>
      </w:r>
    </w:p>
    <w:p w:rsidR="00393F2E" w:rsidRPr="002537AC" w:rsidRDefault="00D574DD" w:rsidP="00E61A1E">
      <w:pPr>
        <w:spacing w:line="160" w:lineRule="atLeast"/>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97736" w:rsidRPr="002537AC">
        <w:rPr>
          <w:rFonts w:ascii="Times New Roman" w:hAnsi="Times New Roman" w:cs="Times New Roman"/>
          <w:b/>
          <w:sz w:val="24"/>
          <w:szCs w:val="24"/>
        </w:rPr>
        <w:t xml:space="preserve"> </w:t>
      </w:r>
      <w:r w:rsidR="00E61A1E" w:rsidRPr="002537AC">
        <w:rPr>
          <w:rFonts w:ascii="Times New Roman" w:hAnsi="Times New Roman" w:cs="Times New Roman"/>
          <w:b/>
          <w:sz w:val="24"/>
          <w:szCs w:val="24"/>
        </w:rPr>
        <w:t xml:space="preserve">Підпрограма 4. Нематеріальна спадщина </w:t>
      </w:r>
      <w:r w:rsidR="00883CF0" w:rsidRPr="002537AC">
        <w:rPr>
          <w:rFonts w:ascii="Times New Roman" w:hAnsi="Times New Roman" w:cs="Times New Roman"/>
          <w:b/>
          <w:sz w:val="24"/>
          <w:szCs w:val="24"/>
        </w:rPr>
        <w:t>і функціонування клубних за</w:t>
      </w:r>
      <w:r w:rsidR="00393F2E" w:rsidRPr="002537AC">
        <w:rPr>
          <w:rFonts w:ascii="Times New Roman" w:hAnsi="Times New Roman" w:cs="Times New Roman"/>
          <w:b/>
          <w:sz w:val="24"/>
          <w:szCs w:val="24"/>
        </w:rPr>
        <w:t>кладів</w:t>
      </w:r>
    </w:p>
    <w:p w:rsidR="00393F2E" w:rsidRPr="00393F2E" w:rsidRDefault="00393F2E" w:rsidP="00E61A1E">
      <w:pPr>
        <w:spacing w:line="160" w:lineRule="atLeast"/>
        <w:contextualSpacing/>
        <w:rPr>
          <w:rFonts w:ascii="Times New Roman" w:hAnsi="Times New Roman" w:cs="Times New Roman"/>
          <w:b/>
          <w:sz w:val="28"/>
          <w:szCs w:val="28"/>
        </w:rPr>
      </w:pPr>
    </w:p>
    <w:tbl>
      <w:tblPr>
        <w:tblStyle w:val="a3"/>
        <w:tblW w:w="14786" w:type="dxa"/>
        <w:tblLayout w:type="fixed"/>
        <w:tblLook w:val="04A0" w:firstRow="1" w:lastRow="0" w:firstColumn="1" w:lastColumn="0" w:noHBand="0" w:noVBand="1"/>
      </w:tblPr>
      <w:tblGrid>
        <w:gridCol w:w="675"/>
        <w:gridCol w:w="2581"/>
        <w:gridCol w:w="1842"/>
        <w:gridCol w:w="1276"/>
        <w:gridCol w:w="992"/>
        <w:gridCol w:w="1247"/>
        <w:gridCol w:w="29"/>
        <w:gridCol w:w="1134"/>
        <w:gridCol w:w="1236"/>
        <w:gridCol w:w="1145"/>
        <w:gridCol w:w="22"/>
        <w:gridCol w:w="2607"/>
      </w:tblGrid>
      <w:tr w:rsidR="00E61A1E" w:rsidRPr="00393F2E" w:rsidTr="002F3C73">
        <w:trPr>
          <w:trHeight w:val="113"/>
        </w:trPr>
        <w:tc>
          <w:tcPr>
            <w:tcW w:w="675" w:type="dxa"/>
            <w:vMerge w:val="restart"/>
          </w:tcPr>
          <w:p w:rsidR="00E61A1E" w:rsidRPr="00393F2E" w:rsidRDefault="00E61A1E" w:rsidP="00E61A1E">
            <w:pPr>
              <w:spacing w:line="160" w:lineRule="atLeast"/>
              <w:contextualSpacing/>
              <w:rPr>
                <w:rFonts w:ascii="Times New Roman" w:hAnsi="Times New Roman" w:cs="Times New Roman"/>
                <w:sz w:val="24"/>
                <w:szCs w:val="24"/>
              </w:rPr>
            </w:pPr>
          </w:p>
        </w:tc>
        <w:tc>
          <w:tcPr>
            <w:tcW w:w="2581" w:type="dxa"/>
            <w:vMerge w:val="restart"/>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Найменування заходу</w:t>
            </w:r>
          </w:p>
        </w:tc>
        <w:tc>
          <w:tcPr>
            <w:tcW w:w="1842" w:type="dxa"/>
            <w:vMerge w:val="restart"/>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Виконавець</w:t>
            </w:r>
          </w:p>
        </w:tc>
        <w:tc>
          <w:tcPr>
            <w:tcW w:w="1276" w:type="dxa"/>
            <w:vMerge w:val="restart"/>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Термін виконання</w:t>
            </w:r>
          </w:p>
        </w:tc>
        <w:tc>
          <w:tcPr>
            <w:tcW w:w="5805" w:type="dxa"/>
            <w:gridSpan w:val="7"/>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Орієнтовні обсяги фінансування ( </w:t>
            </w:r>
            <w:proofErr w:type="spellStart"/>
            <w:r w:rsidRPr="00393F2E">
              <w:rPr>
                <w:rFonts w:ascii="Times New Roman" w:hAnsi="Times New Roman" w:cs="Times New Roman"/>
                <w:sz w:val="24"/>
                <w:szCs w:val="24"/>
              </w:rPr>
              <w:t>тис.грн</w:t>
            </w:r>
            <w:proofErr w:type="spellEnd"/>
            <w:r w:rsidRPr="00393F2E">
              <w:rPr>
                <w:rFonts w:ascii="Times New Roman" w:hAnsi="Times New Roman" w:cs="Times New Roman"/>
                <w:sz w:val="24"/>
                <w:szCs w:val="24"/>
              </w:rPr>
              <w:t>.)</w:t>
            </w:r>
          </w:p>
        </w:tc>
        <w:tc>
          <w:tcPr>
            <w:tcW w:w="2607" w:type="dxa"/>
            <w:vMerge w:val="restart"/>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Очікувані результати</w:t>
            </w:r>
          </w:p>
        </w:tc>
      </w:tr>
      <w:tr w:rsidR="00E61A1E" w:rsidRPr="00393F2E" w:rsidTr="00485B46">
        <w:trPr>
          <w:trHeight w:val="113"/>
        </w:trPr>
        <w:tc>
          <w:tcPr>
            <w:tcW w:w="675"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2581"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1842"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1276"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992" w:type="dxa"/>
            <w:vMerge w:val="restart"/>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Роки</w:t>
            </w:r>
          </w:p>
        </w:tc>
        <w:tc>
          <w:tcPr>
            <w:tcW w:w="1276" w:type="dxa"/>
            <w:gridSpan w:val="2"/>
            <w:vMerge w:val="restart"/>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Всього</w:t>
            </w:r>
          </w:p>
        </w:tc>
        <w:tc>
          <w:tcPr>
            <w:tcW w:w="3537" w:type="dxa"/>
            <w:gridSpan w:val="4"/>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В </w:t>
            </w:r>
            <w:proofErr w:type="spellStart"/>
            <w:r w:rsidRPr="00393F2E">
              <w:rPr>
                <w:rFonts w:ascii="Times New Roman" w:hAnsi="Times New Roman" w:cs="Times New Roman"/>
                <w:sz w:val="24"/>
                <w:szCs w:val="24"/>
              </w:rPr>
              <w:t>т.ч</w:t>
            </w:r>
            <w:proofErr w:type="spellEnd"/>
            <w:r w:rsidRPr="00393F2E">
              <w:rPr>
                <w:rFonts w:ascii="Times New Roman" w:hAnsi="Times New Roman" w:cs="Times New Roman"/>
                <w:sz w:val="24"/>
                <w:szCs w:val="24"/>
              </w:rPr>
              <w:t>. за джерелами фінансування</w:t>
            </w:r>
          </w:p>
        </w:tc>
        <w:tc>
          <w:tcPr>
            <w:tcW w:w="2607" w:type="dxa"/>
            <w:vMerge/>
          </w:tcPr>
          <w:p w:rsidR="00E61A1E" w:rsidRPr="00393F2E" w:rsidRDefault="00E61A1E" w:rsidP="00E61A1E">
            <w:pPr>
              <w:spacing w:line="160" w:lineRule="atLeast"/>
              <w:contextualSpacing/>
              <w:rPr>
                <w:rFonts w:ascii="Times New Roman" w:hAnsi="Times New Roman" w:cs="Times New Roman"/>
                <w:sz w:val="24"/>
                <w:szCs w:val="24"/>
              </w:rPr>
            </w:pPr>
          </w:p>
        </w:tc>
      </w:tr>
      <w:tr w:rsidR="00E61A1E" w:rsidRPr="00393F2E" w:rsidTr="00485B46">
        <w:trPr>
          <w:trHeight w:val="112"/>
        </w:trPr>
        <w:tc>
          <w:tcPr>
            <w:tcW w:w="675"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2581"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1842"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1276"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992"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1276" w:type="dxa"/>
            <w:gridSpan w:val="2"/>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1134" w:type="dxa"/>
          </w:tcPr>
          <w:p w:rsidR="00E61A1E" w:rsidRPr="00393F2E" w:rsidRDefault="00E61A1E" w:rsidP="00E61A1E">
            <w:pPr>
              <w:spacing w:line="160" w:lineRule="atLeast"/>
              <w:contextualSpacing/>
              <w:rPr>
                <w:rFonts w:ascii="Times New Roman" w:hAnsi="Times New Roman" w:cs="Times New Roman"/>
                <w:sz w:val="24"/>
                <w:szCs w:val="24"/>
              </w:rPr>
            </w:pPr>
            <w:proofErr w:type="spellStart"/>
            <w:r w:rsidRPr="00393F2E">
              <w:rPr>
                <w:rFonts w:ascii="Times New Roman" w:hAnsi="Times New Roman" w:cs="Times New Roman"/>
                <w:sz w:val="24"/>
                <w:szCs w:val="24"/>
              </w:rPr>
              <w:t>Облас</w:t>
            </w:r>
            <w:proofErr w:type="spellEnd"/>
            <w:r w:rsidR="00056F34">
              <w:rPr>
                <w:rFonts w:ascii="Times New Roman" w:hAnsi="Times New Roman" w:cs="Times New Roman"/>
                <w:sz w:val="24"/>
                <w:szCs w:val="24"/>
              </w:rPr>
              <w:t>-</w:t>
            </w:r>
            <w:r w:rsidRPr="00393F2E">
              <w:rPr>
                <w:rFonts w:ascii="Times New Roman" w:hAnsi="Times New Roman" w:cs="Times New Roman"/>
                <w:sz w:val="24"/>
                <w:szCs w:val="24"/>
              </w:rPr>
              <w:t>ний бюдж</w:t>
            </w:r>
            <w:r w:rsidR="00393F2E">
              <w:rPr>
                <w:rFonts w:ascii="Times New Roman" w:hAnsi="Times New Roman" w:cs="Times New Roman"/>
                <w:sz w:val="24"/>
                <w:szCs w:val="24"/>
              </w:rPr>
              <w:t>ет</w:t>
            </w:r>
          </w:p>
        </w:tc>
        <w:tc>
          <w:tcPr>
            <w:tcW w:w="1236" w:type="dxa"/>
          </w:tcPr>
          <w:p w:rsidR="00E61A1E" w:rsidRPr="00393F2E" w:rsidRDefault="00E61A1E" w:rsidP="00E61A1E">
            <w:pPr>
              <w:spacing w:line="160" w:lineRule="atLeast"/>
              <w:contextualSpacing/>
              <w:rPr>
                <w:rFonts w:ascii="Times New Roman" w:hAnsi="Times New Roman" w:cs="Times New Roman"/>
                <w:sz w:val="24"/>
                <w:szCs w:val="24"/>
              </w:rPr>
            </w:pPr>
            <w:proofErr w:type="spellStart"/>
            <w:r w:rsidRPr="00393F2E">
              <w:rPr>
                <w:rFonts w:ascii="Times New Roman" w:hAnsi="Times New Roman" w:cs="Times New Roman"/>
                <w:sz w:val="24"/>
                <w:szCs w:val="24"/>
              </w:rPr>
              <w:t>Місь</w:t>
            </w:r>
            <w:proofErr w:type="spellEnd"/>
          </w:p>
          <w:p w:rsidR="00E61A1E" w:rsidRPr="00393F2E" w:rsidRDefault="00E61A1E" w:rsidP="00E61A1E">
            <w:pPr>
              <w:spacing w:line="160" w:lineRule="atLeast"/>
              <w:contextualSpacing/>
              <w:rPr>
                <w:rFonts w:ascii="Times New Roman" w:hAnsi="Times New Roman" w:cs="Times New Roman"/>
                <w:sz w:val="24"/>
                <w:szCs w:val="24"/>
              </w:rPr>
            </w:pPr>
            <w:proofErr w:type="spellStart"/>
            <w:r w:rsidRPr="00393F2E">
              <w:rPr>
                <w:rFonts w:ascii="Times New Roman" w:hAnsi="Times New Roman" w:cs="Times New Roman"/>
                <w:sz w:val="24"/>
                <w:szCs w:val="24"/>
              </w:rPr>
              <w:t>кий</w:t>
            </w:r>
            <w:proofErr w:type="spellEnd"/>
            <w:r w:rsidRPr="00393F2E">
              <w:rPr>
                <w:rFonts w:ascii="Times New Roman" w:hAnsi="Times New Roman" w:cs="Times New Roman"/>
                <w:sz w:val="24"/>
                <w:szCs w:val="24"/>
              </w:rPr>
              <w:t xml:space="preserve"> бюджет</w:t>
            </w:r>
          </w:p>
        </w:tc>
        <w:tc>
          <w:tcPr>
            <w:tcW w:w="1167" w:type="dxa"/>
            <w:gridSpan w:val="2"/>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Інші </w:t>
            </w:r>
            <w:proofErr w:type="spellStart"/>
            <w:r w:rsidRPr="00393F2E">
              <w:rPr>
                <w:rFonts w:ascii="Times New Roman" w:hAnsi="Times New Roman" w:cs="Times New Roman"/>
                <w:sz w:val="24"/>
                <w:szCs w:val="24"/>
              </w:rPr>
              <w:t>джере</w:t>
            </w:r>
            <w:proofErr w:type="spellEnd"/>
          </w:p>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ла</w:t>
            </w:r>
          </w:p>
        </w:tc>
        <w:tc>
          <w:tcPr>
            <w:tcW w:w="2607" w:type="dxa"/>
            <w:vMerge/>
          </w:tcPr>
          <w:p w:rsidR="00E61A1E" w:rsidRPr="00393F2E" w:rsidRDefault="00E61A1E" w:rsidP="00E61A1E">
            <w:pPr>
              <w:spacing w:line="160" w:lineRule="atLeast"/>
              <w:contextualSpacing/>
              <w:rPr>
                <w:rFonts w:ascii="Times New Roman" w:hAnsi="Times New Roman" w:cs="Times New Roman"/>
                <w:sz w:val="24"/>
                <w:szCs w:val="24"/>
              </w:rPr>
            </w:pPr>
          </w:p>
        </w:tc>
      </w:tr>
      <w:tr w:rsidR="00683814" w:rsidRPr="00393F2E" w:rsidTr="00485B46">
        <w:trPr>
          <w:trHeight w:val="155"/>
        </w:trPr>
        <w:tc>
          <w:tcPr>
            <w:tcW w:w="675" w:type="dxa"/>
            <w:vMerge w:val="restart"/>
          </w:tcPr>
          <w:p w:rsidR="00683814" w:rsidRPr="00393F2E" w:rsidRDefault="00683814"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4.1</w:t>
            </w:r>
          </w:p>
        </w:tc>
        <w:tc>
          <w:tcPr>
            <w:tcW w:w="2581" w:type="dxa"/>
            <w:vMerge w:val="restart"/>
          </w:tcPr>
          <w:p w:rsidR="00683814" w:rsidRPr="00393F2E" w:rsidRDefault="00683814" w:rsidP="00883CF0">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Розвиток, підтримка популяризація та промоція  народного  мистецтва та художніх промислів</w:t>
            </w:r>
          </w:p>
        </w:tc>
        <w:tc>
          <w:tcPr>
            <w:tcW w:w="1842" w:type="dxa"/>
            <w:vMerge w:val="restart"/>
          </w:tcPr>
          <w:p w:rsidR="00683814" w:rsidRPr="00393F2E" w:rsidRDefault="00B669A0" w:rsidP="00EF16EF">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7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gridSpan w:val="2"/>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00683814" w:rsidRPr="002537AC">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p>
        </w:tc>
        <w:tc>
          <w:tcPr>
            <w:tcW w:w="1236"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00683814" w:rsidRPr="002537AC">
              <w:rPr>
                <w:rFonts w:ascii="Times New Roman" w:hAnsi="Times New Roman" w:cs="Times New Roman"/>
                <w:sz w:val="24"/>
                <w:szCs w:val="24"/>
              </w:rPr>
              <w:t>,0</w:t>
            </w:r>
          </w:p>
        </w:tc>
        <w:tc>
          <w:tcPr>
            <w:tcW w:w="1167" w:type="dxa"/>
            <w:gridSpan w:val="2"/>
          </w:tcPr>
          <w:p w:rsidR="00683814" w:rsidRPr="00393F2E" w:rsidRDefault="00683814" w:rsidP="00EF16EF">
            <w:pPr>
              <w:spacing w:line="160" w:lineRule="atLeast"/>
              <w:contextualSpacing/>
              <w:rPr>
                <w:rFonts w:ascii="Times New Roman" w:hAnsi="Times New Roman" w:cs="Times New Roman"/>
                <w:sz w:val="24"/>
                <w:szCs w:val="24"/>
              </w:rPr>
            </w:pPr>
          </w:p>
        </w:tc>
        <w:tc>
          <w:tcPr>
            <w:tcW w:w="2607" w:type="dxa"/>
            <w:vMerge w:val="restart"/>
          </w:tcPr>
          <w:p w:rsidR="00683814" w:rsidRPr="00393F2E" w:rsidRDefault="00683814"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Підтримка творчої ініціативи, майстрів</w:t>
            </w:r>
          </w:p>
          <w:p w:rsidR="00683814" w:rsidRPr="00393F2E" w:rsidRDefault="00981E5B" w:rsidP="00EF16EF">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народного мистецтва</w:t>
            </w:r>
          </w:p>
        </w:tc>
      </w:tr>
      <w:tr w:rsidR="00683814" w:rsidRPr="00393F2E" w:rsidTr="00485B46">
        <w:trPr>
          <w:trHeight w:val="15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gridSpan w:val="2"/>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683814" w:rsidRPr="002537AC">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683814" w:rsidRPr="002537AC">
              <w:rPr>
                <w:rFonts w:ascii="Times New Roman" w:hAnsi="Times New Roman" w:cs="Times New Roman"/>
                <w:sz w:val="24"/>
                <w:szCs w:val="24"/>
              </w:rPr>
              <w:t>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5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gridSpan w:val="2"/>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683814"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683814"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5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gridSpan w:val="2"/>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683814"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683814"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5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gridSpan w:val="2"/>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683814"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683814"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95"/>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4.2</w:t>
            </w:r>
          </w:p>
        </w:tc>
        <w:tc>
          <w:tcPr>
            <w:tcW w:w="2581"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Проведення семінарів практикумів,</w:t>
            </w:r>
            <w:r>
              <w:rPr>
                <w:rFonts w:ascii="Times New Roman" w:hAnsi="Times New Roman" w:cs="Times New Roman"/>
                <w:sz w:val="24"/>
                <w:szCs w:val="24"/>
              </w:rPr>
              <w:t xml:space="preserve"> </w:t>
            </w:r>
            <w:r w:rsidRPr="00393F2E">
              <w:rPr>
                <w:rFonts w:ascii="Times New Roman" w:hAnsi="Times New Roman" w:cs="Times New Roman"/>
                <w:sz w:val="24"/>
                <w:szCs w:val="24"/>
              </w:rPr>
              <w:t>майстер класів, засідань клубів</w:t>
            </w:r>
            <w:r>
              <w:rPr>
                <w:rFonts w:ascii="Times New Roman" w:hAnsi="Times New Roman" w:cs="Times New Roman"/>
                <w:sz w:val="24"/>
                <w:szCs w:val="24"/>
              </w:rPr>
              <w:t xml:space="preserve"> підтримка творчих громадських ініціатив</w:t>
            </w:r>
          </w:p>
        </w:tc>
        <w:tc>
          <w:tcPr>
            <w:tcW w:w="1842" w:type="dxa"/>
            <w:vMerge w:val="restart"/>
          </w:tcPr>
          <w:p w:rsidR="00683814" w:rsidRPr="00393F2E"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Коломийської міської ради </w:t>
            </w:r>
            <w:r w:rsidR="00683814">
              <w:rPr>
                <w:rFonts w:ascii="Times New Roman" w:hAnsi="Times New Roman" w:cs="Times New Roman"/>
                <w:sz w:val="24"/>
                <w:szCs w:val="24"/>
              </w:rPr>
              <w:t>клубні заклади</w:t>
            </w:r>
            <w:r w:rsidR="00683814" w:rsidRPr="00393F2E">
              <w:rPr>
                <w:rFonts w:ascii="Times New Roman" w:hAnsi="Times New Roman" w:cs="Times New Roman"/>
                <w:sz w:val="24"/>
                <w:szCs w:val="24"/>
              </w:rPr>
              <w:t xml:space="preserve">               </w:t>
            </w:r>
          </w:p>
        </w:tc>
        <w:tc>
          <w:tcPr>
            <w:tcW w:w="127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gridSpan w:val="2"/>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Pr="002537AC">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p>
        </w:tc>
        <w:tc>
          <w:tcPr>
            <w:tcW w:w="1236"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Pr="002537AC">
              <w:rPr>
                <w:rFonts w:ascii="Times New Roman" w:hAnsi="Times New Roman" w:cs="Times New Roman"/>
                <w:sz w:val="24"/>
                <w:szCs w:val="24"/>
              </w:rPr>
              <w:t>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Забезпечення спадковості поколінь в сучасних умовах</w:t>
            </w:r>
          </w:p>
        </w:tc>
      </w:tr>
      <w:tr w:rsidR="00683814" w:rsidRPr="00393F2E" w:rsidTr="00485B46">
        <w:trPr>
          <w:trHeight w:val="19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9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9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9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310"/>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4.3</w:t>
            </w:r>
          </w:p>
        </w:tc>
        <w:tc>
          <w:tcPr>
            <w:tcW w:w="2581"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Проведення оглядів-</w:t>
            </w:r>
            <w:proofErr w:type="spellStart"/>
            <w:r w:rsidRPr="00393F2E">
              <w:rPr>
                <w:rFonts w:ascii="Times New Roman" w:hAnsi="Times New Roman" w:cs="Times New Roman"/>
                <w:sz w:val="24"/>
                <w:szCs w:val="24"/>
              </w:rPr>
              <w:t>конкурсів,фестива</w:t>
            </w:r>
            <w:proofErr w:type="spellEnd"/>
            <w:r w:rsidRPr="00393F2E">
              <w:rPr>
                <w:rFonts w:ascii="Times New Roman" w:hAnsi="Times New Roman" w:cs="Times New Roman"/>
                <w:sz w:val="24"/>
                <w:szCs w:val="24"/>
              </w:rPr>
              <w:t>-</w:t>
            </w:r>
            <w:proofErr w:type="spellStart"/>
            <w:r w:rsidRPr="00393F2E">
              <w:rPr>
                <w:rFonts w:ascii="Times New Roman" w:hAnsi="Times New Roman" w:cs="Times New Roman"/>
                <w:sz w:val="24"/>
                <w:szCs w:val="24"/>
              </w:rPr>
              <w:t>лів,державних</w:t>
            </w:r>
            <w:proofErr w:type="spellEnd"/>
            <w:r w:rsidRPr="00393F2E">
              <w:rPr>
                <w:rFonts w:ascii="Times New Roman" w:hAnsi="Times New Roman" w:cs="Times New Roman"/>
                <w:sz w:val="24"/>
                <w:szCs w:val="24"/>
              </w:rPr>
              <w:t xml:space="preserve"> т</w:t>
            </w:r>
            <w:r>
              <w:rPr>
                <w:rFonts w:ascii="Times New Roman" w:hAnsi="Times New Roman" w:cs="Times New Roman"/>
                <w:sz w:val="24"/>
                <w:szCs w:val="24"/>
              </w:rPr>
              <w:t>а місцевих свят, масових культурно-мистецьких заходів</w:t>
            </w:r>
          </w:p>
        </w:tc>
        <w:tc>
          <w:tcPr>
            <w:tcW w:w="1842" w:type="dxa"/>
            <w:vMerge w:val="restart"/>
          </w:tcPr>
          <w:p w:rsidR="00683814" w:rsidRPr="00393F2E"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Коломийської міської ради </w:t>
            </w:r>
            <w:r w:rsidR="00683814">
              <w:rPr>
                <w:rFonts w:ascii="Times New Roman" w:hAnsi="Times New Roman" w:cs="Times New Roman"/>
                <w:sz w:val="24"/>
                <w:szCs w:val="24"/>
              </w:rPr>
              <w:t>клубні заклади</w:t>
            </w:r>
          </w:p>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gridSpan w:val="2"/>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236"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45"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29"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Забезпечення </w:t>
            </w:r>
            <w:proofErr w:type="spellStart"/>
            <w:r>
              <w:rPr>
                <w:rFonts w:ascii="Times New Roman" w:hAnsi="Times New Roman" w:cs="Times New Roman"/>
                <w:sz w:val="24"/>
                <w:szCs w:val="24"/>
              </w:rPr>
              <w:t>культтурно-дозвіллєвими</w:t>
            </w:r>
            <w:proofErr w:type="spellEnd"/>
            <w:r>
              <w:rPr>
                <w:rFonts w:ascii="Times New Roman" w:hAnsi="Times New Roman" w:cs="Times New Roman"/>
                <w:sz w:val="24"/>
                <w:szCs w:val="24"/>
              </w:rPr>
              <w:t xml:space="preserve"> послугами широких верств суспільства</w:t>
            </w:r>
          </w:p>
        </w:tc>
      </w:tr>
      <w:tr w:rsidR="001B0184" w:rsidRPr="00393F2E" w:rsidTr="002F3C73">
        <w:trPr>
          <w:trHeight w:val="30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81"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27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1247"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1163"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236"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1145"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629"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F3C73">
        <w:trPr>
          <w:trHeight w:val="30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81"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27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47"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1163"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45"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629"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F3C73">
        <w:trPr>
          <w:trHeight w:val="30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81"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27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47"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63"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45"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629"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F3C73">
        <w:trPr>
          <w:trHeight w:val="30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81"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27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47"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63"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45"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629"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F3C73">
        <w:trPr>
          <w:trHeight w:val="30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81"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27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47"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63"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45"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629"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r>
    </w:tbl>
    <w:p w:rsidR="00D574DD" w:rsidRDefault="00D574DD">
      <w:r>
        <w:br w:type="page"/>
      </w:r>
    </w:p>
    <w:tbl>
      <w:tblPr>
        <w:tblStyle w:val="a3"/>
        <w:tblW w:w="14786" w:type="dxa"/>
        <w:tblLayout w:type="fixed"/>
        <w:tblLook w:val="04A0" w:firstRow="1" w:lastRow="0" w:firstColumn="1" w:lastColumn="0" w:noHBand="0" w:noVBand="1"/>
      </w:tblPr>
      <w:tblGrid>
        <w:gridCol w:w="675"/>
        <w:gridCol w:w="29"/>
        <w:gridCol w:w="2523"/>
        <w:gridCol w:w="1843"/>
        <w:gridCol w:w="1304"/>
        <w:gridCol w:w="992"/>
        <w:gridCol w:w="1276"/>
        <w:gridCol w:w="1134"/>
        <w:gridCol w:w="1276"/>
        <w:gridCol w:w="1134"/>
        <w:gridCol w:w="2600"/>
      </w:tblGrid>
      <w:tr w:rsidR="00683814" w:rsidRPr="00393F2E" w:rsidTr="002F3C73">
        <w:trPr>
          <w:trHeight w:val="270"/>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lastRenderedPageBreak/>
              <w:t>4.4</w:t>
            </w:r>
          </w:p>
        </w:tc>
        <w:tc>
          <w:tcPr>
            <w:tcW w:w="2552"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Участь мистецьких колективів в о</w:t>
            </w:r>
            <w:r w:rsidR="001100F1">
              <w:rPr>
                <w:rFonts w:ascii="Times New Roman" w:hAnsi="Times New Roman" w:cs="Times New Roman"/>
                <w:sz w:val="24"/>
                <w:szCs w:val="24"/>
              </w:rPr>
              <w:t xml:space="preserve">бласних, </w:t>
            </w:r>
            <w:proofErr w:type="spellStart"/>
            <w:r w:rsidR="001100F1">
              <w:rPr>
                <w:rFonts w:ascii="Times New Roman" w:hAnsi="Times New Roman" w:cs="Times New Roman"/>
                <w:sz w:val="24"/>
                <w:szCs w:val="24"/>
              </w:rPr>
              <w:t>всеукра-їнських</w:t>
            </w:r>
            <w:proofErr w:type="spellEnd"/>
            <w:r w:rsidR="001100F1">
              <w:rPr>
                <w:rFonts w:ascii="Times New Roman" w:hAnsi="Times New Roman" w:cs="Times New Roman"/>
                <w:sz w:val="24"/>
                <w:szCs w:val="24"/>
              </w:rPr>
              <w:t>, міжна</w:t>
            </w:r>
            <w:r w:rsidRPr="00393F2E">
              <w:rPr>
                <w:rFonts w:ascii="Times New Roman" w:hAnsi="Times New Roman" w:cs="Times New Roman"/>
                <w:sz w:val="24"/>
                <w:szCs w:val="24"/>
              </w:rPr>
              <w:t>родних культурно-мистецьких заходах.</w:t>
            </w:r>
          </w:p>
        </w:tc>
        <w:tc>
          <w:tcPr>
            <w:tcW w:w="1843" w:type="dxa"/>
            <w:vMerge w:val="restart"/>
          </w:tcPr>
          <w:p w:rsidR="00683814" w:rsidRPr="00393F2E"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Коломийської міської ради </w:t>
            </w:r>
            <w:r w:rsidR="00683814">
              <w:rPr>
                <w:rFonts w:ascii="Times New Roman" w:hAnsi="Times New Roman" w:cs="Times New Roman"/>
                <w:sz w:val="24"/>
                <w:szCs w:val="24"/>
              </w:rPr>
              <w:t>клубні заклади</w:t>
            </w:r>
            <w:r w:rsidR="00683814" w:rsidRPr="00393F2E">
              <w:rPr>
                <w:rFonts w:ascii="Times New Roman" w:hAnsi="Times New Roman" w:cs="Times New Roman"/>
                <w:sz w:val="24"/>
                <w:szCs w:val="24"/>
              </w:rPr>
              <w:t xml:space="preserve"> </w:t>
            </w: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8600A1">
            <w:pPr>
              <w:spacing w:line="160" w:lineRule="atLeast"/>
              <w:contextualSpacing/>
              <w:rPr>
                <w:rFonts w:ascii="Times New Roman" w:hAnsi="Times New Roman" w:cs="Times New Roman"/>
                <w:sz w:val="24"/>
                <w:szCs w:val="24"/>
              </w:rPr>
            </w:pP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Популяризація культурного надбання громади на місцевому, всеукраїнському та міжнародному рівні</w:t>
            </w:r>
          </w:p>
        </w:tc>
      </w:tr>
      <w:tr w:rsidR="00683814" w:rsidRPr="00393F2E" w:rsidTr="002F3C73">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52"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52"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52"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52"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155"/>
        </w:trPr>
        <w:tc>
          <w:tcPr>
            <w:tcW w:w="704" w:type="dxa"/>
            <w:gridSpan w:val="2"/>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4.5</w:t>
            </w:r>
          </w:p>
        </w:tc>
        <w:tc>
          <w:tcPr>
            <w:tcW w:w="2523"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Придбання, поновлення сценіч</w:t>
            </w:r>
            <w:r w:rsidR="00981E5B">
              <w:rPr>
                <w:rFonts w:ascii="Times New Roman" w:hAnsi="Times New Roman" w:cs="Times New Roman"/>
                <w:sz w:val="24"/>
                <w:szCs w:val="24"/>
              </w:rPr>
              <w:t xml:space="preserve">них костюмів та музичних </w:t>
            </w:r>
            <w:proofErr w:type="spellStart"/>
            <w:r w:rsidR="00981E5B">
              <w:rPr>
                <w:rFonts w:ascii="Times New Roman" w:hAnsi="Times New Roman" w:cs="Times New Roman"/>
                <w:sz w:val="24"/>
                <w:szCs w:val="24"/>
              </w:rPr>
              <w:t>інструментів,сценічного</w:t>
            </w:r>
            <w:proofErr w:type="spellEnd"/>
            <w:r w:rsidR="00981E5B">
              <w:rPr>
                <w:rFonts w:ascii="Times New Roman" w:hAnsi="Times New Roman" w:cs="Times New Roman"/>
                <w:sz w:val="24"/>
                <w:szCs w:val="24"/>
              </w:rPr>
              <w:t xml:space="preserve"> обладнання.</w:t>
            </w:r>
          </w:p>
        </w:tc>
        <w:tc>
          <w:tcPr>
            <w:tcW w:w="1843" w:type="dxa"/>
            <w:vMerge w:val="restart"/>
          </w:tcPr>
          <w:p w:rsidR="00683814" w:rsidRPr="00393F2E"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Pr="002537AC">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Pr="002537AC">
              <w:rPr>
                <w:rFonts w:ascii="Times New Roman" w:hAnsi="Times New Roman" w:cs="Times New Roman"/>
                <w:sz w:val="24"/>
                <w:szCs w:val="24"/>
              </w:rPr>
              <w:t>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Створення сприятливих умов для культурного розвитку</w:t>
            </w:r>
          </w:p>
        </w:tc>
      </w:tr>
      <w:tr w:rsidR="00683814" w:rsidRPr="00393F2E" w:rsidTr="002F3C73">
        <w:trPr>
          <w:trHeight w:val="152"/>
        </w:trPr>
        <w:tc>
          <w:tcPr>
            <w:tcW w:w="704" w:type="dxa"/>
            <w:gridSpan w:val="2"/>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683814" w:rsidRPr="00393F2E" w:rsidTr="002F3C73">
        <w:trPr>
          <w:trHeight w:val="152"/>
        </w:trPr>
        <w:tc>
          <w:tcPr>
            <w:tcW w:w="704" w:type="dxa"/>
            <w:gridSpan w:val="2"/>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683814" w:rsidRPr="00393F2E" w:rsidTr="002F3C73">
        <w:trPr>
          <w:trHeight w:val="152"/>
        </w:trPr>
        <w:tc>
          <w:tcPr>
            <w:tcW w:w="704" w:type="dxa"/>
            <w:gridSpan w:val="2"/>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683814" w:rsidRPr="00393F2E" w:rsidTr="002F3C73">
        <w:trPr>
          <w:trHeight w:val="152"/>
        </w:trPr>
        <w:tc>
          <w:tcPr>
            <w:tcW w:w="704" w:type="dxa"/>
            <w:gridSpan w:val="2"/>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683814" w:rsidRPr="00393F2E" w:rsidTr="002F3C73">
        <w:trPr>
          <w:trHeight w:val="310"/>
        </w:trPr>
        <w:tc>
          <w:tcPr>
            <w:tcW w:w="704"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4.6</w:t>
            </w:r>
          </w:p>
        </w:tc>
        <w:tc>
          <w:tcPr>
            <w:tcW w:w="2523"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Зміцнення матеріально-технічної бази</w:t>
            </w:r>
          </w:p>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клубних закладів </w:t>
            </w:r>
          </w:p>
        </w:tc>
        <w:tc>
          <w:tcPr>
            <w:tcW w:w="1843" w:type="dxa"/>
            <w:vMerge w:val="restart"/>
          </w:tcPr>
          <w:p w:rsidR="00683814" w:rsidRPr="00393F2E"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Pr="00393F2E">
              <w:rPr>
                <w:rFonts w:ascii="Times New Roman" w:hAnsi="Times New Roman" w:cs="Times New Roman"/>
                <w:sz w:val="24"/>
                <w:szCs w:val="24"/>
              </w:rPr>
              <w:t xml:space="preserve"> </w:t>
            </w:r>
            <w:r w:rsidR="00683814" w:rsidRPr="00393F2E">
              <w:rPr>
                <w:rFonts w:ascii="Times New Roman" w:hAnsi="Times New Roman" w:cs="Times New Roman"/>
                <w:sz w:val="24"/>
                <w:szCs w:val="24"/>
              </w:rPr>
              <w:t>клубні заклади</w:t>
            </w:r>
          </w:p>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8600A1">
            <w:pPr>
              <w:spacing w:line="160" w:lineRule="atLeast"/>
              <w:contextualSpacing/>
              <w:rPr>
                <w:rFonts w:ascii="Times New Roman" w:hAnsi="Times New Roman" w:cs="Times New Roman"/>
                <w:sz w:val="24"/>
                <w:szCs w:val="24"/>
              </w:rPr>
            </w:pP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Забезпечення надання послуг сучасного рівня</w:t>
            </w:r>
          </w:p>
        </w:tc>
      </w:tr>
      <w:tr w:rsidR="00683814" w:rsidRPr="00393F2E" w:rsidTr="002F3C73">
        <w:trPr>
          <w:trHeight w:val="307"/>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07"/>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07"/>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07"/>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45"/>
        </w:trPr>
        <w:tc>
          <w:tcPr>
            <w:tcW w:w="704"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4.7</w:t>
            </w:r>
          </w:p>
        </w:tc>
        <w:tc>
          <w:tcPr>
            <w:tcW w:w="2523"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 Розробка проектно-кошторисної документації для</w:t>
            </w:r>
            <w:r>
              <w:rPr>
                <w:rFonts w:ascii="Times New Roman" w:hAnsi="Times New Roman" w:cs="Times New Roman"/>
                <w:sz w:val="24"/>
                <w:szCs w:val="24"/>
              </w:rPr>
              <w:t xml:space="preserve"> капітальних, поточних ремонтів</w:t>
            </w:r>
          </w:p>
        </w:tc>
        <w:tc>
          <w:tcPr>
            <w:tcW w:w="1843" w:type="dxa"/>
            <w:vMerge w:val="restart"/>
          </w:tcPr>
          <w:p w:rsidR="00683814" w:rsidRPr="00393F2E"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Pr="00393F2E">
              <w:rPr>
                <w:rFonts w:ascii="Times New Roman" w:hAnsi="Times New Roman" w:cs="Times New Roman"/>
                <w:sz w:val="24"/>
                <w:szCs w:val="24"/>
              </w:rPr>
              <w:t xml:space="preserve"> </w:t>
            </w:r>
            <w:r w:rsidR="00683814" w:rsidRPr="00393F2E">
              <w:rPr>
                <w:rFonts w:ascii="Times New Roman" w:hAnsi="Times New Roman" w:cs="Times New Roman"/>
                <w:sz w:val="24"/>
                <w:szCs w:val="24"/>
              </w:rPr>
              <w:t xml:space="preserve"> палац культури </w:t>
            </w:r>
            <w:r>
              <w:rPr>
                <w:rFonts w:ascii="Times New Roman" w:hAnsi="Times New Roman" w:cs="Times New Roman"/>
                <w:sz w:val="24"/>
                <w:szCs w:val="24"/>
              </w:rPr>
              <w:t xml:space="preserve">          </w:t>
            </w:r>
            <w:r w:rsidR="00683814" w:rsidRPr="00393F2E">
              <w:rPr>
                <w:rFonts w:ascii="Times New Roman" w:hAnsi="Times New Roman" w:cs="Times New Roman"/>
                <w:sz w:val="24"/>
                <w:szCs w:val="24"/>
              </w:rPr>
              <w:t>« Народний дім»</w:t>
            </w: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Pr="002537AC">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Pr="002537AC">
              <w:rPr>
                <w:rFonts w:ascii="Times New Roman" w:hAnsi="Times New Roman" w:cs="Times New Roman"/>
                <w:sz w:val="24"/>
                <w:szCs w:val="24"/>
              </w:rPr>
              <w:t>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Визначення вартості робіт</w:t>
            </w:r>
          </w:p>
        </w:tc>
      </w:tr>
      <w:tr w:rsidR="00683814" w:rsidRPr="00393F2E" w:rsidTr="002F3C73">
        <w:trPr>
          <w:trHeight w:val="345"/>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45"/>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45"/>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45"/>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bl>
    <w:p w:rsidR="00D574DD" w:rsidRDefault="00D574DD">
      <w:r>
        <w:br w:type="page"/>
      </w:r>
    </w:p>
    <w:tbl>
      <w:tblPr>
        <w:tblStyle w:val="a3"/>
        <w:tblW w:w="14786" w:type="dxa"/>
        <w:tblLayout w:type="fixed"/>
        <w:tblLook w:val="04A0" w:firstRow="1" w:lastRow="0" w:firstColumn="1" w:lastColumn="0" w:noHBand="0" w:noVBand="1"/>
      </w:tblPr>
      <w:tblGrid>
        <w:gridCol w:w="704"/>
        <w:gridCol w:w="2523"/>
        <w:gridCol w:w="1843"/>
        <w:gridCol w:w="1304"/>
        <w:gridCol w:w="992"/>
        <w:gridCol w:w="1276"/>
        <w:gridCol w:w="1134"/>
        <w:gridCol w:w="1276"/>
        <w:gridCol w:w="1134"/>
        <w:gridCol w:w="2600"/>
      </w:tblGrid>
      <w:tr w:rsidR="00683814" w:rsidRPr="00393F2E" w:rsidTr="002F3C73">
        <w:trPr>
          <w:trHeight w:val="155"/>
        </w:trPr>
        <w:tc>
          <w:tcPr>
            <w:tcW w:w="704"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lastRenderedPageBreak/>
              <w:t>4.8</w:t>
            </w:r>
          </w:p>
        </w:tc>
        <w:tc>
          <w:tcPr>
            <w:tcW w:w="2523"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Капітальний ремонт</w:t>
            </w:r>
            <w:r w:rsidRPr="00393F2E">
              <w:rPr>
                <w:rFonts w:ascii="Times New Roman" w:hAnsi="Times New Roman" w:cs="Times New Roman"/>
                <w:sz w:val="24"/>
                <w:szCs w:val="24"/>
              </w:rPr>
              <w:t xml:space="preserve"> систем водопостачання, водовідведення, електропостачання</w:t>
            </w:r>
            <w:r>
              <w:rPr>
                <w:rFonts w:ascii="Times New Roman" w:hAnsi="Times New Roman" w:cs="Times New Roman"/>
                <w:sz w:val="24"/>
                <w:szCs w:val="24"/>
              </w:rPr>
              <w:t xml:space="preserve"> </w:t>
            </w:r>
            <w:r w:rsidRPr="00393F2E">
              <w:rPr>
                <w:rFonts w:ascii="Times New Roman" w:hAnsi="Times New Roman" w:cs="Times New Roman"/>
                <w:sz w:val="24"/>
                <w:szCs w:val="24"/>
              </w:rPr>
              <w:t>та опалення</w:t>
            </w:r>
            <w:r>
              <w:rPr>
                <w:rFonts w:ascii="Times New Roman" w:hAnsi="Times New Roman" w:cs="Times New Roman"/>
                <w:sz w:val="24"/>
                <w:szCs w:val="24"/>
              </w:rPr>
              <w:t>. П</w:t>
            </w:r>
            <w:r w:rsidRPr="00393F2E">
              <w:rPr>
                <w:rFonts w:ascii="Times New Roman" w:hAnsi="Times New Roman" w:cs="Times New Roman"/>
                <w:sz w:val="24"/>
                <w:szCs w:val="24"/>
              </w:rPr>
              <w:t>роведення поточних ремонтів</w:t>
            </w:r>
          </w:p>
        </w:tc>
        <w:tc>
          <w:tcPr>
            <w:tcW w:w="1843" w:type="dxa"/>
            <w:vMerge w:val="restart"/>
          </w:tcPr>
          <w:p w:rsidR="00683814" w:rsidRPr="00393F2E"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Pr>
                <w:rFonts w:ascii="Times New Roman" w:hAnsi="Times New Roman" w:cs="Times New Roman"/>
                <w:sz w:val="24"/>
                <w:szCs w:val="24"/>
              </w:rPr>
              <w:t xml:space="preserve">, </w:t>
            </w:r>
            <w:r w:rsidR="00683814" w:rsidRPr="00393F2E">
              <w:rPr>
                <w:rFonts w:ascii="Times New Roman" w:hAnsi="Times New Roman" w:cs="Times New Roman"/>
                <w:sz w:val="24"/>
                <w:szCs w:val="24"/>
              </w:rPr>
              <w:t>клубні заклади</w:t>
            </w: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C30B7"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683814" w:rsidRPr="00393F2E">
              <w:rPr>
                <w:rFonts w:ascii="Times New Roman" w:hAnsi="Times New Roman" w:cs="Times New Roman"/>
                <w:sz w:val="24"/>
                <w:szCs w:val="24"/>
              </w:rPr>
              <w:t>0</w:t>
            </w:r>
            <w:r w:rsidR="00683814">
              <w:rPr>
                <w:rFonts w:ascii="Times New Roman" w:hAnsi="Times New Roman" w:cs="Times New Roman"/>
                <w:sz w:val="24"/>
                <w:szCs w:val="24"/>
              </w:rPr>
              <w:t>0</w:t>
            </w:r>
            <w:r w:rsidR="00683814" w:rsidRPr="00393F2E">
              <w:rPr>
                <w:rFonts w:ascii="Times New Roman" w:hAnsi="Times New Roman" w:cs="Times New Roman"/>
                <w:sz w:val="24"/>
                <w:szCs w:val="24"/>
              </w:rPr>
              <w:t>,0</w:t>
            </w:r>
          </w:p>
        </w:tc>
        <w:tc>
          <w:tcPr>
            <w:tcW w:w="1134" w:type="dxa"/>
          </w:tcPr>
          <w:p w:rsidR="00683814" w:rsidRPr="00393F2E" w:rsidRDefault="00683814" w:rsidP="008600A1">
            <w:pPr>
              <w:spacing w:line="160" w:lineRule="atLeast"/>
              <w:contextualSpacing/>
              <w:rPr>
                <w:rFonts w:ascii="Times New Roman" w:hAnsi="Times New Roman" w:cs="Times New Roman"/>
                <w:sz w:val="24"/>
                <w:szCs w:val="24"/>
              </w:rPr>
            </w:pP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C30B7"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683814" w:rsidRPr="00393F2E">
              <w:rPr>
                <w:rFonts w:ascii="Times New Roman" w:hAnsi="Times New Roman" w:cs="Times New Roman"/>
                <w:sz w:val="24"/>
                <w:szCs w:val="24"/>
              </w:rPr>
              <w:t>0</w:t>
            </w:r>
            <w:r w:rsidR="00683814">
              <w:rPr>
                <w:rFonts w:ascii="Times New Roman" w:hAnsi="Times New Roman" w:cs="Times New Roman"/>
                <w:sz w:val="24"/>
                <w:szCs w:val="24"/>
              </w:rPr>
              <w:t>0</w:t>
            </w:r>
            <w:r w:rsidR="00683814"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Створення належних умов праці та підвищення якості обслуговування</w:t>
            </w:r>
          </w:p>
        </w:tc>
      </w:tr>
      <w:tr w:rsidR="00683814" w:rsidRPr="00393F2E" w:rsidTr="002F3C73">
        <w:trPr>
          <w:trHeight w:val="152"/>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393F2E"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683814">
              <w:rPr>
                <w:rFonts w:ascii="Times New Roman" w:hAnsi="Times New Roman" w:cs="Times New Roman"/>
                <w:sz w:val="24"/>
                <w:szCs w:val="24"/>
              </w:rPr>
              <w:t>0</w:t>
            </w:r>
            <w:r w:rsidR="00683814" w:rsidRPr="00393F2E">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683814">
              <w:rPr>
                <w:rFonts w:ascii="Times New Roman" w:hAnsi="Times New Roman" w:cs="Times New Roman"/>
                <w:sz w:val="24"/>
                <w:szCs w:val="24"/>
              </w:rPr>
              <w:t>00</w:t>
            </w:r>
            <w:r w:rsidR="00683814"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152"/>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152"/>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152"/>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546E6E">
        <w:trPr>
          <w:trHeight w:val="930"/>
        </w:trPr>
        <w:tc>
          <w:tcPr>
            <w:tcW w:w="704"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4.9</w:t>
            </w:r>
          </w:p>
        </w:tc>
        <w:tc>
          <w:tcPr>
            <w:tcW w:w="2523"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Забезпечення виконання приписів енергетичних, теплових</w:t>
            </w:r>
            <w:r>
              <w:rPr>
                <w:rFonts w:ascii="Times New Roman" w:hAnsi="Times New Roman" w:cs="Times New Roman"/>
                <w:sz w:val="24"/>
                <w:szCs w:val="24"/>
              </w:rPr>
              <w:t>, пожежних, газових господарств</w:t>
            </w:r>
          </w:p>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val="restart"/>
          </w:tcPr>
          <w:p w:rsidR="00683814" w:rsidRPr="00393F2E"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Коломийської міської ради </w:t>
            </w:r>
            <w:r w:rsidR="00683814">
              <w:rPr>
                <w:rFonts w:ascii="Times New Roman" w:hAnsi="Times New Roman" w:cs="Times New Roman"/>
                <w:sz w:val="24"/>
                <w:szCs w:val="24"/>
              </w:rPr>
              <w:t>клубні заклади</w:t>
            </w:r>
            <w:r w:rsidR="00683814" w:rsidRPr="00393F2E">
              <w:rPr>
                <w:rFonts w:ascii="Times New Roman" w:hAnsi="Times New Roman" w:cs="Times New Roman"/>
                <w:sz w:val="24"/>
                <w:szCs w:val="24"/>
              </w:rPr>
              <w:t xml:space="preserve"> </w:t>
            </w: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8600A1">
            <w:pPr>
              <w:spacing w:line="160" w:lineRule="atLeast"/>
              <w:contextualSpacing/>
              <w:rPr>
                <w:rFonts w:ascii="Times New Roman" w:hAnsi="Times New Roman" w:cs="Times New Roman"/>
                <w:sz w:val="24"/>
                <w:szCs w:val="24"/>
              </w:rPr>
            </w:pP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Створення безпечних умов праці</w:t>
            </w:r>
          </w:p>
        </w:tc>
      </w:tr>
      <w:tr w:rsidR="00683814" w:rsidRPr="00393F2E" w:rsidTr="00546E6E">
        <w:trPr>
          <w:trHeight w:val="285"/>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546E6E">
        <w:trPr>
          <w:trHeight w:val="345"/>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546E6E">
        <w:trPr>
          <w:trHeight w:val="330"/>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546E6E">
        <w:trPr>
          <w:trHeight w:val="285"/>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10"/>
        </w:trPr>
        <w:tc>
          <w:tcPr>
            <w:tcW w:w="704" w:type="dxa"/>
            <w:vMerge w:val="restart"/>
          </w:tcPr>
          <w:p w:rsidR="00683814" w:rsidRPr="00393F2E" w:rsidRDefault="00683814" w:rsidP="001B0184">
            <w:pPr>
              <w:spacing w:line="160" w:lineRule="atLeast"/>
              <w:ind w:right="-250"/>
              <w:contextualSpacing/>
              <w:rPr>
                <w:rFonts w:ascii="Times New Roman" w:hAnsi="Times New Roman" w:cs="Times New Roman"/>
                <w:sz w:val="24"/>
                <w:szCs w:val="24"/>
              </w:rPr>
            </w:pPr>
            <w:r w:rsidRPr="00393F2E">
              <w:rPr>
                <w:rFonts w:ascii="Times New Roman" w:hAnsi="Times New Roman" w:cs="Times New Roman"/>
                <w:sz w:val="24"/>
                <w:szCs w:val="24"/>
              </w:rPr>
              <w:t xml:space="preserve"> </w:t>
            </w:r>
            <w:r w:rsidRPr="00E17202">
              <w:rPr>
                <w:rFonts w:ascii="Times New Roman" w:hAnsi="Times New Roman" w:cs="Times New Roman"/>
                <w:sz w:val="24"/>
                <w:szCs w:val="24"/>
              </w:rPr>
              <w:t>4.10</w:t>
            </w:r>
          </w:p>
        </w:tc>
        <w:tc>
          <w:tcPr>
            <w:tcW w:w="2523"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Участь в грантових, інвестиційних проектах щодо модернізації закладів культури та </w:t>
            </w:r>
            <w:r>
              <w:rPr>
                <w:rFonts w:ascii="Times New Roman" w:hAnsi="Times New Roman" w:cs="Times New Roman"/>
                <w:sz w:val="24"/>
                <w:szCs w:val="24"/>
              </w:rPr>
              <w:t>проведення  заходів, фестивалів</w:t>
            </w:r>
          </w:p>
        </w:tc>
        <w:tc>
          <w:tcPr>
            <w:tcW w:w="1843" w:type="dxa"/>
            <w:vMerge w:val="restart"/>
          </w:tcPr>
          <w:p w:rsidR="00683814"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Pr>
                <w:rFonts w:ascii="Times New Roman" w:hAnsi="Times New Roman" w:cs="Times New Roman"/>
                <w:sz w:val="24"/>
                <w:szCs w:val="24"/>
              </w:rPr>
              <w:t>,</w:t>
            </w:r>
          </w:p>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клубні заклади</w:t>
            </w:r>
            <w:r w:rsidRPr="00393F2E">
              <w:rPr>
                <w:rFonts w:ascii="Times New Roman" w:hAnsi="Times New Roman" w:cs="Times New Roman"/>
                <w:sz w:val="24"/>
                <w:szCs w:val="24"/>
              </w:rPr>
              <w:t xml:space="preserve"> </w:t>
            </w:r>
          </w:p>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8600A1">
            <w:pPr>
              <w:spacing w:line="160" w:lineRule="atLeast"/>
              <w:contextualSpacing/>
              <w:rPr>
                <w:rFonts w:ascii="Times New Roman" w:hAnsi="Times New Roman" w:cs="Times New Roman"/>
                <w:sz w:val="24"/>
                <w:szCs w:val="24"/>
              </w:rPr>
            </w:pP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Формування єдиного толерантного громадського </w:t>
            </w:r>
            <w:proofErr w:type="spellStart"/>
            <w:r>
              <w:rPr>
                <w:rFonts w:ascii="Times New Roman" w:hAnsi="Times New Roman" w:cs="Times New Roman"/>
                <w:sz w:val="24"/>
                <w:szCs w:val="24"/>
              </w:rPr>
              <w:t>суспільства,популяри-зація</w:t>
            </w:r>
            <w:proofErr w:type="spellEnd"/>
            <w:r>
              <w:rPr>
                <w:rFonts w:ascii="Times New Roman" w:hAnsi="Times New Roman" w:cs="Times New Roman"/>
                <w:sz w:val="24"/>
                <w:szCs w:val="24"/>
              </w:rPr>
              <w:t xml:space="preserve"> міста для туристів.</w:t>
            </w:r>
          </w:p>
        </w:tc>
      </w:tr>
      <w:tr w:rsidR="00683814" w:rsidRPr="00393F2E" w:rsidTr="002F3C73">
        <w:trPr>
          <w:trHeight w:val="307"/>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07"/>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07"/>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07"/>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190"/>
        </w:trPr>
        <w:tc>
          <w:tcPr>
            <w:tcW w:w="704" w:type="dxa"/>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4366"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Всього</w:t>
            </w:r>
          </w:p>
        </w:tc>
        <w:tc>
          <w:tcPr>
            <w:tcW w:w="1304" w:type="dxa"/>
            <w:vMerge w:val="restart"/>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Default="00683814" w:rsidP="001B0184">
            <w:pPr>
              <w:spacing w:line="160" w:lineRule="atLeast"/>
              <w:contextualSpacing/>
              <w:rPr>
                <w:rFonts w:ascii="Times New Roman" w:hAnsi="Times New Roman" w:cs="Times New Roman"/>
                <w:sz w:val="24"/>
                <w:szCs w:val="24"/>
              </w:rPr>
            </w:pPr>
          </w:p>
          <w:p w:rsidR="00683814"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3750</w:t>
            </w:r>
            <w:r w:rsidR="00683814"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276" w:type="dxa"/>
          </w:tcPr>
          <w:p w:rsidR="00683814" w:rsidRDefault="00683814" w:rsidP="001B0184">
            <w:pPr>
              <w:spacing w:line="160" w:lineRule="atLeast"/>
              <w:contextualSpacing/>
              <w:rPr>
                <w:rFonts w:ascii="Times New Roman" w:hAnsi="Times New Roman" w:cs="Times New Roman"/>
                <w:sz w:val="24"/>
                <w:szCs w:val="24"/>
              </w:rPr>
            </w:pPr>
          </w:p>
          <w:p w:rsidR="00683814"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3750</w:t>
            </w:r>
            <w:r w:rsidR="00683814"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FA00E8" w:rsidRPr="00393F2E" w:rsidTr="002F3C73">
        <w:trPr>
          <w:trHeight w:val="187"/>
        </w:trPr>
        <w:tc>
          <w:tcPr>
            <w:tcW w:w="7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4366" w:type="dxa"/>
            <w:gridSpan w:val="2"/>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13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992" w:type="dxa"/>
          </w:tcPr>
          <w:p w:rsidR="00FA00E8" w:rsidRPr="00393F2E" w:rsidRDefault="00FA00E8"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FA00E8"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1050</w:t>
            </w:r>
            <w:r w:rsidR="00FA00E8" w:rsidRPr="00393F2E">
              <w:rPr>
                <w:rFonts w:ascii="Times New Roman" w:hAnsi="Times New Roman" w:cs="Times New Roman"/>
                <w:sz w:val="24"/>
                <w:szCs w:val="24"/>
              </w:rPr>
              <w:t>,0</w:t>
            </w:r>
          </w:p>
        </w:tc>
        <w:tc>
          <w:tcPr>
            <w:tcW w:w="1134" w:type="dxa"/>
          </w:tcPr>
          <w:p w:rsidR="00FA00E8" w:rsidRPr="002537AC" w:rsidRDefault="00FA00E8"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FA00E8"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1050</w:t>
            </w:r>
            <w:r w:rsidR="00FA00E8" w:rsidRPr="00393F2E">
              <w:rPr>
                <w:rFonts w:ascii="Times New Roman" w:hAnsi="Times New Roman" w:cs="Times New Roman"/>
                <w:sz w:val="24"/>
                <w:szCs w:val="24"/>
              </w:rPr>
              <w:t>,0</w:t>
            </w:r>
          </w:p>
        </w:tc>
        <w:tc>
          <w:tcPr>
            <w:tcW w:w="1134" w:type="dxa"/>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2600"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r>
      <w:tr w:rsidR="00FA00E8" w:rsidRPr="00393F2E" w:rsidTr="002F3C73">
        <w:trPr>
          <w:trHeight w:val="187"/>
        </w:trPr>
        <w:tc>
          <w:tcPr>
            <w:tcW w:w="7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4366" w:type="dxa"/>
            <w:gridSpan w:val="2"/>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13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992" w:type="dxa"/>
          </w:tcPr>
          <w:p w:rsidR="00FA00E8" w:rsidRPr="00393F2E" w:rsidRDefault="00FA00E8"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FA00E8"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FA00E8" w:rsidRPr="00393F2E">
              <w:rPr>
                <w:rFonts w:ascii="Times New Roman" w:hAnsi="Times New Roman" w:cs="Times New Roman"/>
                <w:sz w:val="24"/>
                <w:szCs w:val="24"/>
              </w:rPr>
              <w:t>00,0</w:t>
            </w:r>
          </w:p>
        </w:tc>
        <w:tc>
          <w:tcPr>
            <w:tcW w:w="1134" w:type="dxa"/>
          </w:tcPr>
          <w:p w:rsidR="00FA00E8" w:rsidRPr="002537AC" w:rsidRDefault="00FA00E8"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FA00E8" w:rsidRPr="00393F2E" w:rsidRDefault="00962B0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FA00E8" w:rsidRPr="00393F2E">
              <w:rPr>
                <w:rFonts w:ascii="Times New Roman" w:hAnsi="Times New Roman" w:cs="Times New Roman"/>
                <w:sz w:val="24"/>
                <w:szCs w:val="24"/>
              </w:rPr>
              <w:t>00,0</w:t>
            </w:r>
          </w:p>
        </w:tc>
        <w:tc>
          <w:tcPr>
            <w:tcW w:w="1134" w:type="dxa"/>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2600"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r>
      <w:tr w:rsidR="00FA00E8" w:rsidRPr="00393F2E" w:rsidTr="002F3C73">
        <w:trPr>
          <w:trHeight w:val="187"/>
        </w:trPr>
        <w:tc>
          <w:tcPr>
            <w:tcW w:w="7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4366" w:type="dxa"/>
            <w:gridSpan w:val="2"/>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13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992" w:type="dxa"/>
          </w:tcPr>
          <w:p w:rsidR="00FA00E8" w:rsidRPr="00393F2E" w:rsidRDefault="00FA00E8"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FA00E8"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FA00E8" w:rsidRPr="00393F2E">
              <w:rPr>
                <w:rFonts w:ascii="Times New Roman" w:hAnsi="Times New Roman" w:cs="Times New Roman"/>
                <w:sz w:val="24"/>
                <w:szCs w:val="24"/>
              </w:rPr>
              <w:t>00,0</w:t>
            </w:r>
          </w:p>
        </w:tc>
        <w:tc>
          <w:tcPr>
            <w:tcW w:w="1134" w:type="dxa"/>
          </w:tcPr>
          <w:p w:rsidR="00FA00E8" w:rsidRPr="002537AC" w:rsidRDefault="00FA00E8"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FA00E8" w:rsidRPr="00393F2E" w:rsidRDefault="00962B0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FA00E8" w:rsidRPr="00393F2E">
              <w:rPr>
                <w:rFonts w:ascii="Times New Roman" w:hAnsi="Times New Roman" w:cs="Times New Roman"/>
                <w:sz w:val="24"/>
                <w:szCs w:val="24"/>
              </w:rPr>
              <w:t>00,0</w:t>
            </w:r>
          </w:p>
        </w:tc>
        <w:tc>
          <w:tcPr>
            <w:tcW w:w="1134" w:type="dxa"/>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2600"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r>
      <w:tr w:rsidR="00FA00E8" w:rsidRPr="00393F2E" w:rsidTr="002F3C73">
        <w:trPr>
          <w:trHeight w:val="187"/>
        </w:trPr>
        <w:tc>
          <w:tcPr>
            <w:tcW w:w="7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4366" w:type="dxa"/>
            <w:gridSpan w:val="2"/>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13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992" w:type="dxa"/>
          </w:tcPr>
          <w:p w:rsidR="00FA00E8" w:rsidRPr="00393F2E" w:rsidRDefault="00FA00E8"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FA00E8"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FA00E8" w:rsidRPr="00393F2E">
              <w:rPr>
                <w:rFonts w:ascii="Times New Roman" w:hAnsi="Times New Roman" w:cs="Times New Roman"/>
                <w:sz w:val="24"/>
                <w:szCs w:val="24"/>
              </w:rPr>
              <w:t>00,0</w:t>
            </w:r>
          </w:p>
        </w:tc>
        <w:tc>
          <w:tcPr>
            <w:tcW w:w="1134" w:type="dxa"/>
          </w:tcPr>
          <w:p w:rsidR="00FA00E8" w:rsidRPr="002537AC" w:rsidRDefault="00FA00E8"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FA00E8" w:rsidRPr="00393F2E" w:rsidRDefault="00962B0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FA00E8" w:rsidRPr="00393F2E">
              <w:rPr>
                <w:rFonts w:ascii="Times New Roman" w:hAnsi="Times New Roman" w:cs="Times New Roman"/>
                <w:sz w:val="24"/>
                <w:szCs w:val="24"/>
              </w:rPr>
              <w:t>00,0</w:t>
            </w:r>
          </w:p>
        </w:tc>
        <w:tc>
          <w:tcPr>
            <w:tcW w:w="1134" w:type="dxa"/>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2600"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r>
    </w:tbl>
    <w:p w:rsidR="00891D5E" w:rsidRDefault="00891D5E" w:rsidP="000B263E">
      <w:pPr>
        <w:spacing w:line="160" w:lineRule="atLeast"/>
        <w:contextualSpacing/>
        <w:jc w:val="center"/>
        <w:rPr>
          <w:rFonts w:ascii="Times New Roman" w:hAnsi="Times New Roman" w:cs="Times New Roman"/>
          <w:b/>
          <w:sz w:val="24"/>
          <w:szCs w:val="24"/>
        </w:rPr>
      </w:pPr>
    </w:p>
    <w:p w:rsidR="00D574DD" w:rsidRDefault="00D574DD" w:rsidP="000B263E">
      <w:pPr>
        <w:spacing w:line="160" w:lineRule="atLeast"/>
        <w:contextualSpacing/>
        <w:jc w:val="center"/>
        <w:rPr>
          <w:rFonts w:ascii="Times New Roman" w:hAnsi="Times New Roman" w:cs="Times New Roman"/>
          <w:b/>
          <w:sz w:val="24"/>
          <w:szCs w:val="24"/>
        </w:rPr>
      </w:pPr>
    </w:p>
    <w:p w:rsidR="00D574DD" w:rsidRDefault="00D574DD" w:rsidP="000B263E">
      <w:pPr>
        <w:spacing w:line="160" w:lineRule="atLeast"/>
        <w:contextualSpacing/>
        <w:jc w:val="center"/>
        <w:rPr>
          <w:rFonts w:ascii="Times New Roman" w:hAnsi="Times New Roman" w:cs="Times New Roman"/>
          <w:b/>
          <w:sz w:val="24"/>
          <w:szCs w:val="24"/>
        </w:rPr>
      </w:pPr>
    </w:p>
    <w:p w:rsidR="00D574DD" w:rsidRPr="00393F2E" w:rsidRDefault="00D574DD" w:rsidP="000B263E">
      <w:pPr>
        <w:spacing w:line="160" w:lineRule="atLeast"/>
        <w:contextualSpacing/>
        <w:jc w:val="center"/>
        <w:rPr>
          <w:rFonts w:ascii="Times New Roman" w:hAnsi="Times New Roman" w:cs="Times New Roman"/>
          <w:b/>
          <w:sz w:val="24"/>
          <w:szCs w:val="24"/>
        </w:rPr>
      </w:pPr>
    </w:p>
    <w:p w:rsidR="000B263E" w:rsidRPr="00393F2E" w:rsidRDefault="000B263E" w:rsidP="000B263E">
      <w:pPr>
        <w:spacing w:line="160" w:lineRule="atLeast"/>
        <w:contextualSpacing/>
        <w:jc w:val="center"/>
        <w:rPr>
          <w:rFonts w:ascii="Times New Roman" w:hAnsi="Times New Roman" w:cs="Times New Roman"/>
          <w:b/>
          <w:sz w:val="24"/>
          <w:szCs w:val="24"/>
        </w:rPr>
      </w:pPr>
      <w:r w:rsidRPr="00393F2E">
        <w:rPr>
          <w:rFonts w:ascii="Times New Roman" w:hAnsi="Times New Roman" w:cs="Times New Roman"/>
          <w:b/>
          <w:sz w:val="24"/>
          <w:szCs w:val="24"/>
        </w:rPr>
        <w:lastRenderedPageBreak/>
        <w:t>Підпрогр</w:t>
      </w:r>
      <w:r w:rsidR="00027EA3" w:rsidRPr="00393F2E">
        <w:rPr>
          <w:rFonts w:ascii="Times New Roman" w:hAnsi="Times New Roman" w:cs="Times New Roman"/>
          <w:b/>
          <w:sz w:val="24"/>
          <w:szCs w:val="24"/>
        </w:rPr>
        <w:t>ама 5</w:t>
      </w:r>
      <w:r w:rsidRPr="00393F2E">
        <w:rPr>
          <w:rFonts w:ascii="Times New Roman" w:hAnsi="Times New Roman" w:cs="Times New Roman"/>
          <w:b/>
          <w:sz w:val="24"/>
          <w:szCs w:val="24"/>
        </w:rPr>
        <w:t>. Музейна діяльність</w:t>
      </w:r>
    </w:p>
    <w:tbl>
      <w:tblPr>
        <w:tblStyle w:val="a3"/>
        <w:tblW w:w="14786" w:type="dxa"/>
        <w:tblLayout w:type="fixed"/>
        <w:tblLook w:val="04A0" w:firstRow="1" w:lastRow="0" w:firstColumn="1" w:lastColumn="0" w:noHBand="0" w:noVBand="1"/>
      </w:tblPr>
      <w:tblGrid>
        <w:gridCol w:w="675"/>
        <w:gridCol w:w="2297"/>
        <w:gridCol w:w="2098"/>
        <w:gridCol w:w="1446"/>
        <w:gridCol w:w="963"/>
        <w:gridCol w:w="993"/>
        <w:gridCol w:w="992"/>
        <w:gridCol w:w="1276"/>
        <w:gridCol w:w="1134"/>
        <w:gridCol w:w="2912"/>
      </w:tblGrid>
      <w:tr w:rsidR="000B263E" w:rsidRPr="00393F2E" w:rsidTr="00B337C5">
        <w:trPr>
          <w:trHeight w:val="113"/>
        </w:trPr>
        <w:tc>
          <w:tcPr>
            <w:tcW w:w="675" w:type="dxa"/>
            <w:vMerge w:val="restart"/>
          </w:tcPr>
          <w:p w:rsidR="000B263E" w:rsidRPr="00393F2E" w:rsidRDefault="000B263E" w:rsidP="00323215">
            <w:pPr>
              <w:spacing w:line="160" w:lineRule="atLeast"/>
              <w:contextualSpacing/>
              <w:rPr>
                <w:rFonts w:ascii="Times New Roman" w:hAnsi="Times New Roman" w:cs="Times New Roman"/>
                <w:sz w:val="24"/>
                <w:szCs w:val="24"/>
              </w:rPr>
            </w:pPr>
          </w:p>
        </w:tc>
        <w:tc>
          <w:tcPr>
            <w:tcW w:w="2297" w:type="dxa"/>
            <w:vMerge w:val="restart"/>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Найменування заходу</w:t>
            </w:r>
          </w:p>
        </w:tc>
        <w:tc>
          <w:tcPr>
            <w:tcW w:w="2098" w:type="dxa"/>
            <w:vMerge w:val="restart"/>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Виконавець</w:t>
            </w:r>
          </w:p>
        </w:tc>
        <w:tc>
          <w:tcPr>
            <w:tcW w:w="1446" w:type="dxa"/>
            <w:vMerge w:val="restart"/>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Термін виконання</w:t>
            </w:r>
          </w:p>
        </w:tc>
        <w:tc>
          <w:tcPr>
            <w:tcW w:w="5358" w:type="dxa"/>
            <w:gridSpan w:val="5"/>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Орієнтовні обсяги фінансування(</w:t>
            </w:r>
            <w:proofErr w:type="spellStart"/>
            <w:r w:rsidRPr="00393F2E">
              <w:rPr>
                <w:rFonts w:ascii="Times New Roman" w:hAnsi="Times New Roman" w:cs="Times New Roman"/>
                <w:sz w:val="24"/>
                <w:szCs w:val="24"/>
              </w:rPr>
              <w:t>тис.грн</w:t>
            </w:r>
            <w:proofErr w:type="spellEnd"/>
            <w:r w:rsidRPr="00393F2E">
              <w:rPr>
                <w:rFonts w:ascii="Times New Roman" w:hAnsi="Times New Roman" w:cs="Times New Roman"/>
                <w:sz w:val="24"/>
                <w:szCs w:val="24"/>
              </w:rPr>
              <w:t>.)</w:t>
            </w:r>
          </w:p>
        </w:tc>
        <w:tc>
          <w:tcPr>
            <w:tcW w:w="2912" w:type="dxa"/>
            <w:vMerge w:val="restart"/>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Очікувані результати</w:t>
            </w:r>
          </w:p>
        </w:tc>
      </w:tr>
      <w:tr w:rsidR="000B263E" w:rsidRPr="00393F2E" w:rsidTr="00B337C5">
        <w:trPr>
          <w:trHeight w:val="113"/>
        </w:trPr>
        <w:tc>
          <w:tcPr>
            <w:tcW w:w="675"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2297"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2098"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1446"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963" w:type="dxa"/>
            <w:vMerge w:val="restart"/>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роки</w:t>
            </w:r>
          </w:p>
        </w:tc>
        <w:tc>
          <w:tcPr>
            <w:tcW w:w="993" w:type="dxa"/>
            <w:vMerge w:val="restart"/>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Всього</w:t>
            </w:r>
          </w:p>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Тис</w:t>
            </w:r>
          </w:p>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грн</w:t>
            </w:r>
          </w:p>
        </w:tc>
        <w:tc>
          <w:tcPr>
            <w:tcW w:w="3402" w:type="dxa"/>
            <w:gridSpan w:val="3"/>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В </w:t>
            </w:r>
            <w:proofErr w:type="spellStart"/>
            <w:r w:rsidRPr="00393F2E">
              <w:rPr>
                <w:rFonts w:ascii="Times New Roman" w:hAnsi="Times New Roman" w:cs="Times New Roman"/>
                <w:sz w:val="24"/>
                <w:szCs w:val="24"/>
              </w:rPr>
              <w:t>т.ч</w:t>
            </w:r>
            <w:proofErr w:type="spellEnd"/>
            <w:r w:rsidRPr="00393F2E">
              <w:rPr>
                <w:rFonts w:ascii="Times New Roman" w:hAnsi="Times New Roman" w:cs="Times New Roman"/>
                <w:sz w:val="24"/>
                <w:szCs w:val="24"/>
              </w:rPr>
              <w:t>. за джерелами фінансування</w:t>
            </w:r>
          </w:p>
        </w:tc>
        <w:tc>
          <w:tcPr>
            <w:tcW w:w="2912" w:type="dxa"/>
            <w:vMerge/>
          </w:tcPr>
          <w:p w:rsidR="000B263E" w:rsidRPr="00393F2E" w:rsidRDefault="000B263E" w:rsidP="00323215">
            <w:pPr>
              <w:spacing w:line="160" w:lineRule="atLeast"/>
              <w:contextualSpacing/>
              <w:rPr>
                <w:rFonts w:ascii="Times New Roman" w:hAnsi="Times New Roman" w:cs="Times New Roman"/>
                <w:sz w:val="24"/>
                <w:szCs w:val="24"/>
              </w:rPr>
            </w:pPr>
          </w:p>
        </w:tc>
      </w:tr>
      <w:tr w:rsidR="000B263E" w:rsidRPr="00393F2E" w:rsidTr="00B337C5">
        <w:trPr>
          <w:trHeight w:val="112"/>
        </w:trPr>
        <w:tc>
          <w:tcPr>
            <w:tcW w:w="675"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2297"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2098"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1446"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963"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993"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992" w:type="dxa"/>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Обласний бюджет</w:t>
            </w:r>
          </w:p>
        </w:tc>
        <w:tc>
          <w:tcPr>
            <w:tcW w:w="1276" w:type="dxa"/>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Міський бюджет</w:t>
            </w:r>
          </w:p>
        </w:tc>
        <w:tc>
          <w:tcPr>
            <w:tcW w:w="1134" w:type="dxa"/>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Інші джерела</w:t>
            </w:r>
          </w:p>
        </w:tc>
        <w:tc>
          <w:tcPr>
            <w:tcW w:w="2912" w:type="dxa"/>
            <w:vMerge/>
          </w:tcPr>
          <w:p w:rsidR="000B263E" w:rsidRPr="00393F2E" w:rsidRDefault="000B263E" w:rsidP="00323215">
            <w:pPr>
              <w:spacing w:line="160" w:lineRule="atLeast"/>
              <w:contextualSpacing/>
              <w:rPr>
                <w:rFonts w:ascii="Times New Roman" w:hAnsi="Times New Roman" w:cs="Times New Roman"/>
                <w:sz w:val="24"/>
                <w:szCs w:val="24"/>
              </w:rPr>
            </w:pPr>
          </w:p>
        </w:tc>
      </w:tr>
      <w:tr w:rsidR="008600A1" w:rsidRPr="00393F2E" w:rsidTr="00B337C5">
        <w:trPr>
          <w:trHeight w:val="270"/>
        </w:trPr>
        <w:tc>
          <w:tcPr>
            <w:tcW w:w="675" w:type="dxa"/>
            <w:vMerge w:val="restart"/>
          </w:tcPr>
          <w:p w:rsidR="008600A1" w:rsidRPr="00393F2E" w:rsidRDefault="008600A1"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5.1</w:t>
            </w:r>
          </w:p>
        </w:tc>
        <w:tc>
          <w:tcPr>
            <w:tcW w:w="2297" w:type="dxa"/>
            <w:vMerge w:val="restart"/>
          </w:tcPr>
          <w:p w:rsidR="008600A1" w:rsidRPr="00393F2E" w:rsidRDefault="008600A1"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Забезпечення наукового комплектування музейного фонду</w:t>
            </w:r>
            <w:r>
              <w:rPr>
                <w:rFonts w:ascii="Times New Roman" w:hAnsi="Times New Roman" w:cs="Times New Roman"/>
                <w:sz w:val="24"/>
                <w:szCs w:val="24"/>
              </w:rPr>
              <w:t>,</w:t>
            </w:r>
            <w:r w:rsidRPr="00393F2E">
              <w:rPr>
                <w:rFonts w:ascii="Times New Roman" w:hAnsi="Times New Roman" w:cs="Times New Roman"/>
                <w:sz w:val="24"/>
                <w:szCs w:val="24"/>
              </w:rPr>
              <w:t xml:space="preserve"> закупівля експонатів</w:t>
            </w:r>
          </w:p>
        </w:tc>
        <w:tc>
          <w:tcPr>
            <w:tcW w:w="2098" w:type="dxa"/>
            <w:vMerge w:val="restart"/>
          </w:tcPr>
          <w:p w:rsidR="008600A1" w:rsidRPr="00393F2E" w:rsidRDefault="00B669A0" w:rsidP="000B263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46" w:type="dxa"/>
            <w:vMerge w:val="restart"/>
          </w:tcPr>
          <w:p w:rsidR="008600A1" w:rsidRPr="002537AC" w:rsidRDefault="008600A1"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p>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992" w:type="dxa"/>
          </w:tcPr>
          <w:p w:rsidR="008600A1" w:rsidRPr="00393F2E" w:rsidRDefault="008600A1" w:rsidP="008600A1">
            <w:pPr>
              <w:spacing w:line="160" w:lineRule="atLeast"/>
              <w:contextualSpacing/>
              <w:rPr>
                <w:rFonts w:ascii="Times New Roman" w:hAnsi="Times New Roman" w:cs="Times New Roman"/>
                <w:sz w:val="24"/>
                <w:szCs w:val="24"/>
              </w:rPr>
            </w:pP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p>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8600A1" w:rsidRPr="00393F2E" w:rsidRDefault="008600A1" w:rsidP="00323215">
            <w:pPr>
              <w:spacing w:line="160" w:lineRule="atLeast"/>
              <w:contextualSpacing/>
              <w:rPr>
                <w:rFonts w:ascii="Times New Roman" w:hAnsi="Times New Roman" w:cs="Times New Roman"/>
                <w:sz w:val="24"/>
                <w:szCs w:val="24"/>
              </w:rPr>
            </w:pPr>
          </w:p>
        </w:tc>
        <w:tc>
          <w:tcPr>
            <w:tcW w:w="2912" w:type="dxa"/>
            <w:vMerge w:val="restart"/>
          </w:tcPr>
          <w:p w:rsidR="008600A1" w:rsidRPr="00393F2E" w:rsidRDefault="008600A1" w:rsidP="00FC1F7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Розширення</w:t>
            </w:r>
            <w:r w:rsidRPr="00393F2E">
              <w:rPr>
                <w:rFonts w:ascii="Times New Roman" w:hAnsi="Times New Roman" w:cs="Times New Roman"/>
                <w:sz w:val="24"/>
                <w:szCs w:val="24"/>
              </w:rPr>
              <w:t xml:space="preserve"> пізнавальних можливостей, доповнення музейних експозицій новими експонатами</w:t>
            </w: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683814" w:rsidRPr="00393F2E" w:rsidTr="00B337C5">
        <w:trPr>
          <w:trHeight w:val="70"/>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5.2         </w:t>
            </w:r>
          </w:p>
        </w:tc>
        <w:tc>
          <w:tcPr>
            <w:tcW w:w="2297"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Впровадження сучасних технологій в музейну діяльність, придбання комп’ютерних програм</w:t>
            </w:r>
          </w:p>
        </w:tc>
        <w:tc>
          <w:tcPr>
            <w:tcW w:w="2098" w:type="dxa"/>
            <w:vMerge w:val="restart"/>
          </w:tcPr>
          <w:p w:rsidR="00683814" w:rsidRPr="00393F2E"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4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w:t>
            </w:r>
            <w:r w:rsidR="008600A1">
              <w:rPr>
                <w:rFonts w:ascii="Times New Roman" w:hAnsi="Times New Roman" w:cs="Times New Roman"/>
                <w:sz w:val="24"/>
                <w:szCs w:val="24"/>
              </w:rPr>
              <w:t>0</w:t>
            </w:r>
            <w:r w:rsidRPr="00393F2E">
              <w:rPr>
                <w:rFonts w:ascii="Times New Roman" w:hAnsi="Times New Roman" w:cs="Times New Roman"/>
                <w:sz w:val="24"/>
                <w:szCs w:val="24"/>
              </w:rPr>
              <w:t>0,0</w:t>
            </w: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w:t>
            </w:r>
            <w:r w:rsidR="008600A1">
              <w:rPr>
                <w:rFonts w:ascii="Times New Roman" w:hAnsi="Times New Roman" w:cs="Times New Roman"/>
                <w:sz w:val="24"/>
                <w:szCs w:val="24"/>
              </w:rPr>
              <w:t>0</w:t>
            </w:r>
            <w:r w:rsidRPr="00393F2E">
              <w:rPr>
                <w:rFonts w:ascii="Times New Roman" w:hAnsi="Times New Roman" w:cs="Times New Roman"/>
                <w:sz w:val="24"/>
                <w:szCs w:val="24"/>
              </w:rPr>
              <w:t>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Розширення ролі музею в суспільстві, полегшення</w:t>
            </w:r>
            <w:r>
              <w:rPr>
                <w:rFonts w:ascii="Times New Roman" w:hAnsi="Times New Roman" w:cs="Times New Roman"/>
                <w:sz w:val="24"/>
                <w:szCs w:val="24"/>
              </w:rPr>
              <w:t xml:space="preserve"> доступу громадян до інформації</w:t>
            </w:r>
          </w:p>
        </w:tc>
      </w:tr>
      <w:tr w:rsidR="001B0184" w:rsidRPr="00393F2E" w:rsidTr="00B337C5">
        <w:trPr>
          <w:trHeight w:val="230"/>
        </w:trPr>
        <w:tc>
          <w:tcPr>
            <w:tcW w:w="675"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29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098"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912" w:type="dxa"/>
            <w:vMerge/>
          </w:tcPr>
          <w:p w:rsidR="001B0184" w:rsidRPr="00393F2E" w:rsidRDefault="001B0184" w:rsidP="001B0184">
            <w:pPr>
              <w:spacing w:line="160" w:lineRule="atLeast"/>
              <w:ind w:left="-128"/>
              <w:contextualSpacing/>
              <w:rPr>
                <w:rFonts w:ascii="Times New Roman" w:hAnsi="Times New Roman" w:cs="Times New Roman"/>
                <w:sz w:val="24"/>
                <w:szCs w:val="24"/>
              </w:rPr>
            </w:pPr>
          </w:p>
        </w:tc>
      </w:tr>
      <w:tr w:rsidR="001B0184" w:rsidRPr="00393F2E" w:rsidTr="00B337C5">
        <w:trPr>
          <w:trHeight w:val="230"/>
        </w:trPr>
        <w:tc>
          <w:tcPr>
            <w:tcW w:w="675"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29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098"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912" w:type="dxa"/>
            <w:vMerge/>
          </w:tcPr>
          <w:p w:rsidR="001B0184" w:rsidRPr="00393F2E" w:rsidRDefault="001B0184" w:rsidP="001B0184">
            <w:pPr>
              <w:spacing w:line="160" w:lineRule="atLeast"/>
              <w:ind w:left="-128"/>
              <w:contextualSpacing/>
              <w:rPr>
                <w:rFonts w:ascii="Times New Roman" w:hAnsi="Times New Roman" w:cs="Times New Roman"/>
                <w:sz w:val="24"/>
                <w:szCs w:val="24"/>
              </w:rPr>
            </w:pPr>
          </w:p>
        </w:tc>
      </w:tr>
      <w:tr w:rsidR="001B0184" w:rsidRPr="00393F2E" w:rsidTr="00B337C5">
        <w:trPr>
          <w:trHeight w:val="230"/>
        </w:trPr>
        <w:tc>
          <w:tcPr>
            <w:tcW w:w="675"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29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098"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912" w:type="dxa"/>
            <w:vMerge/>
          </w:tcPr>
          <w:p w:rsidR="001B0184" w:rsidRPr="00393F2E" w:rsidRDefault="001B0184" w:rsidP="001B0184">
            <w:pPr>
              <w:spacing w:line="160" w:lineRule="atLeast"/>
              <w:ind w:left="-128"/>
              <w:contextualSpacing/>
              <w:rPr>
                <w:rFonts w:ascii="Times New Roman" w:hAnsi="Times New Roman" w:cs="Times New Roman"/>
                <w:sz w:val="24"/>
                <w:szCs w:val="24"/>
              </w:rPr>
            </w:pPr>
          </w:p>
        </w:tc>
      </w:tr>
      <w:tr w:rsidR="001B0184" w:rsidRPr="00393F2E" w:rsidTr="00B337C5">
        <w:trPr>
          <w:trHeight w:val="230"/>
        </w:trPr>
        <w:tc>
          <w:tcPr>
            <w:tcW w:w="675"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29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098"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912" w:type="dxa"/>
            <w:vMerge/>
          </w:tcPr>
          <w:p w:rsidR="001B0184" w:rsidRPr="00393F2E" w:rsidRDefault="001B0184" w:rsidP="001B0184">
            <w:pPr>
              <w:spacing w:line="160" w:lineRule="atLeast"/>
              <w:ind w:left="-128"/>
              <w:contextualSpacing/>
              <w:rPr>
                <w:rFonts w:ascii="Times New Roman" w:hAnsi="Times New Roman" w:cs="Times New Roman"/>
                <w:sz w:val="24"/>
                <w:szCs w:val="24"/>
              </w:rPr>
            </w:pPr>
          </w:p>
        </w:tc>
      </w:tr>
      <w:tr w:rsidR="008600A1" w:rsidRPr="00393F2E" w:rsidTr="00B337C5">
        <w:trPr>
          <w:trHeight w:val="270"/>
        </w:trPr>
        <w:tc>
          <w:tcPr>
            <w:tcW w:w="675" w:type="dxa"/>
            <w:vMerge w:val="restart"/>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5.3</w:t>
            </w:r>
          </w:p>
        </w:tc>
        <w:tc>
          <w:tcPr>
            <w:tcW w:w="2297" w:type="dxa"/>
            <w:vMerge w:val="restart"/>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Зміцнення матеріально-технічної бази придбання комп’ютерної, </w:t>
            </w:r>
            <w:proofErr w:type="spellStart"/>
            <w:r>
              <w:rPr>
                <w:rFonts w:ascii="Times New Roman" w:hAnsi="Times New Roman" w:cs="Times New Roman"/>
                <w:sz w:val="24"/>
                <w:szCs w:val="24"/>
              </w:rPr>
              <w:t>орг</w:t>
            </w:r>
            <w:proofErr w:type="spellEnd"/>
            <w:r>
              <w:rPr>
                <w:rFonts w:ascii="Times New Roman" w:hAnsi="Times New Roman" w:cs="Times New Roman"/>
                <w:sz w:val="24"/>
                <w:szCs w:val="24"/>
              </w:rPr>
              <w:t>- техніки</w:t>
            </w:r>
          </w:p>
        </w:tc>
        <w:tc>
          <w:tcPr>
            <w:tcW w:w="2098" w:type="dxa"/>
            <w:vMerge w:val="restart"/>
          </w:tcPr>
          <w:p w:rsidR="008600A1" w:rsidRPr="00393F2E"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46" w:type="dxa"/>
            <w:vMerge w:val="restart"/>
          </w:tcPr>
          <w:p w:rsidR="008600A1" w:rsidRPr="002537AC" w:rsidRDefault="008600A1"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p>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992" w:type="dxa"/>
          </w:tcPr>
          <w:p w:rsidR="008600A1" w:rsidRPr="00393F2E" w:rsidRDefault="008600A1" w:rsidP="008600A1">
            <w:pPr>
              <w:spacing w:line="160" w:lineRule="atLeast"/>
              <w:contextualSpacing/>
              <w:rPr>
                <w:rFonts w:ascii="Times New Roman" w:hAnsi="Times New Roman" w:cs="Times New Roman"/>
                <w:sz w:val="24"/>
                <w:szCs w:val="24"/>
              </w:rPr>
            </w:pP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p>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val="restart"/>
          </w:tcPr>
          <w:p w:rsidR="008600A1" w:rsidRPr="00393F2E"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Забезпечення належного </w:t>
            </w:r>
            <w:r w:rsidRPr="00393F2E">
              <w:rPr>
                <w:rFonts w:ascii="Times New Roman" w:hAnsi="Times New Roman" w:cs="Times New Roman"/>
                <w:sz w:val="24"/>
                <w:szCs w:val="24"/>
              </w:rPr>
              <w:t xml:space="preserve">функціонування музеїв, підвищення рівня комфорту відвідувачів </w:t>
            </w: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bl>
    <w:p w:rsidR="00E56B8D" w:rsidRDefault="00E56B8D">
      <w:r>
        <w:br w:type="page"/>
      </w:r>
    </w:p>
    <w:tbl>
      <w:tblPr>
        <w:tblStyle w:val="a3"/>
        <w:tblW w:w="14786" w:type="dxa"/>
        <w:tblLayout w:type="fixed"/>
        <w:tblLook w:val="04A0" w:firstRow="1" w:lastRow="0" w:firstColumn="1" w:lastColumn="0" w:noHBand="0" w:noVBand="1"/>
      </w:tblPr>
      <w:tblGrid>
        <w:gridCol w:w="675"/>
        <w:gridCol w:w="2297"/>
        <w:gridCol w:w="2098"/>
        <w:gridCol w:w="1446"/>
        <w:gridCol w:w="963"/>
        <w:gridCol w:w="993"/>
        <w:gridCol w:w="992"/>
        <w:gridCol w:w="1276"/>
        <w:gridCol w:w="1134"/>
        <w:gridCol w:w="2912"/>
      </w:tblGrid>
      <w:tr w:rsidR="00683814" w:rsidRPr="00393F2E" w:rsidTr="00B337C5">
        <w:trPr>
          <w:trHeight w:val="70"/>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lastRenderedPageBreak/>
              <w:t xml:space="preserve">5.4         </w:t>
            </w:r>
          </w:p>
        </w:tc>
        <w:tc>
          <w:tcPr>
            <w:tcW w:w="2297"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Модернізація та встановлення сучасних</w:t>
            </w:r>
            <w:r>
              <w:rPr>
                <w:rFonts w:ascii="Times New Roman" w:hAnsi="Times New Roman" w:cs="Times New Roman"/>
                <w:sz w:val="24"/>
                <w:szCs w:val="24"/>
              </w:rPr>
              <w:t xml:space="preserve"> систем</w:t>
            </w:r>
            <w:r w:rsidRPr="00393F2E">
              <w:rPr>
                <w:rFonts w:ascii="Times New Roman" w:hAnsi="Times New Roman" w:cs="Times New Roman"/>
                <w:sz w:val="24"/>
                <w:szCs w:val="24"/>
              </w:rPr>
              <w:t xml:space="preserve"> </w:t>
            </w:r>
            <w:r>
              <w:rPr>
                <w:rFonts w:ascii="Times New Roman" w:hAnsi="Times New Roman" w:cs="Times New Roman"/>
                <w:sz w:val="24"/>
                <w:szCs w:val="24"/>
              </w:rPr>
              <w:t>охорон</w:t>
            </w:r>
            <w:r w:rsidRPr="00393F2E">
              <w:rPr>
                <w:rFonts w:ascii="Times New Roman" w:hAnsi="Times New Roman" w:cs="Times New Roman"/>
                <w:sz w:val="24"/>
                <w:szCs w:val="24"/>
              </w:rPr>
              <w:t xml:space="preserve">ної сигналізації та </w:t>
            </w:r>
            <w:proofErr w:type="spellStart"/>
            <w:r>
              <w:rPr>
                <w:rFonts w:ascii="Times New Roman" w:hAnsi="Times New Roman" w:cs="Times New Roman"/>
                <w:sz w:val="24"/>
                <w:szCs w:val="24"/>
              </w:rPr>
              <w:t>відеонагляду</w:t>
            </w:r>
            <w:proofErr w:type="spellEnd"/>
          </w:p>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val="restart"/>
          </w:tcPr>
          <w:p w:rsidR="00683814" w:rsidRPr="00393F2E"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4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683814" w:rsidRPr="00393F2E">
              <w:rPr>
                <w:rFonts w:ascii="Times New Roman" w:hAnsi="Times New Roman" w:cs="Times New Roman"/>
                <w:sz w:val="24"/>
                <w:szCs w:val="24"/>
              </w:rPr>
              <w:t>00,0</w:t>
            </w: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683814" w:rsidRPr="00393F2E">
              <w:rPr>
                <w:rFonts w:ascii="Times New Roman" w:hAnsi="Times New Roman" w:cs="Times New Roman"/>
                <w:sz w:val="24"/>
                <w:szCs w:val="24"/>
              </w:rPr>
              <w:t>00,0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Забезпечення </w:t>
            </w:r>
            <w:r>
              <w:rPr>
                <w:rFonts w:ascii="Times New Roman" w:hAnsi="Times New Roman" w:cs="Times New Roman"/>
                <w:sz w:val="24"/>
                <w:szCs w:val="24"/>
              </w:rPr>
              <w:t xml:space="preserve"> належних </w:t>
            </w:r>
            <w:r w:rsidRPr="00393F2E">
              <w:rPr>
                <w:rFonts w:ascii="Times New Roman" w:hAnsi="Times New Roman" w:cs="Times New Roman"/>
                <w:sz w:val="24"/>
                <w:szCs w:val="24"/>
              </w:rPr>
              <w:t>умов збереження музейних предметів.</w:t>
            </w: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683814"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683814" w:rsidRPr="00393F2E">
              <w:rPr>
                <w:rFonts w:ascii="Times New Roman" w:hAnsi="Times New Roman" w:cs="Times New Roman"/>
                <w:sz w:val="24"/>
                <w:szCs w:val="24"/>
              </w:rPr>
              <w:t>00,0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683814" w:rsidRPr="00393F2E">
              <w:rPr>
                <w:rFonts w:ascii="Times New Roman" w:hAnsi="Times New Roman" w:cs="Times New Roman"/>
                <w:sz w:val="24"/>
                <w:szCs w:val="24"/>
              </w:rPr>
              <w:t>00,0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70"/>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5.5         </w:t>
            </w:r>
          </w:p>
        </w:tc>
        <w:tc>
          <w:tcPr>
            <w:tcW w:w="2297"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Забезпечення виконання приписів </w:t>
            </w:r>
            <w:proofErr w:type="spellStart"/>
            <w:r w:rsidRPr="00393F2E">
              <w:rPr>
                <w:rFonts w:ascii="Times New Roman" w:hAnsi="Times New Roman" w:cs="Times New Roman"/>
                <w:sz w:val="24"/>
                <w:szCs w:val="24"/>
              </w:rPr>
              <w:t>енергетичних,тепл-ових,пожежних,га</w:t>
            </w:r>
            <w:proofErr w:type="spellEnd"/>
            <w:r w:rsidRPr="00393F2E">
              <w:rPr>
                <w:rFonts w:ascii="Times New Roman" w:hAnsi="Times New Roman" w:cs="Times New Roman"/>
                <w:sz w:val="24"/>
                <w:szCs w:val="24"/>
              </w:rPr>
              <w:t>-</w:t>
            </w:r>
          </w:p>
          <w:p w:rsidR="00683814" w:rsidRPr="00393F2E" w:rsidRDefault="00683814" w:rsidP="001B0184">
            <w:pPr>
              <w:spacing w:line="160" w:lineRule="atLeast"/>
              <w:contextualSpacing/>
              <w:rPr>
                <w:rFonts w:ascii="Times New Roman" w:hAnsi="Times New Roman" w:cs="Times New Roman"/>
                <w:sz w:val="24"/>
                <w:szCs w:val="24"/>
              </w:rPr>
            </w:pPr>
            <w:proofErr w:type="spellStart"/>
            <w:r>
              <w:rPr>
                <w:rFonts w:ascii="Times New Roman" w:hAnsi="Times New Roman" w:cs="Times New Roman"/>
                <w:sz w:val="24"/>
                <w:szCs w:val="24"/>
              </w:rPr>
              <w:t>зових</w:t>
            </w:r>
            <w:proofErr w:type="spellEnd"/>
            <w:r>
              <w:rPr>
                <w:rFonts w:ascii="Times New Roman" w:hAnsi="Times New Roman" w:cs="Times New Roman"/>
                <w:sz w:val="24"/>
                <w:szCs w:val="24"/>
              </w:rPr>
              <w:t xml:space="preserve"> господарств</w:t>
            </w:r>
          </w:p>
        </w:tc>
        <w:tc>
          <w:tcPr>
            <w:tcW w:w="2098" w:type="dxa"/>
            <w:vMerge w:val="restart"/>
          </w:tcPr>
          <w:p w:rsidR="00683814" w:rsidRPr="00393F2E"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4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Default="00683814" w:rsidP="001B0184">
            <w:pPr>
              <w:spacing w:line="160" w:lineRule="atLeast"/>
              <w:contextualSpacing/>
              <w:rPr>
                <w:rFonts w:ascii="Times New Roman" w:hAnsi="Times New Roman" w:cs="Times New Roman"/>
                <w:sz w:val="24"/>
                <w:szCs w:val="24"/>
              </w:rPr>
            </w:pPr>
          </w:p>
          <w:p w:rsidR="00683814" w:rsidRPr="00393F2E"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683814" w:rsidRPr="00393F2E">
              <w:rPr>
                <w:rFonts w:ascii="Times New Roman" w:hAnsi="Times New Roman" w:cs="Times New Roman"/>
                <w:sz w:val="24"/>
                <w:szCs w:val="24"/>
              </w:rPr>
              <w:t>0,0</w:t>
            </w: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tcPr>
          <w:p w:rsidR="00683814" w:rsidRDefault="00683814" w:rsidP="001B0184">
            <w:pPr>
              <w:spacing w:line="160" w:lineRule="atLeast"/>
              <w:contextualSpacing/>
              <w:rPr>
                <w:rFonts w:ascii="Times New Roman" w:hAnsi="Times New Roman" w:cs="Times New Roman"/>
                <w:sz w:val="24"/>
                <w:szCs w:val="24"/>
              </w:rPr>
            </w:pPr>
          </w:p>
          <w:p w:rsidR="00683814" w:rsidRPr="00393F2E"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683814" w:rsidRPr="00393F2E">
              <w:rPr>
                <w:rFonts w:ascii="Times New Roman" w:hAnsi="Times New Roman" w:cs="Times New Roman"/>
                <w:sz w:val="24"/>
                <w:szCs w:val="24"/>
              </w:rPr>
              <w:t>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Створення умов безпеки закладу.</w:t>
            </w: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70"/>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5.6</w:t>
            </w:r>
          </w:p>
        </w:tc>
        <w:tc>
          <w:tcPr>
            <w:tcW w:w="2297" w:type="dxa"/>
            <w:vMerge w:val="restart"/>
          </w:tcPr>
          <w:p w:rsidR="00683814"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Розробка проектно-кошторисної документації для капітальних,</w:t>
            </w:r>
          </w:p>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поточних ремонтів.</w:t>
            </w:r>
          </w:p>
        </w:tc>
        <w:tc>
          <w:tcPr>
            <w:tcW w:w="2098" w:type="dxa"/>
            <w:vMerge w:val="restart"/>
          </w:tcPr>
          <w:p w:rsidR="00683814" w:rsidRPr="00393F2E" w:rsidRDefault="00B669A0"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4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w:t>
            </w:r>
            <w:r w:rsidR="008600A1">
              <w:rPr>
                <w:rFonts w:ascii="Times New Roman" w:hAnsi="Times New Roman" w:cs="Times New Roman"/>
                <w:sz w:val="24"/>
                <w:szCs w:val="24"/>
              </w:rPr>
              <w:t>0</w:t>
            </w:r>
            <w:r w:rsidRPr="00393F2E">
              <w:rPr>
                <w:rFonts w:ascii="Times New Roman" w:hAnsi="Times New Roman" w:cs="Times New Roman"/>
                <w:sz w:val="24"/>
                <w:szCs w:val="24"/>
              </w:rPr>
              <w:t>0,0</w:t>
            </w: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683814" w:rsidRPr="00393F2E">
              <w:rPr>
                <w:rFonts w:ascii="Times New Roman" w:hAnsi="Times New Roman" w:cs="Times New Roman"/>
                <w:sz w:val="24"/>
                <w:szCs w:val="24"/>
              </w:rPr>
              <w:t>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Визначення вартості робіт.</w:t>
            </w:r>
          </w:p>
        </w:tc>
      </w:tr>
      <w:tr w:rsidR="00683814" w:rsidRPr="00393F2E" w:rsidTr="00B337C5">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297"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B337C5">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297"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B337C5">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297"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B337C5">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297"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contextualSpacing/>
              <w:rPr>
                <w:rFonts w:ascii="Times New Roman" w:hAnsi="Times New Roman" w:cs="Times New Roman"/>
                <w:sz w:val="24"/>
                <w:szCs w:val="24"/>
              </w:rPr>
            </w:pPr>
          </w:p>
        </w:tc>
      </w:tr>
    </w:tbl>
    <w:p w:rsidR="00B337C5" w:rsidRDefault="00B337C5">
      <w:r>
        <w:br w:type="page"/>
      </w:r>
    </w:p>
    <w:tbl>
      <w:tblPr>
        <w:tblStyle w:val="a3"/>
        <w:tblW w:w="14786" w:type="dxa"/>
        <w:tblLayout w:type="fixed"/>
        <w:tblLook w:val="04A0" w:firstRow="1" w:lastRow="0" w:firstColumn="1" w:lastColumn="0" w:noHBand="0" w:noVBand="1"/>
      </w:tblPr>
      <w:tblGrid>
        <w:gridCol w:w="675"/>
        <w:gridCol w:w="29"/>
        <w:gridCol w:w="2268"/>
        <w:gridCol w:w="2098"/>
        <w:gridCol w:w="1446"/>
        <w:gridCol w:w="963"/>
        <w:gridCol w:w="993"/>
        <w:gridCol w:w="992"/>
        <w:gridCol w:w="1276"/>
        <w:gridCol w:w="1134"/>
        <w:gridCol w:w="2912"/>
      </w:tblGrid>
      <w:tr w:rsidR="008600A1" w:rsidRPr="00393F2E" w:rsidTr="00B337C5">
        <w:trPr>
          <w:trHeight w:val="70"/>
        </w:trPr>
        <w:tc>
          <w:tcPr>
            <w:tcW w:w="675" w:type="dxa"/>
            <w:vMerge w:val="restart"/>
          </w:tcPr>
          <w:p w:rsidR="008600A1" w:rsidRPr="00393F2E" w:rsidRDefault="008600A1" w:rsidP="005D7F0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lastRenderedPageBreak/>
              <w:t xml:space="preserve">5.7         </w:t>
            </w:r>
          </w:p>
        </w:tc>
        <w:tc>
          <w:tcPr>
            <w:tcW w:w="2297" w:type="dxa"/>
            <w:gridSpan w:val="2"/>
            <w:vMerge w:val="restart"/>
          </w:tcPr>
          <w:p w:rsidR="008600A1" w:rsidRPr="00393F2E" w:rsidRDefault="008600A1" w:rsidP="005D7F0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Капітальний ремонт </w:t>
            </w:r>
            <w:r w:rsidRPr="00393F2E">
              <w:rPr>
                <w:rFonts w:ascii="Times New Roman" w:hAnsi="Times New Roman" w:cs="Times New Roman"/>
                <w:sz w:val="24"/>
                <w:szCs w:val="24"/>
              </w:rPr>
              <w:t>систем водопостачання,</w:t>
            </w:r>
            <w:r>
              <w:rPr>
                <w:rFonts w:ascii="Times New Roman" w:hAnsi="Times New Roman" w:cs="Times New Roman"/>
                <w:sz w:val="24"/>
                <w:szCs w:val="24"/>
              </w:rPr>
              <w:t xml:space="preserve"> </w:t>
            </w:r>
            <w:r w:rsidRPr="00393F2E">
              <w:rPr>
                <w:rFonts w:ascii="Times New Roman" w:hAnsi="Times New Roman" w:cs="Times New Roman"/>
                <w:sz w:val="24"/>
                <w:szCs w:val="24"/>
              </w:rPr>
              <w:t>водовідведення,</w:t>
            </w:r>
            <w:r>
              <w:rPr>
                <w:rFonts w:ascii="Times New Roman" w:hAnsi="Times New Roman" w:cs="Times New Roman"/>
                <w:sz w:val="24"/>
                <w:szCs w:val="24"/>
              </w:rPr>
              <w:t xml:space="preserve"> </w:t>
            </w:r>
            <w:proofErr w:type="spellStart"/>
            <w:r w:rsidRPr="00393F2E">
              <w:rPr>
                <w:rFonts w:ascii="Times New Roman" w:hAnsi="Times New Roman" w:cs="Times New Roman"/>
                <w:sz w:val="24"/>
                <w:szCs w:val="24"/>
              </w:rPr>
              <w:t>електропостачання,та</w:t>
            </w:r>
            <w:proofErr w:type="spellEnd"/>
            <w:r w:rsidRPr="00393F2E">
              <w:rPr>
                <w:rFonts w:ascii="Times New Roman" w:hAnsi="Times New Roman" w:cs="Times New Roman"/>
                <w:sz w:val="24"/>
                <w:szCs w:val="24"/>
              </w:rPr>
              <w:t xml:space="preserve"> опалення в музеях</w:t>
            </w:r>
          </w:p>
        </w:tc>
        <w:tc>
          <w:tcPr>
            <w:tcW w:w="2098" w:type="dxa"/>
            <w:vMerge w:val="restart"/>
          </w:tcPr>
          <w:p w:rsidR="008600A1" w:rsidRPr="00393F2E" w:rsidRDefault="00B669A0" w:rsidP="005D7F0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46" w:type="dxa"/>
            <w:vMerge w:val="restart"/>
          </w:tcPr>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8600A1" w:rsidRPr="00393F2E" w:rsidRDefault="008600A1" w:rsidP="005D7F0E">
            <w:pPr>
              <w:spacing w:line="160" w:lineRule="atLeast"/>
              <w:contextualSpacing/>
              <w:rPr>
                <w:rFonts w:ascii="Times New Roman" w:hAnsi="Times New Roman" w:cs="Times New Roman"/>
                <w:sz w:val="24"/>
                <w:szCs w:val="24"/>
              </w:rPr>
            </w:pPr>
          </w:p>
          <w:p w:rsidR="008600A1" w:rsidRPr="00393F2E" w:rsidRDefault="00B05BBD" w:rsidP="005D7F0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8600A1" w:rsidRPr="00393F2E">
              <w:rPr>
                <w:rFonts w:ascii="Times New Roman" w:hAnsi="Times New Roman" w:cs="Times New Roman"/>
                <w:sz w:val="24"/>
                <w:szCs w:val="24"/>
              </w:rPr>
              <w:t>00,0</w:t>
            </w:r>
          </w:p>
        </w:tc>
        <w:tc>
          <w:tcPr>
            <w:tcW w:w="992" w:type="dxa"/>
          </w:tcPr>
          <w:p w:rsidR="008600A1" w:rsidRPr="00393F2E" w:rsidRDefault="008600A1" w:rsidP="005D7F0E">
            <w:pPr>
              <w:spacing w:line="160" w:lineRule="atLeast"/>
              <w:contextualSpacing/>
              <w:rPr>
                <w:rFonts w:ascii="Times New Roman" w:hAnsi="Times New Roman" w:cs="Times New Roman"/>
                <w:sz w:val="24"/>
                <w:szCs w:val="24"/>
              </w:rPr>
            </w:pPr>
          </w:p>
        </w:tc>
        <w:tc>
          <w:tcPr>
            <w:tcW w:w="1276" w:type="dxa"/>
          </w:tcPr>
          <w:p w:rsidR="008600A1" w:rsidRPr="00393F2E" w:rsidRDefault="008600A1" w:rsidP="005D7F0E">
            <w:pPr>
              <w:spacing w:line="160" w:lineRule="atLeast"/>
              <w:contextualSpacing/>
              <w:rPr>
                <w:rFonts w:ascii="Times New Roman" w:hAnsi="Times New Roman" w:cs="Times New Roman"/>
                <w:sz w:val="24"/>
                <w:szCs w:val="24"/>
              </w:rPr>
            </w:pPr>
          </w:p>
          <w:p w:rsidR="008600A1" w:rsidRPr="00393F2E" w:rsidRDefault="00B05BBD" w:rsidP="005D7F0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8600A1" w:rsidRPr="00393F2E">
              <w:rPr>
                <w:rFonts w:ascii="Times New Roman" w:hAnsi="Times New Roman" w:cs="Times New Roman"/>
                <w:sz w:val="24"/>
                <w:szCs w:val="24"/>
              </w:rPr>
              <w:t>00,0</w:t>
            </w:r>
          </w:p>
        </w:tc>
        <w:tc>
          <w:tcPr>
            <w:tcW w:w="1134" w:type="dxa"/>
          </w:tcPr>
          <w:p w:rsidR="008600A1" w:rsidRPr="00393F2E" w:rsidRDefault="008600A1" w:rsidP="005D7F0E">
            <w:pPr>
              <w:spacing w:line="160" w:lineRule="atLeast"/>
              <w:contextualSpacing/>
              <w:rPr>
                <w:rFonts w:ascii="Times New Roman" w:hAnsi="Times New Roman" w:cs="Times New Roman"/>
                <w:sz w:val="24"/>
                <w:szCs w:val="24"/>
              </w:rPr>
            </w:pPr>
          </w:p>
        </w:tc>
        <w:tc>
          <w:tcPr>
            <w:tcW w:w="2912" w:type="dxa"/>
            <w:vMerge w:val="restart"/>
          </w:tcPr>
          <w:p w:rsidR="008600A1" w:rsidRPr="00393F2E" w:rsidRDefault="008600A1" w:rsidP="005D7F0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Створення належних умов праці та підвищення якості обслуговування</w:t>
            </w:r>
          </w:p>
        </w:tc>
      </w:tr>
      <w:tr w:rsidR="008600A1" w:rsidRPr="00393F2E" w:rsidTr="001051F1">
        <w:trPr>
          <w:trHeight w:val="177"/>
        </w:trPr>
        <w:tc>
          <w:tcPr>
            <w:tcW w:w="675" w:type="dxa"/>
            <w:vMerge/>
          </w:tcPr>
          <w:p w:rsidR="008600A1" w:rsidRPr="00393F2E" w:rsidRDefault="008600A1" w:rsidP="001B0184">
            <w:pPr>
              <w:spacing w:line="160" w:lineRule="atLeast"/>
              <w:contextualSpacing/>
              <w:jc w:val="center"/>
              <w:rPr>
                <w:rFonts w:ascii="Times New Roman" w:hAnsi="Times New Roman" w:cs="Times New Roman"/>
                <w:sz w:val="24"/>
                <w:szCs w:val="24"/>
              </w:rPr>
            </w:pPr>
          </w:p>
        </w:tc>
        <w:tc>
          <w:tcPr>
            <w:tcW w:w="2297" w:type="dxa"/>
            <w:gridSpan w:val="2"/>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p>
        </w:tc>
        <w:tc>
          <w:tcPr>
            <w:tcW w:w="99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8600A1" w:rsidRPr="002537AC"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ind w:left="-128"/>
              <w:contextualSpacing/>
              <w:rPr>
                <w:rFonts w:ascii="Times New Roman" w:hAnsi="Times New Roman" w:cs="Times New Roman"/>
                <w:sz w:val="24"/>
                <w:szCs w:val="24"/>
              </w:rPr>
            </w:pPr>
          </w:p>
        </w:tc>
      </w:tr>
      <w:tr w:rsidR="008600A1" w:rsidRPr="00393F2E" w:rsidTr="001051F1">
        <w:trPr>
          <w:trHeight w:val="360"/>
        </w:trPr>
        <w:tc>
          <w:tcPr>
            <w:tcW w:w="675" w:type="dxa"/>
            <w:vMerge/>
          </w:tcPr>
          <w:p w:rsidR="008600A1" w:rsidRPr="00393F2E" w:rsidRDefault="008600A1" w:rsidP="001B0184">
            <w:pPr>
              <w:spacing w:line="160" w:lineRule="atLeast"/>
              <w:contextualSpacing/>
              <w:jc w:val="center"/>
              <w:rPr>
                <w:rFonts w:ascii="Times New Roman" w:hAnsi="Times New Roman" w:cs="Times New Roman"/>
                <w:sz w:val="24"/>
                <w:szCs w:val="24"/>
              </w:rPr>
            </w:pPr>
          </w:p>
        </w:tc>
        <w:tc>
          <w:tcPr>
            <w:tcW w:w="2297" w:type="dxa"/>
            <w:gridSpan w:val="2"/>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2023</w:t>
            </w:r>
          </w:p>
        </w:tc>
        <w:tc>
          <w:tcPr>
            <w:tcW w:w="99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8600A1" w:rsidRPr="002537AC"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1051F1">
        <w:trPr>
          <w:trHeight w:val="255"/>
        </w:trPr>
        <w:tc>
          <w:tcPr>
            <w:tcW w:w="675" w:type="dxa"/>
            <w:vMerge/>
          </w:tcPr>
          <w:p w:rsidR="008600A1" w:rsidRPr="00393F2E" w:rsidRDefault="008600A1" w:rsidP="001B0184">
            <w:pPr>
              <w:spacing w:line="160" w:lineRule="atLeast"/>
              <w:contextualSpacing/>
              <w:jc w:val="center"/>
              <w:rPr>
                <w:rFonts w:ascii="Times New Roman" w:hAnsi="Times New Roman" w:cs="Times New Roman"/>
                <w:sz w:val="24"/>
                <w:szCs w:val="24"/>
              </w:rPr>
            </w:pPr>
          </w:p>
        </w:tc>
        <w:tc>
          <w:tcPr>
            <w:tcW w:w="2297" w:type="dxa"/>
            <w:gridSpan w:val="2"/>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2024</w:t>
            </w:r>
          </w:p>
        </w:tc>
        <w:tc>
          <w:tcPr>
            <w:tcW w:w="99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8600A1" w:rsidRPr="002537AC"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ind w:left="-128"/>
              <w:contextualSpacing/>
              <w:rPr>
                <w:rFonts w:ascii="Times New Roman" w:hAnsi="Times New Roman" w:cs="Times New Roman"/>
                <w:sz w:val="24"/>
                <w:szCs w:val="24"/>
              </w:rPr>
            </w:pPr>
          </w:p>
        </w:tc>
      </w:tr>
      <w:tr w:rsidR="008600A1" w:rsidRPr="00393F2E" w:rsidTr="008600A1">
        <w:trPr>
          <w:trHeight w:val="343"/>
        </w:trPr>
        <w:tc>
          <w:tcPr>
            <w:tcW w:w="675" w:type="dxa"/>
            <w:vMerge/>
          </w:tcPr>
          <w:p w:rsidR="008600A1" w:rsidRPr="00393F2E" w:rsidRDefault="008600A1" w:rsidP="001B0184">
            <w:pPr>
              <w:spacing w:line="160" w:lineRule="atLeast"/>
              <w:contextualSpacing/>
              <w:jc w:val="center"/>
              <w:rPr>
                <w:rFonts w:ascii="Times New Roman" w:hAnsi="Times New Roman" w:cs="Times New Roman"/>
                <w:sz w:val="24"/>
                <w:szCs w:val="24"/>
              </w:rPr>
            </w:pPr>
          </w:p>
        </w:tc>
        <w:tc>
          <w:tcPr>
            <w:tcW w:w="2297" w:type="dxa"/>
            <w:gridSpan w:val="2"/>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2025</w:t>
            </w:r>
          </w:p>
        </w:tc>
        <w:tc>
          <w:tcPr>
            <w:tcW w:w="993" w:type="dxa"/>
          </w:tcPr>
          <w:p w:rsidR="008600A1"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8600A1" w:rsidRPr="002537AC"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ind w:left="-128"/>
              <w:contextualSpacing/>
              <w:rPr>
                <w:rFonts w:ascii="Times New Roman" w:hAnsi="Times New Roman" w:cs="Times New Roman"/>
                <w:sz w:val="24"/>
                <w:szCs w:val="24"/>
              </w:rPr>
            </w:pPr>
          </w:p>
        </w:tc>
      </w:tr>
      <w:tr w:rsidR="00683814" w:rsidRPr="00393F2E" w:rsidTr="00883CF0">
        <w:trPr>
          <w:trHeight w:val="190"/>
        </w:trPr>
        <w:tc>
          <w:tcPr>
            <w:tcW w:w="704" w:type="dxa"/>
            <w:gridSpan w:val="2"/>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4366"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Всього</w:t>
            </w:r>
          </w:p>
        </w:tc>
        <w:tc>
          <w:tcPr>
            <w:tcW w:w="1446" w:type="dxa"/>
            <w:vMerge w:val="restart"/>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Default="00683814" w:rsidP="001B0184">
            <w:pPr>
              <w:spacing w:line="160" w:lineRule="atLeast"/>
              <w:contextualSpacing/>
              <w:rPr>
                <w:rFonts w:ascii="Times New Roman" w:hAnsi="Times New Roman" w:cs="Times New Roman"/>
                <w:sz w:val="24"/>
                <w:szCs w:val="24"/>
              </w:rPr>
            </w:pPr>
          </w:p>
          <w:p w:rsidR="00683814" w:rsidRPr="00393F2E" w:rsidRDefault="00B05BBD"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2300</w:t>
            </w:r>
            <w:r w:rsidR="00683814" w:rsidRPr="00393F2E">
              <w:rPr>
                <w:rFonts w:ascii="Times New Roman" w:hAnsi="Times New Roman" w:cs="Times New Roman"/>
                <w:sz w:val="24"/>
                <w:szCs w:val="24"/>
              </w:rPr>
              <w:t>,0</w:t>
            </w:r>
          </w:p>
        </w:tc>
        <w:tc>
          <w:tcPr>
            <w:tcW w:w="992"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276" w:type="dxa"/>
          </w:tcPr>
          <w:p w:rsidR="00683814" w:rsidRDefault="00683814" w:rsidP="001B0184">
            <w:pPr>
              <w:spacing w:line="160" w:lineRule="atLeast"/>
              <w:contextualSpacing/>
              <w:rPr>
                <w:rFonts w:ascii="Times New Roman" w:hAnsi="Times New Roman" w:cs="Times New Roman"/>
                <w:sz w:val="24"/>
                <w:szCs w:val="24"/>
              </w:rPr>
            </w:pPr>
          </w:p>
          <w:p w:rsidR="00683814" w:rsidRPr="00393F2E" w:rsidRDefault="00B05BBD"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2300</w:t>
            </w:r>
            <w:r w:rsidR="00683814"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912" w:type="dxa"/>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1B0184" w:rsidRPr="00393F2E" w:rsidTr="00883CF0">
        <w:trPr>
          <w:trHeight w:val="187"/>
        </w:trPr>
        <w:tc>
          <w:tcPr>
            <w:tcW w:w="704"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1B0184" w:rsidRPr="00393F2E" w:rsidRDefault="00B05BBD"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w:t>
            </w:r>
            <w:r w:rsidR="001B0184" w:rsidRPr="00393F2E">
              <w:rPr>
                <w:rFonts w:ascii="Times New Roman" w:hAnsi="Times New Roman" w:cs="Times New Roman"/>
                <w:sz w:val="24"/>
                <w:szCs w:val="24"/>
              </w:rPr>
              <w:t>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B05BBD"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w:t>
            </w:r>
            <w:r w:rsidR="001B0184" w:rsidRPr="00393F2E">
              <w:rPr>
                <w:rFonts w:ascii="Times New Roman" w:hAnsi="Times New Roman" w:cs="Times New Roman"/>
                <w:sz w:val="24"/>
                <w:szCs w:val="24"/>
              </w:rPr>
              <w:t>50,0</w:t>
            </w: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883CF0">
        <w:trPr>
          <w:trHeight w:val="187"/>
        </w:trPr>
        <w:tc>
          <w:tcPr>
            <w:tcW w:w="704"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550,0</w:t>
            </w: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883CF0">
        <w:trPr>
          <w:trHeight w:val="187"/>
        </w:trPr>
        <w:tc>
          <w:tcPr>
            <w:tcW w:w="704"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550,0</w:t>
            </w: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883CF0">
        <w:trPr>
          <w:trHeight w:val="187"/>
        </w:trPr>
        <w:tc>
          <w:tcPr>
            <w:tcW w:w="704"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550,0</w:t>
            </w: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bl>
    <w:p w:rsidR="00B862CE" w:rsidRPr="00393F2E" w:rsidRDefault="00B862CE" w:rsidP="00F60362">
      <w:pPr>
        <w:spacing w:line="160" w:lineRule="atLeast"/>
        <w:contextualSpacing/>
        <w:rPr>
          <w:rFonts w:ascii="Times New Roman" w:hAnsi="Times New Roman" w:cs="Times New Roman"/>
          <w:b/>
          <w:sz w:val="24"/>
          <w:szCs w:val="24"/>
        </w:rPr>
      </w:pPr>
    </w:p>
    <w:p w:rsidR="00B862CE" w:rsidRPr="00393F2E" w:rsidRDefault="0047714F" w:rsidP="00F70320">
      <w:pPr>
        <w:rPr>
          <w:rFonts w:ascii="Times New Roman" w:hAnsi="Times New Roman" w:cs="Times New Roman"/>
          <w:b/>
          <w:sz w:val="24"/>
          <w:szCs w:val="24"/>
        </w:rPr>
      </w:pPr>
      <w:r>
        <w:rPr>
          <w:rFonts w:ascii="Times New Roman" w:hAnsi="Times New Roman" w:cs="Times New Roman"/>
          <w:b/>
          <w:sz w:val="24"/>
          <w:szCs w:val="24"/>
        </w:rPr>
        <w:br w:type="page"/>
      </w:r>
    </w:p>
    <w:p w:rsidR="00393F2E" w:rsidRDefault="00CB36DC" w:rsidP="008600A1">
      <w:pPr>
        <w:spacing w:line="160" w:lineRule="atLeas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Підпрограма 6</w:t>
      </w:r>
      <w:r w:rsidR="008600A1">
        <w:rPr>
          <w:rFonts w:ascii="Times New Roman" w:hAnsi="Times New Roman" w:cs="Times New Roman"/>
          <w:b/>
          <w:sz w:val="24"/>
          <w:szCs w:val="24"/>
        </w:rPr>
        <w:t>. Розвиток туризму</w:t>
      </w:r>
    </w:p>
    <w:tbl>
      <w:tblPr>
        <w:tblW w:w="14537" w:type="dxa"/>
        <w:tblInd w:w="1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20"/>
        <w:gridCol w:w="2575"/>
        <w:gridCol w:w="2211"/>
        <w:gridCol w:w="1197"/>
        <w:gridCol w:w="1049"/>
        <w:gridCol w:w="966"/>
        <w:gridCol w:w="1065"/>
        <w:gridCol w:w="1065"/>
        <w:gridCol w:w="1065"/>
        <w:gridCol w:w="1065"/>
        <w:gridCol w:w="1859"/>
      </w:tblGrid>
      <w:tr w:rsidR="008600A1" w:rsidRPr="0047714F" w:rsidTr="008600A1">
        <w:trPr>
          <w:trHeight w:val="792"/>
        </w:trPr>
        <w:tc>
          <w:tcPr>
            <w:tcW w:w="420" w:type="dxa"/>
            <w:vMerge w:val="restart"/>
            <w:shd w:val="clear" w:color="auto" w:fill="auto"/>
            <w:vAlign w:val="center"/>
          </w:tcPr>
          <w:p w:rsidR="008600A1" w:rsidRPr="0047714F" w:rsidRDefault="008600A1" w:rsidP="008600A1">
            <w:pPr>
              <w:pStyle w:val="af"/>
              <w:jc w:val="center"/>
              <w:rPr>
                <w:b/>
              </w:rPr>
            </w:pPr>
            <w:r w:rsidRPr="0047714F">
              <w:rPr>
                <w:b/>
              </w:rPr>
              <w:t>№</w:t>
            </w:r>
          </w:p>
          <w:p w:rsidR="008600A1" w:rsidRPr="0047714F" w:rsidRDefault="008600A1" w:rsidP="008600A1">
            <w:pPr>
              <w:pStyle w:val="af"/>
              <w:jc w:val="center"/>
              <w:rPr>
                <w:b/>
              </w:rPr>
            </w:pPr>
            <w:r w:rsidRPr="0047714F">
              <w:rPr>
                <w:b/>
              </w:rPr>
              <w:t>п/п</w:t>
            </w:r>
          </w:p>
        </w:tc>
        <w:tc>
          <w:tcPr>
            <w:tcW w:w="2575" w:type="dxa"/>
            <w:vMerge w:val="restart"/>
            <w:shd w:val="clear" w:color="auto" w:fill="auto"/>
            <w:vAlign w:val="center"/>
          </w:tcPr>
          <w:p w:rsidR="008600A1" w:rsidRPr="00E93347" w:rsidRDefault="008600A1" w:rsidP="008600A1">
            <w:pPr>
              <w:pStyle w:val="af"/>
              <w:jc w:val="center"/>
            </w:pPr>
            <w:r w:rsidRPr="00E93347">
              <w:t>Найменування заходу</w:t>
            </w:r>
          </w:p>
        </w:tc>
        <w:tc>
          <w:tcPr>
            <w:tcW w:w="2211" w:type="dxa"/>
            <w:vMerge w:val="restart"/>
            <w:shd w:val="clear" w:color="auto" w:fill="auto"/>
            <w:vAlign w:val="center"/>
          </w:tcPr>
          <w:p w:rsidR="008600A1" w:rsidRPr="00E93347" w:rsidRDefault="008600A1" w:rsidP="008600A1">
            <w:pPr>
              <w:pStyle w:val="af"/>
              <w:jc w:val="center"/>
            </w:pPr>
            <w:r w:rsidRPr="00E93347">
              <w:t>Виконавець</w:t>
            </w:r>
          </w:p>
        </w:tc>
        <w:tc>
          <w:tcPr>
            <w:tcW w:w="1197" w:type="dxa"/>
            <w:vMerge w:val="restart"/>
            <w:shd w:val="clear" w:color="auto" w:fill="auto"/>
            <w:vAlign w:val="center"/>
          </w:tcPr>
          <w:p w:rsidR="008600A1" w:rsidRPr="00E93347" w:rsidRDefault="008600A1" w:rsidP="008600A1">
            <w:pPr>
              <w:pStyle w:val="af"/>
              <w:jc w:val="center"/>
            </w:pPr>
            <w:r w:rsidRPr="00E93347">
              <w:t>Термін виконання</w:t>
            </w:r>
          </w:p>
        </w:tc>
        <w:tc>
          <w:tcPr>
            <w:tcW w:w="6275" w:type="dxa"/>
            <w:gridSpan w:val="6"/>
            <w:vAlign w:val="center"/>
          </w:tcPr>
          <w:p w:rsidR="008600A1" w:rsidRPr="00E93347" w:rsidRDefault="008600A1" w:rsidP="008600A1">
            <w:pPr>
              <w:pStyle w:val="af"/>
              <w:jc w:val="center"/>
            </w:pPr>
            <w:r w:rsidRPr="00E93347">
              <w:t xml:space="preserve">Орієнтовні обсяги фінансування, </w:t>
            </w:r>
            <w:proofErr w:type="spellStart"/>
            <w:r w:rsidRPr="00E93347">
              <w:t>тис.грн</w:t>
            </w:r>
            <w:proofErr w:type="spellEnd"/>
            <w:r w:rsidRPr="00E93347">
              <w:t>.</w:t>
            </w:r>
          </w:p>
        </w:tc>
        <w:tc>
          <w:tcPr>
            <w:tcW w:w="1859" w:type="dxa"/>
            <w:vMerge w:val="restart"/>
            <w:shd w:val="clear" w:color="auto" w:fill="auto"/>
            <w:vAlign w:val="center"/>
          </w:tcPr>
          <w:p w:rsidR="008600A1" w:rsidRPr="00E93347" w:rsidRDefault="008600A1" w:rsidP="008600A1">
            <w:pPr>
              <w:pStyle w:val="af"/>
              <w:jc w:val="center"/>
            </w:pPr>
            <w:r w:rsidRPr="00E93347">
              <w:t>Очікуваний результат</w:t>
            </w:r>
          </w:p>
        </w:tc>
      </w:tr>
      <w:tr w:rsidR="008600A1" w:rsidRPr="0047714F" w:rsidTr="008600A1">
        <w:tc>
          <w:tcPr>
            <w:tcW w:w="420" w:type="dxa"/>
            <w:vMerge/>
            <w:shd w:val="clear" w:color="auto" w:fill="auto"/>
            <w:vAlign w:val="center"/>
          </w:tcPr>
          <w:p w:rsidR="008600A1" w:rsidRPr="0047714F" w:rsidRDefault="008600A1" w:rsidP="008600A1">
            <w:pPr>
              <w:pStyle w:val="af"/>
              <w:jc w:val="center"/>
              <w:rPr>
                <w:b/>
              </w:rPr>
            </w:pPr>
          </w:p>
        </w:tc>
        <w:tc>
          <w:tcPr>
            <w:tcW w:w="2575" w:type="dxa"/>
            <w:vMerge/>
            <w:shd w:val="clear" w:color="auto" w:fill="auto"/>
            <w:vAlign w:val="center"/>
          </w:tcPr>
          <w:p w:rsidR="008600A1" w:rsidRPr="00E93347" w:rsidRDefault="008600A1" w:rsidP="008600A1">
            <w:pPr>
              <w:pStyle w:val="af"/>
              <w:jc w:val="center"/>
            </w:pPr>
          </w:p>
        </w:tc>
        <w:tc>
          <w:tcPr>
            <w:tcW w:w="2211" w:type="dxa"/>
            <w:vMerge/>
            <w:shd w:val="clear" w:color="auto" w:fill="auto"/>
            <w:vAlign w:val="center"/>
          </w:tcPr>
          <w:p w:rsidR="008600A1" w:rsidRPr="00E93347" w:rsidRDefault="008600A1" w:rsidP="008600A1">
            <w:pPr>
              <w:pStyle w:val="af"/>
              <w:jc w:val="center"/>
            </w:pPr>
          </w:p>
        </w:tc>
        <w:tc>
          <w:tcPr>
            <w:tcW w:w="1197" w:type="dxa"/>
            <w:vMerge/>
            <w:shd w:val="clear" w:color="auto" w:fill="auto"/>
            <w:vAlign w:val="center"/>
          </w:tcPr>
          <w:p w:rsidR="008600A1" w:rsidRPr="00E93347" w:rsidRDefault="008600A1" w:rsidP="008600A1">
            <w:pPr>
              <w:pStyle w:val="af"/>
              <w:jc w:val="center"/>
            </w:pPr>
          </w:p>
        </w:tc>
        <w:tc>
          <w:tcPr>
            <w:tcW w:w="1049" w:type="dxa"/>
            <w:vMerge w:val="restart"/>
            <w:vAlign w:val="center"/>
          </w:tcPr>
          <w:p w:rsidR="008600A1" w:rsidRPr="00E93347" w:rsidRDefault="008600A1" w:rsidP="008600A1">
            <w:pPr>
              <w:pStyle w:val="af"/>
              <w:jc w:val="center"/>
            </w:pPr>
            <w:r w:rsidRPr="00E93347">
              <w:t>Роки</w:t>
            </w:r>
          </w:p>
        </w:tc>
        <w:tc>
          <w:tcPr>
            <w:tcW w:w="966" w:type="dxa"/>
            <w:vMerge w:val="restart"/>
            <w:vAlign w:val="center"/>
          </w:tcPr>
          <w:p w:rsidR="008600A1" w:rsidRPr="00E93347" w:rsidRDefault="008600A1" w:rsidP="008600A1">
            <w:pPr>
              <w:pStyle w:val="af"/>
              <w:jc w:val="center"/>
            </w:pPr>
            <w:r w:rsidRPr="00E93347">
              <w:t>Всього</w:t>
            </w:r>
          </w:p>
          <w:p w:rsidR="008600A1" w:rsidRPr="00E93347" w:rsidRDefault="008600A1" w:rsidP="008600A1">
            <w:pPr>
              <w:pStyle w:val="af"/>
              <w:jc w:val="center"/>
            </w:pPr>
            <w:r w:rsidRPr="00E93347">
              <w:t>Тис. грн</w:t>
            </w:r>
          </w:p>
        </w:tc>
        <w:tc>
          <w:tcPr>
            <w:tcW w:w="4260" w:type="dxa"/>
            <w:gridSpan w:val="4"/>
            <w:vAlign w:val="center"/>
          </w:tcPr>
          <w:p w:rsidR="008600A1" w:rsidRPr="00E93347" w:rsidRDefault="008600A1" w:rsidP="008600A1">
            <w:pPr>
              <w:pStyle w:val="af"/>
              <w:jc w:val="center"/>
            </w:pPr>
            <w:r w:rsidRPr="00E93347">
              <w:t xml:space="preserve">В </w:t>
            </w:r>
            <w:proofErr w:type="spellStart"/>
            <w:r w:rsidRPr="00E93347">
              <w:t>т.ч</w:t>
            </w:r>
            <w:proofErr w:type="spellEnd"/>
            <w:r w:rsidRPr="00E93347">
              <w:t>. за джерелами фінансування</w:t>
            </w:r>
          </w:p>
        </w:tc>
        <w:tc>
          <w:tcPr>
            <w:tcW w:w="1859" w:type="dxa"/>
            <w:vMerge/>
            <w:shd w:val="clear" w:color="auto" w:fill="auto"/>
          </w:tcPr>
          <w:p w:rsidR="008600A1" w:rsidRPr="0047714F" w:rsidRDefault="008600A1" w:rsidP="008600A1">
            <w:pPr>
              <w:pStyle w:val="af"/>
              <w:jc w:val="center"/>
            </w:pPr>
          </w:p>
        </w:tc>
      </w:tr>
      <w:tr w:rsidR="008600A1" w:rsidRPr="0047714F" w:rsidTr="008600A1">
        <w:tc>
          <w:tcPr>
            <w:tcW w:w="420" w:type="dxa"/>
            <w:vMerge/>
            <w:shd w:val="clear" w:color="auto" w:fill="auto"/>
            <w:vAlign w:val="center"/>
          </w:tcPr>
          <w:p w:rsidR="008600A1" w:rsidRPr="0047714F" w:rsidRDefault="008600A1" w:rsidP="008600A1">
            <w:pPr>
              <w:pStyle w:val="af"/>
              <w:jc w:val="center"/>
              <w:rPr>
                <w:b/>
              </w:rPr>
            </w:pPr>
          </w:p>
        </w:tc>
        <w:tc>
          <w:tcPr>
            <w:tcW w:w="2575" w:type="dxa"/>
            <w:vMerge/>
            <w:shd w:val="clear" w:color="auto" w:fill="auto"/>
            <w:vAlign w:val="center"/>
          </w:tcPr>
          <w:p w:rsidR="008600A1" w:rsidRPr="00E93347" w:rsidRDefault="008600A1" w:rsidP="008600A1">
            <w:pPr>
              <w:pStyle w:val="af"/>
              <w:jc w:val="center"/>
            </w:pPr>
          </w:p>
        </w:tc>
        <w:tc>
          <w:tcPr>
            <w:tcW w:w="2211" w:type="dxa"/>
            <w:vMerge/>
            <w:shd w:val="clear" w:color="auto" w:fill="auto"/>
            <w:vAlign w:val="center"/>
          </w:tcPr>
          <w:p w:rsidR="008600A1" w:rsidRPr="00E93347" w:rsidRDefault="008600A1" w:rsidP="008600A1">
            <w:pPr>
              <w:pStyle w:val="af"/>
              <w:jc w:val="center"/>
            </w:pPr>
          </w:p>
        </w:tc>
        <w:tc>
          <w:tcPr>
            <w:tcW w:w="1197" w:type="dxa"/>
            <w:vMerge/>
            <w:shd w:val="clear" w:color="auto" w:fill="auto"/>
            <w:vAlign w:val="center"/>
          </w:tcPr>
          <w:p w:rsidR="008600A1" w:rsidRPr="00E93347" w:rsidRDefault="008600A1" w:rsidP="008600A1">
            <w:pPr>
              <w:pStyle w:val="af"/>
              <w:jc w:val="center"/>
            </w:pPr>
          </w:p>
        </w:tc>
        <w:tc>
          <w:tcPr>
            <w:tcW w:w="1049" w:type="dxa"/>
            <w:vMerge/>
            <w:vAlign w:val="center"/>
          </w:tcPr>
          <w:p w:rsidR="008600A1" w:rsidRPr="00E93347" w:rsidRDefault="008600A1" w:rsidP="008600A1">
            <w:pPr>
              <w:pStyle w:val="af"/>
              <w:jc w:val="center"/>
            </w:pPr>
          </w:p>
        </w:tc>
        <w:tc>
          <w:tcPr>
            <w:tcW w:w="966" w:type="dxa"/>
            <w:vMerge/>
            <w:vAlign w:val="center"/>
          </w:tcPr>
          <w:p w:rsidR="008600A1" w:rsidRPr="00E93347" w:rsidRDefault="008600A1" w:rsidP="008600A1">
            <w:pPr>
              <w:pStyle w:val="af"/>
              <w:jc w:val="center"/>
            </w:pPr>
          </w:p>
        </w:tc>
        <w:tc>
          <w:tcPr>
            <w:tcW w:w="1065" w:type="dxa"/>
            <w:vAlign w:val="center"/>
          </w:tcPr>
          <w:p w:rsidR="008600A1" w:rsidRPr="00E93347" w:rsidRDefault="008600A1" w:rsidP="008600A1">
            <w:pPr>
              <w:pStyle w:val="af"/>
              <w:jc w:val="center"/>
            </w:pPr>
            <w:r w:rsidRPr="00E93347">
              <w:t>Державний бюджет</w:t>
            </w:r>
          </w:p>
        </w:tc>
        <w:tc>
          <w:tcPr>
            <w:tcW w:w="1065" w:type="dxa"/>
            <w:vAlign w:val="center"/>
          </w:tcPr>
          <w:p w:rsidR="008600A1" w:rsidRPr="00E93347" w:rsidRDefault="008600A1" w:rsidP="008600A1">
            <w:pPr>
              <w:pStyle w:val="af"/>
              <w:jc w:val="center"/>
            </w:pPr>
            <w:r w:rsidRPr="00E93347">
              <w:t>Обласний бюджет</w:t>
            </w:r>
          </w:p>
        </w:tc>
        <w:tc>
          <w:tcPr>
            <w:tcW w:w="1065" w:type="dxa"/>
            <w:vAlign w:val="center"/>
          </w:tcPr>
          <w:p w:rsidR="008600A1" w:rsidRPr="00E93347" w:rsidRDefault="008600A1" w:rsidP="008600A1">
            <w:pPr>
              <w:pStyle w:val="af"/>
              <w:jc w:val="center"/>
            </w:pPr>
            <w:r w:rsidRPr="00E93347">
              <w:t>Міський бюджет</w:t>
            </w:r>
          </w:p>
        </w:tc>
        <w:tc>
          <w:tcPr>
            <w:tcW w:w="1065" w:type="dxa"/>
            <w:vAlign w:val="center"/>
          </w:tcPr>
          <w:p w:rsidR="008600A1" w:rsidRPr="00E93347" w:rsidRDefault="008600A1" w:rsidP="008600A1">
            <w:pPr>
              <w:pStyle w:val="af"/>
              <w:jc w:val="center"/>
            </w:pPr>
            <w:r w:rsidRPr="00E93347">
              <w:t>Інші джерела</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val="restart"/>
            <w:shd w:val="clear" w:color="auto" w:fill="auto"/>
          </w:tcPr>
          <w:p w:rsidR="008600A1" w:rsidRPr="0047714F" w:rsidRDefault="008600A1" w:rsidP="008600A1">
            <w:pPr>
              <w:pStyle w:val="af"/>
              <w:numPr>
                <w:ilvl w:val="0"/>
                <w:numId w:val="28"/>
              </w:numPr>
              <w:tabs>
                <w:tab w:val="left" w:pos="269"/>
              </w:tabs>
              <w:ind w:left="0" w:firstLine="0"/>
            </w:pPr>
          </w:p>
          <w:p w:rsidR="008600A1" w:rsidRPr="0047714F" w:rsidRDefault="008600A1" w:rsidP="008600A1">
            <w:pPr>
              <w:pStyle w:val="af"/>
              <w:tabs>
                <w:tab w:val="left" w:pos="269"/>
              </w:tabs>
            </w:pPr>
          </w:p>
        </w:tc>
        <w:tc>
          <w:tcPr>
            <w:tcW w:w="2575" w:type="dxa"/>
            <w:vMerge w:val="restart"/>
            <w:shd w:val="clear" w:color="auto" w:fill="auto"/>
          </w:tcPr>
          <w:p w:rsidR="008600A1" w:rsidRPr="0047714F" w:rsidRDefault="008600A1" w:rsidP="008600A1">
            <w:pPr>
              <w:pStyle w:val="rvps5"/>
              <w:spacing w:before="0" w:after="0"/>
              <w:jc w:val="both"/>
            </w:pPr>
            <w:r w:rsidRPr="0047714F">
              <w:t xml:space="preserve">Створення, облаштування та оновлення існуючих туристично-екскурсійних маршрутів, їх паспортизація, </w:t>
            </w:r>
            <w:proofErr w:type="spellStart"/>
            <w:r w:rsidRPr="0047714F">
              <w:t>знакування</w:t>
            </w:r>
            <w:proofErr w:type="spellEnd"/>
            <w:r w:rsidRPr="0047714F">
              <w:t xml:space="preserve">, маркування </w:t>
            </w:r>
            <w:r w:rsidRPr="0047714F">
              <w:rPr>
                <w:color w:val="000000"/>
              </w:rPr>
              <w:t>та придбання інвентарю</w:t>
            </w:r>
            <w:r w:rsidRPr="0047714F">
              <w:rPr>
                <w:color w:val="000000"/>
                <w:lang w:val="ru-RU"/>
              </w:rPr>
              <w:t>.</w:t>
            </w:r>
            <w:r w:rsidRPr="0047714F">
              <w:rPr>
                <w:color w:val="000000"/>
              </w:rPr>
              <w:t xml:space="preserve"> </w:t>
            </w:r>
          </w:p>
        </w:tc>
        <w:tc>
          <w:tcPr>
            <w:tcW w:w="2211" w:type="dxa"/>
            <w:vMerge w:val="restart"/>
            <w:shd w:val="clear" w:color="auto" w:fill="auto"/>
          </w:tcPr>
          <w:p w:rsidR="008600A1" w:rsidRPr="0047714F" w:rsidRDefault="00B669A0" w:rsidP="008600A1">
            <w:pPr>
              <w:pStyle w:val="2"/>
              <w:shd w:val="clear" w:color="auto" w:fill="FFFFFF"/>
              <w:spacing w:before="0" w:line="240" w:lineRule="auto"/>
              <w:jc w:val="center"/>
              <w:textAlignment w:val="baseline"/>
              <w:rPr>
                <w:rFonts w:ascii="Times New Roman" w:hAnsi="Times New Roman" w:cs="Times New Roman"/>
                <w:b w:val="0"/>
                <w:bCs w:val="0"/>
                <w:color w:val="auto"/>
                <w:sz w:val="24"/>
                <w:szCs w:val="24"/>
              </w:rPr>
            </w:pPr>
            <w:proofErr w:type="spellStart"/>
            <w:r w:rsidRPr="00E93347">
              <w:rPr>
                <w:rFonts w:ascii="Times New Roman" w:hAnsi="Times New Roman" w:cs="Times New Roman"/>
                <w:b w:val="0"/>
                <w:color w:val="auto"/>
                <w:sz w:val="24"/>
                <w:szCs w:val="24"/>
              </w:rPr>
              <w:t>Управління</w:t>
            </w:r>
            <w:proofErr w:type="spellEnd"/>
            <w:r w:rsidRPr="00E93347">
              <w:rPr>
                <w:rFonts w:ascii="Times New Roman" w:hAnsi="Times New Roman" w:cs="Times New Roman"/>
                <w:b w:val="0"/>
                <w:color w:val="auto"/>
                <w:sz w:val="24"/>
                <w:szCs w:val="24"/>
              </w:rPr>
              <w:t xml:space="preserve"> </w:t>
            </w:r>
            <w:proofErr w:type="spellStart"/>
            <w:r w:rsidRPr="00E93347">
              <w:rPr>
                <w:rFonts w:ascii="Times New Roman" w:hAnsi="Times New Roman" w:cs="Times New Roman"/>
                <w:b w:val="0"/>
                <w:color w:val="auto"/>
                <w:sz w:val="24"/>
                <w:szCs w:val="24"/>
              </w:rPr>
              <w:t>культури</w:t>
            </w:r>
            <w:proofErr w:type="spellEnd"/>
            <w:r w:rsidRPr="00E93347">
              <w:rPr>
                <w:rFonts w:ascii="Times New Roman" w:hAnsi="Times New Roman" w:cs="Times New Roman"/>
                <w:b w:val="0"/>
                <w:color w:val="auto"/>
                <w:sz w:val="24"/>
                <w:szCs w:val="24"/>
              </w:rPr>
              <w:t xml:space="preserve"> </w:t>
            </w:r>
            <w:proofErr w:type="spellStart"/>
            <w:r w:rsidRPr="00E93347">
              <w:rPr>
                <w:rFonts w:ascii="Times New Roman" w:hAnsi="Times New Roman" w:cs="Times New Roman"/>
                <w:b w:val="0"/>
                <w:color w:val="auto"/>
                <w:sz w:val="24"/>
                <w:szCs w:val="24"/>
              </w:rPr>
              <w:t>Коломийської</w:t>
            </w:r>
            <w:proofErr w:type="spellEnd"/>
            <w:r w:rsidRPr="00E93347">
              <w:rPr>
                <w:rFonts w:ascii="Times New Roman" w:hAnsi="Times New Roman" w:cs="Times New Roman"/>
                <w:b w:val="0"/>
                <w:color w:val="auto"/>
                <w:sz w:val="24"/>
                <w:szCs w:val="24"/>
              </w:rPr>
              <w:t xml:space="preserve"> </w:t>
            </w:r>
            <w:proofErr w:type="spellStart"/>
            <w:r w:rsidRPr="00E93347">
              <w:rPr>
                <w:rFonts w:ascii="Times New Roman" w:hAnsi="Times New Roman" w:cs="Times New Roman"/>
                <w:b w:val="0"/>
                <w:color w:val="auto"/>
                <w:sz w:val="24"/>
                <w:szCs w:val="24"/>
              </w:rPr>
              <w:t>міської</w:t>
            </w:r>
            <w:proofErr w:type="spellEnd"/>
            <w:r w:rsidRPr="00E93347">
              <w:rPr>
                <w:rFonts w:ascii="Times New Roman" w:hAnsi="Times New Roman" w:cs="Times New Roman"/>
                <w:b w:val="0"/>
                <w:color w:val="auto"/>
                <w:sz w:val="24"/>
                <w:szCs w:val="24"/>
              </w:rPr>
              <w:t xml:space="preserve"> ради</w:t>
            </w:r>
            <w:r w:rsidRPr="00B669A0">
              <w:rPr>
                <w:rFonts w:ascii="Times New Roman" w:hAnsi="Times New Roman" w:cs="Times New Roman"/>
                <w:b w:val="0"/>
                <w:bCs w:val="0"/>
                <w:color w:val="auto"/>
                <w:sz w:val="24"/>
                <w:szCs w:val="24"/>
              </w:rPr>
              <w:t xml:space="preserve"> </w:t>
            </w:r>
            <w:proofErr w:type="spellStart"/>
            <w:r w:rsidR="008600A1" w:rsidRPr="0047714F">
              <w:rPr>
                <w:rFonts w:ascii="Times New Roman" w:hAnsi="Times New Roman" w:cs="Times New Roman"/>
                <w:b w:val="0"/>
                <w:bCs w:val="0"/>
                <w:color w:val="auto"/>
                <w:sz w:val="24"/>
                <w:szCs w:val="24"/>
              </w:rPr>
              <w:t>Коломийський</w:t>
            </w:r>
            <w:proofErr w:type="spellEnd"/>
            <w:r w:rsidR="008600A1" w:rsidRPr="0047714F">
              <w:rPr>
                <w:rFonts w:ascii="Times New Roman" w:hAnsi="Times New Roman" w:cs="Times New Roman"/>
                <w:b w:val="0"/>
                <w:bCs w:val="0"/>
                <w:color w:val="auto"/>
                <w:sz w:val="24"/>
                <w:szCs w:val="24"/>
              </w:rPr>
              <w:t xml:space="preserve"> центр </w:t>
            </w:r>
            <w:proofErr w:type="spellStart"/>
            <w:r w:rsidR="008600A1" w:rsidRPr="0047714F">
              <w:rPr>
                <w:rFonts w:ascii="Times New Roman" w:hAnsi="Times New Roman" w:cs="Times New Roman"/>
                <w:b w:val="0"/>
                <w:bCs w:val="0"/>
                <w:color w:val="auto"/>
                <w:sz w:val="24"/>
                <w:szCs w:val="24"/>
              </w:rPr>
              <w:t>дозвілля</w:t>
            </w:r>
            <w:proofErr w:type="spellEnd"/>
            <w:r w:rsidR="008600A1" w:rsidRPr="0047714F">
              <w:rPr>
                <w:rFonts w:ascii="Times New Roman" w:hAnsi="Times New Roman" w:cs="Times New Roman"/>
                <w:b w:val="0"/>
                <w:bCs w:val="0"/>
                <w:color w:val="auto"/>
                <w:sz w:val="24"/>
                <w:szCs w:val="24"/>
              </w:rPr>
              <w:t xml:space="preserve"> та туризму</w:t>
            </w:r>
          </w:p>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val="restart"/>
            <w:shd w:val="clear" w:color="auto" w:fill="auto"/>
          </w:tcPr>
          <w:p w:rsidR="008600A1" w:rsidRPr="0047714F" w:rsidRDefault="00E56B8D" w:rsidP="008600A1">
            <w:pPr>
              <w:pStyle w:val="af"/>
              <w:jc w:val="center"/>
            </w:pPr>
            <w:r>
              <w:t>2022-2025</w:t>
            </w:r>
            <w:r w:rsidR="008600A1" w:rsidRPr="0047714F">
              <w:t xml:space="preserve"> роки</w:t>
            </w:r>
          </w:p>
        </w:tc>
        <w:tc>
          <w:tcPr>
            <w:tcW w:w="1049" w:type="dxa"/>
            <w:tcBorders>
              <w:bottom w:val="single" w:sz="4" w:space="0" w:color="auto"/>
            </w:tcBorders>
          </w:tcPr>
          <w:p w:rsidR="00E93347" w:rsidRDefault="00E56B8D" w:rsidP="00E93347">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2022-2025</w:t>
            </w:r>
          </w:p>
          <w:p w:rsidR="008600A1" w:rsidRPr="00C4673B" w:rsidRDefault="008600A1" w:rsidP="00E93347">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 xml:space="preserve"> в </w:t>
            </w:r>
            <w:proofErr w:type="spellStart"/>
            <w:r w:rsidRPr="00C4673B">
              <w:rPr>
                <w:rFonts w:ascii="Times New Roman" w:hAnsi="Times New Roman" w:cs="Times New Roman"/>
                <w:sz w:val="24"/>
                <w:szCs w:val="24"/>
              </w:rPr>
              <w:t>т.ч</w:t>
            </w:r>
            <w:proofErr w:type="spellEnd"/>
            <w:r w:rsidRPr="00C4673B">
              <w:rPr>
                <w:rFonts w:ascii="Times New Roman" w:hAnsi="Times New Roman" w:cs="Times New Roman"/>
                <w:sz w:val="24"/>
                <w:szCs w:val="24"/>
              </w:rPr>
              <w:t>.</w:t>
            </w:r>
          </w:p>
        </w:tc>
        <w:tc>
          <w:tcPr>
            <w:tcW w:w="966"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200</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200</w:t>
            </w:r>
          </w:p>
        </w:tc>
        <w:tc>
          <w:tcPr>
            <w:tcW w:w="1065" w:type="dxa"/>
            <w:tcBorders>
              <w:bottom w:val="single" w:sz="4" w:space="0" w:color="auto"/>
            </w:tcBorders>
          </w:tcPr>
          <w:p w:rsidR="008600A1" w:rsidRPr="0047714F" w:rsidRDefault="008600A1" w:rsidP="008600A1">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val="restart"/>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Створення та оновлення туристичних маршрутів</w:t>
            </w: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0C5487" w:rsidRDefault="00E56B8D" w:rsidP="008600A1">
            <w:pPr>
              <w:spacing w:after="0" w:line="240" w:lineRule="auto"/>
              <w:jc w:val="center"/>
              <w:rPr>
                <w:rFonts w:ascii="Times New Roman" w:hAnsi="Times New Roman" w:cs="Times New Roman"/>
                <w:b/>
                <w:sz w:val="24"/>
                <w:szCs w:val="24"/>
              </w:rPr>
            </w:pPr>
            <w:r w:rsidRPr="000C5487">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0C5487" w:rsidRDefault="00E56B8D"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w:t>
            </w:r>
            <w:r w:rsidR="008600A1" w:rsidRPr="000C5487">
              <w:rPr>
                <w:rFonts w:ascii="Times New Roman" w:hAnsi="Times New Roman" w:cs="Times New Roman"/>
                <w:sz w:val="24"/>
                <w:szCs w:val="24"/>
              </w:rPr>
              <w:t>2</w:t>
            </w:r>
            <w:r w:rsidRPr="000C5487">
              <w:rPr>
                <w:rFonts w:ascii="Times New Roman" w:hAnsi="Times New Roman" w:cs="Times New Roman"/>
                <w:sz w:val="24"/>
                <w:szCs w:val="24"/>
              </w:rPr>
              <w:t>3</w:t>
            </w:r>
          </w:p>
        </w:tc>
        <w:tc>
          <w:tcPr>
            <w:tcW w:w="966"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0C5487" w:rsidRDefault="00E56B8D"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2" w:space="0" w:color="000000"/>
            </w:tcBorders>
          </w:tcPr>
          <w:p w:rsidR="008600A1" w:rsidRPr="000C5487" w:rsidRDefault="00E56B8D"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2025</w:t>
            </w:r>
          </w:p>
        </w:tc>
        <w:tc>
          <w:tcPr>
            <w:tcW w:w="966" w:type="dxa"/>
            <w:tcBorders>
              <w:top w:val="single" w:sz="4" w:space="0" w:color="auto"/>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p>
        </w:tc>
        <w:tc>
          <w:tcPr>
            <w:tcW w:w="1065" w:type="dxa"/>
            <w:tcBorders>
              <w:top w:val="single" w:sz="4" w:space="0" w:color="auto"/>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8600A1">
        <w:trPr>
          <w:trHeight w:val="170"/>
        </w:trPr>
        <w:tc>
          <w:tcPr>
            <w:tcW w:w="420"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pStyle w:val="rvps5"/>
              <w:spacing w:before="0" w:after="0"/>
              <w:jc w:val="both"/>
            </w:pPr>
            <w:r w:rsidRPr="0047714F">
              <w:t xml:space="preserve">Організація та проведення фестивалів, тематичних ярмарок, </w:t>
            </w:r>
            <w:r w:rsidRPr="0047714F">
              <w:rPr>
                <w:rFonts w:eastAsia="Calibri"/>
              </w:rPr>
              <w:t>виставок сучасного мистецтва та інших заходів з метою розвитку туризму.</w:t>
            </w:r>
          </w:p>
        </w:tc>
        <w:tc>
          <w:tcPr>
            <w:tcW w:w="2211" w:type="dxa"/>
            <w:vMerge w:val="restart"/>
            <w:shd w:val="clear" w:color="auto" w:fill="auto"/>
          </w:tcPr>
          <w:p w:rsidR="008600A1" w:rsidRPr="0047714F" w:rsidRDefault="00B669A0" w:rsidP="008600A1">
            <w:pPr>
              <w:spacing w:after="0" w:line="240" w:lineRule="auto"/>
              <w:jc w:val="center"/>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56B8D" w:rsidRPr="00393F2E">
              <w:rPr>
                <w:rFonts w:ascii="Times New Roman" w:hAnsi="Times New Roman" w:cs="Times New Roman"/>
                <w:sz w:val="24"/>
                <w:szCs w:val="24"/>
              </w:rPr>
              <w:t>,</w:t>
            </w:r>
          </w:p>
          <w:p w:rsidR="008600A1" w:rsidRPr="0047714F" w:rsidRDefault="008600A1" w:rsidP="008600A1">
            <w:pPr>
              <w:pStyle w:val="2"/>
              <w:shd w:val="clear" w:color="auto" w:fill="FFFFFF"/>
              <w:spacing w:before="0" w:line="240" w:lineRule="auto"/>
              <w:jc w:val="center"/>
              <w:textAlignment w:val="baseline"/>
              <w:rPr>
                <w:rFonts w:ascii="Times New Roman" w:hAnsi="Times New Roman" w:cs="Times New Roman"/>
                <w:b w:val="0"/>
                <w:bCs w:val="0"/>
                <w:color w:val="auto"/>
                <w:sz w:val="24"/>
                <w:szCs w:val="24"/>
              </w:rPr>
            </w:pPr>
            <w:proofErr w:type="spellStart"/>
            <w:r w:rsidRPr="0047714F">
              <w:rPr>
                <w:rFonts w:ascii="Times New Roman" w:hAnsi="Times New Roman" w:cs="Times New Roman"/>
                <w:b w:val="0"/>
                <w:bCs w:val="0"/>
                <w:color w:val="auto"/>
                <w:sz w:val="24"/>
                <w:szCs w:val="24"/>
              </w:rPr>
              <w:t>Коломийський</w:t>
            </w:r>
            <w:proofErr w:type="spellEnd"/>
            <w:r w:rsidRPr="0047714F">
              <w:rPr>
                <w:rFonts w:ascii="Times New Roman" w:hAnsi="Times New Roman" w:cs="Times New Roman"/>
                <w:b w:val="0"/>
                <w:bCs w:val="0"/>
                <w:color w:val="auto"/>
                <w:sz w:val="24"/>
                <w:szCs w:val="24"/>
              </w:rPr>
              <w:t xml:space="preserve"> центр </w:t>
            </w:r>
            <w:proofErr w:type="spellStart"/>
            <w:r w:rsidRPr="0047714F">
              <w:rPr>
                <w:rFonts w:ascii="Times New Roman" w:hAnsi="Times New Roman" w:cs="Times New Roman"/>
                <w:b w:val="0"/>
                <w:bCs w:val="0"/>
                <w:color w:val="auto"/>
                <w:sz w:val="24"/>
                <w:szCs w:val="24"/>
              </w:rPr>
              <w:t>дозвілля</w:t>
            </w:r>
            <w:proofErr w:type="spellEnd"/>
            <w:r w:rsidRPr="0047714F">
              <w:rPr>
                <w:rFonts w:ascii="Times New Roman" w:hAnsi="Times New Roman" w:cs="Times New Roman"/>
                <w:b w:val="0"/>
                <w:bCs w:val="0"/>
                <w:color w:val="auto"/>
                <w:sz w:val="24"/>
                <w:szCs w:val="24"/>
              </w:rPr>
              <w:t xml:space="preserve"> та туризму</w:t>
            </w:r>
          </w:p>
          <w:p w:rsidR="008600A1" w:rsidRPr="0047714F" w:rsidRDefault="008600A1" w:rsidP="008600A1">
            <w:pPr>
              <w:pStyle w:val="af"/>
              <w:jc w:val="center"/>
            </w:pPr>
          </w:p>
        </w:tc>
        <w:tc>
          <w:tcPr>
            <w:tcW w:w="1197" w:type="dxa"/>
            <w:vMerge w:val="restart"/>
            <w:shd w:val="clear" w:color="auto" w:fill="auto"/>
          </w:tcPr>
          <w:p w:rsidR="008600A1" w:rsidRPr="0047714F" w:rsidRDefault="00E56B8D" w:rsidP="008600A1">
            <w:pPr>
              <w:pStyle w:val="af"/>
              <w:jc w:val="center"/>
            </w:pPr>
            <w:r>
              <w:t>2022-2025</w:t>
            </w:r>
            <w:r w:rsidR="008600A1" w:rsidRPr="0047714F">
              <w:t xml:space="preserve"> роки</w:t>
            </w:r>
          </w:p>
        </w:tc>
        <w:tc>
          <w:tcPr>
            <w:tcW w:w="1049" w:type="dxa"/>
            <w:tcBorders>
              <w:bottom w:val="single" w:sz="2" w:space="0" w:color="000000"/>
            </w:tcBorders>
          </w:tcPr>
          <w:p w:rsidR="00E93347" w:rsidRDefault="00E56B8D" w:rsidP="00E93347">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2022</w:t>
            </w:r>
            <w:r w:rsidR="008600A1" w:rsidRPr="000C5487">
              <w:rPr>
                <w:rFonts w:ascii="Times New Roman" w:hAnsi="Times New Roman" w:cs="Times New Roman"/>
                <w:sz w:val="24"/>
                <w:szCs w:val="24"/>
              </w:rPr>
              <w:t>-2024</w:t>
            </w:r>
            <w:r w:rsidR="00E93347">
              <w:rPr>
                <w:rFonts w:ascii="Times New Roman" w:hAnsi="Times New Roman" w:cs="Times New Roman"/>
                <w:sz w:val="24"/>
                <w:szCs w:val="24"/>
              </w:rPr>
              <w:t>.</w:t>
            </w:r>
          </w:p>
          <w:p w:rsidR="008600A1" w:rsidRPr="000C5487" w:rsidRDefault="008600A1" w:rsidP="00E93347">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 xml:space="preserve">в </w:t>
            </w:r>
            <w:proofErr w:type="spellStart"/>
            <w:r w:rsidRPr="000C5487">
              <w:rPr>
                <w:rFonts w:ascii="Times New Roman" w:hAnsi="Times New Roman" w:cs="Times New Roman"/>
                <w:sz w:val="24"/>
                <w:szCs w:val="24"/>
              </w:rPr>
              <w:t>т.ч</w:t>
            </w:r>
            <w:proofErr w:type="spellEnd"/>
            <w:r w:rsidRPr="000C5487">
              <w:rPr>
                <w:rFonts w:ascii="Times New Roman" w:hAnsi="Times New Roman" w:cs="Times New Roman"/>
                <w:sz w:val="24"/>
                <w:szCs w:val="24"/>
              </w:rPr>
              <w:t>.</w:t>
            </w:r>
          </w:p>
        </w:tc>
        <w:tc>
          <w:tcPr>
            <w:tcW w:w="966" w:type="dxa"/>
            <w:tcBorders>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400</w:t>
            </w:r>
            <w:r w:rsidR="00D574DD" w:rsidRPr="000C5487">
              <w:rPr>
                <w:rFonts w:ascii="Times New Roman" w:hAnsi="Times New Roman" w:cs="Times New Roman"/>
                <w:sz w:val="24"/>
                <w:szCs w:val="24"/>
              </w:rPr>
              <w:t>,0</w:t>
            </w:r>
          </w:p>
        </w:tc>
        <w:tc>
          <w:tcPr>
            <w:tcW w:w="1065" w:type="dxa"/>
            <w:tcBorders>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400</w:t>
            </w:r>
            <w:r w:rsidR="00D574DD" w:rsidRPr="000C5487">
              <w:rPr>
                <w:rFonts w:ascii="Times New Roman" w:hAnsi="Times New Roman" w:cs="Times New Roman"/>
                <w:sz w:val="24"/>
                <w:szCs w:val="24"/>
              </w:rPr>
              <w:t>,0</w:t>
            </w:r>
          </w:p>
        </w:tc>
        <w:tc>
          <w:tcPr>
            <w:tcW w:w="1065" w:type="dxa"/>
            <w:tcBorders>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val="restart"/>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Підвищення рівня туристичної привабливості</w:t>
            </w: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2" w:space="0" w:color="000000"/>
              <w:bottom w:val="single" w:sz="2" w:space="0" w:color="000000"/>
            </w:tcBorders>
          </w:tcPr>
          <w:p w:rsidR="008600A1" w:rsidRPr="000C5487" w:rsidRDefault="00E56B8D" w:rsidP="008600A1">
            <w:pPr>
              <w:spacing w:after="0" w:line="240" w:lineRule="auto"/>
              <w:jc w:val="center"/>
              <w:rPr>
                <w:rFonts w:ascii="Times New Roman" w:hAnsi="Times New Roman" w:cs="Times New Roman"/>
                <w:b/>
                <w:sz w:val="24"/>
                <w:szCs w:val="24"/>
              </w:rPr>
            </w:pPr>
            <w:r w:rsidRPr="000C5487">
              <w:rPr>
                <w:rFonts w:ascii="Times New Roman" w:hAnsi="Times New Roman" w:cs="Times New Roman"/>
                <w:sz w:val="24"/>
                <w:szCs w:val="24"/>
              </w:rPr>
              <w:t>2022</w:t>
            </w:r>
          </w:p>
        </w:tc>
        <w:tc>
          <w:tcPr>
            <w:tcW w:w="966" w:type="dxa"/>
            <w:tcBorders>
              <w:top w:val="single" w:sz="2" w:space="0" w:color="000000"/>
              <w:bottom w:val="single" w:sz="2" w:space="0" w:color="000000"/>
            </w:tcBorders>
          </w:tcPr>
          <w:p w:rsidR="008600A1" w:rsidRPr="000C5487" w:rsidRDefault="008600A1" w:rsidP="008600A1">
            <w:pPr>
              <w:spacing w:after="0" w:line="240" w:lineRule="auto"/>
              <w:jc w:val="center"/>
              <w:rPr>
                <w:rFonts w:ascii="Times New Roman" w:hAnsi="Times New Roman" w:cs="Times New Roman"/>
                <w:b/>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bottom w:val="single" w:sz="2" w:space="0" w:color="000000"/>
            </w:tcBorders>
          </w:tcPr>
          <w:p w:rsidR="008600A1" w:rsidRPr="000C5487" w:rsidRDefault="008600A1" w:rsidP="008600A1">
            <w:pPr>
              <w:spacing w:after="0" w:line="240" w:lineRule="auto"/>
              <w:jc w:val="center"/>
              <w:rPr>
                <w:rFonts w:ascii="Times New Roman" w:hAnsi="Times New Roman" w:cs="Times New Roman"/>
                <w:b/>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2" w:space="0" w:color="000000"/>
              <w:bottom w:val="single" w:sz="2" w:space="0" w:color="000000"/>
            </w:tcBorders>
          </w:tcPr>
          <w:p w:rsidR="008600A1" w:rsidRPr="000C5487" w:rsidRDefault="00E56B8D"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2023</w:t>
            </w:r>
          </w:p>
        </w:tc>
        <w:tc>
          <w:tcPr>
            <w:tcW w:w="966" w:type="dxa"/>
            <w:tcBorders>
              <w:top w:val="single" w:sz="2" w:space="0" w:color="000000"/>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2" w:space="0" w:color="000000"/>
              <w:bottom w:val="single" w:sz="2" w:space="0" w:color="000000"/>
            </w:tcBorders>
          </w:tcPr>
          <w:p w:rsidR="008600A1" w:rsidRPr="000C5487" w:rsidRDefault="00E56B8D"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2024</w:t>
            </w:r>
          </w:p>
        </w:tc>
        <w:tc>
          <w:tcPr>
            <w:tcW w:w="966" w:type="dxa"/>
            <w:tcBorders>
              <w:top w:val="single" w:sz="2" w:space="0" w:color="000000"/>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2" w:space="0" w:color="000000"/>
            </w:tcBorders>
          </w:tcPr>
          <w:p w:rsidR="008600A1" w:rsidRPr="000C5487" w:rsidRDefault="00E56B8D"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2025</w:t>
            </w:r>
          </w:p>
        </w:tc>
        <w:tc>
          <w:tcPr>
            <w:tcW w:w="966" w:type="dxa"/>
            <w:tcBorders>
              <w:top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8600A1">
        <w:trPr>
          <w:trHeight w:val="170"/>
        </w:trPr>
        <w:tc>
          <w:tcPr>
            <w:tcW w:w="420"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B05BBD">
            <w:pPr>
              <w:pStyle w:val="rvps5"/>
              <w:spacing w:before="0" w:after="0"/>
              <w:jc w:val="both"/>
            </w:pPr>
            <w:r w:rsidRPr="0047714F">
              <w:t>Виготовлення, розробка, придбання поліграфічної, рекла</w:t>
            </w:r>
            <w:r w:rsidR="0047714F">
              <w:t>-</w:t>
            </w:r>
            <w:proofErr w:type="spellStart"/>
            <w:r w:rsidRPr="0047714F">
              <w:t>мно</w:t>
            </w:r>
            <w:proofErr w:type="spellEnd"/>
            <w:r w:rsidRPr="0047714F">
              <w:t xml:space="preserve">-інформаційної, </w:t>
            </w:r>
            <w:r w:rsidRPr="0047714F">
              <w:lastRenderedPageBreak/>
              <w:t xml:space="preserve">сувенірної продукції про туристичні </w:t>
            </w:r>
            <w:proofErr w:type="spellStart"/>
            <w:r w:rsidRPr="0047714F">
              <w:t>мож</w:t>
            </w:r>
            <w:r w:rsidR="0047714F">
              <w:t>-</w:t>
            </w:r>
            <w:r w:rsidRPr="0047714F">
              <w:t>ливості</w:t>
            </w:r>
            <w:proofErr w:type="spellEnd"/>
            <w:r w:rsidRPr="0047714F">
              <w:t xml:space="preserve"> Коломийської </w:t>
            </w:r>
            <w:r w:rsidR="00B05BBD">
              <w:t xml:space="preserve"> територіальної громади</w:t>
            </w:r>
          </w:p>
        </w:tc>
        <w:tc>
          <w:tcPr>
            <w:tcW w:w="2211" w:type="dxa"/>
            <w:vMerge w:val="restart"/>
            <w:shd w:val="clear" w:color="auto" w:fill="auto"/>
          </w:tcPr>
          <w:p w:rsidR="008600A1" w:rsidRPr="0047714F" w:rsidRDefault="00B669A0" w:rsidP="008600A1">
            <w:pPr>
              <w:spacing w:after="0" w:line="240" w:lineRule="auto"/>
              <w:jc w:val="center"/>
              <w:rPr>
                <w:rFonts w:ascii="Times New Roman" w:hAnsi="Times New Roman" w:cs="Times New Roman"/>
                <w:sz w:val="24"/>
                <w:szCs w:val="24"/>
              </w:rPr>
            </w:pPr>
            <w:r w:rsidRPr="002537AC">
              <w:rPr>
                <w:rFonts w:ascii="Times New Roman" w:hAnsi="Times New Roman" w:cs="Times New Roman"/>
                <w:sz w:val="24"/>
                <w:szCs w:val="24"/>
              </w:rPr>
              <w:lastRenderedPageBreak/>
              <w:t>Управління куль</w:t>
            </w:r>
            <w:r>
              <w:rPr>
                <w:rFonts w:ascii="Times New Roman" w:hAnsi="Times New Roman" w:cs="Times New Roman"/>
                <w:sz w:val="24"/>
                <w:szCs w:val="24"/>
              </w:rPr>
              <w:t>тури Коломийської міської ради</w:t>
            </w:r>
            <w:r w:rsidRPr="00393F2E">
              <w:rPr>
                <w:rFonts w:ascii="Times New Roman" w:hAnsi="Times New Roman" w:cs="Times New Roman"/>
                <w:sz w:val="24"/>
                <w:szCs w:val="24"/>
              </w:rPr>
              <w:t xml:space="preserve"> </w:t>
            </w:r>
            <w:proofErr w:type="spellStart"/>
            <w:r w:rsidR="00E56B8D" w:rsidRPr="00393F2E">
              <w:rPr>
                <w:rFonts w:ascii="Times New Roman" w:hAnsi="Times New Roman" w:cs="Times New Roman"/>
                <w:sz w:val="24"/>
                <w:szCs w:val="24"/>
              </w:rPr>
              <w:t>ради</w:t>
            </w:r>
            <w:proofErr w:type="spellEnd"/>
            <w:r w:rsidR="00E56B8D" w:rsidRPr="00393F2E">
              <w:rPr>
                <w:rFonts w:ascii="Times New Roman" w:hAnsi="Times New Roman" w:cs="Times New Roman"/>
                <w:sz w:val="24"/>
                <w:szCs w:val="24"/>
              </w:rPr>
              <w:t xml:space="preserve">, </w:t>
            </w:r>
          </w:p>
          <w:p w:rsidR="008600A1" w:rsidRPr="0047714F" w:rsidRDefault="008600A1" w:rsidP="008600A1">
            <w:pPr>
              <w:pStyle w:val="2"/>
              <w:shd w:val="clear" w:color="auto" w:fill="FFFFFF"/>
              <w:spacing w:before="0" w:line="240" w:lineRule="auto"/>
              <w:jc w:val="center"/>
              <w:textAlignment w:val="baseline"/>
              <w:rPr>
                <w:rFonts w:ascii="Times New Roman" w:hAnsi="Times New Roman" w:cs="Times New Roman"/>
                <w:b w:val="0"/>
                <w:bCs w:val="0"/>
                <w:color w:val="auto"/>
                <w:sz w:val="24"/>
                <w:szCs w:val="24"/>
              </w:rPr>
            </w:pPr>
            <w:proofErr w:type="spellStart"/>
            <w:r w:rsidRPr="0047714F">
              <w:rPr>
                <w:rFonts w:ascii="Times New Roman" w:hAnsi="Times New Roman" w:cs="Times New Roman"/>
                <w:b w:val="0"/>
                <w:bCs w:val="0"/>
                <w:color w:val="auto"/>
                <w:sz w:val="24"/>
                <w:szCs w:val="24"/>
              </w:rPr>
              <w:lastRenderedPageBreak/>
              <w:t>Коломийський</w:t>
            </w:r>
            <w:proofErr w:type="spellEnd"/>
            <w:r w:rsidRPr="0047714F">
              <w:rPr>
                <w:rFonts w:ascii="Times New Roman" w:hAnsi="Times New Roman" w:cs="Times New Roman"/>
                <w:b w:val="0"/>
                <w:bCs w:val="0"/>
                <w:color w:val="auto"/>
                <w:sz w:val="24"/>
                <w:szCs w:val="24"/>
              </w:rPr>
              <w:t xml:space="preserve"> центр </w:t>
            </w:r>
            <w:proofErr w:type="spellStart"/>
            <w:r w:rsidRPr="0047714F">
              <w:rPr>
                <w:rFonts w:ascii="Times New Roman" w:hAnsi="Times New Roman" w:cs="Times New Roman"/>
                <w:b w:val="0"/>
                <w:bCs w:val="0"/>
                <w:color w:val="auto"/>
                <w:sz w:val="24"/>
                <w:szCs w:val="24"/>
              </w:rPr>
              <w:t>дозвілля</w:t>
            </w:r>
            <w:proofErr w:type="spellEnd"/>
            <w:r w:rsidRPr="0047714F">
              <w:rPr>
                <w:rFonts w:ascii="Times New Roman" w:hAnsi="Times New Roman" w:cs="Times New Roman"/>
                <w:b w:val="0"/>
                <w:bCs w:val="0"/>
                <w:color w:val="auto"/>
                <w:sz w:val="24"/>
                <w:szCs w:val="24"/>
              </w:rPr>
              <w:t xml:space="preserve"> та туризму</w:t>
            </w:r>
          </w:p>
          <w:p w:rsidR="008600A1" w:rsidRPr="0047714F" w:rsidRDefault="008600A1" w:rsidP="008600A1">
            <w:pPr>
              <w:pStyle w:val="af"/>
              <w:jc w:val="center"/>
            </w:pPr>
          </w:p>
        </w:tc>
        <w:tc>
          <w:tcPr>
            <w:tcW w:w="1197" w:type="dxa"/>
            <w:vMerge w:val="restart"/>
            <w:shd w:val="clear" w:color="auto" w:fill="auto"/>
          </w:tcPr>
          <w:p w:rsidR="008600A1" w:rsidRPr="0047714F" w:rsidRDefault="009B2E0F" w:rsidP="008600A1">
            <w:pPr>
              <w:pStyle w:val="af"/>
              <w:jc w:val="center"/>
            </w:pPr>
            <w:r>
              <w:lastRenderedPageBreak/>
              <w:t>2022-2025</w:t>
            </w:r>
            <w:r w:rsidR="008600A1" w:rsidRPr="0047714F">
              <w:t xml:space="preserve"> роки</w:t>
            </w:r>
          </w:p>
        </w:tc>
        <w:tc>
          <w:tcPr>
            <w:tcW w:w="1049" w:type="dxa"/>
            <w:tcBorders>
              <w:bottom w:val="single" w:sz="4" w:space="0" w:color="auto"/>
            </w:tcBorders>
          </w:tcPr>
          <w:p w:rsidR="00E93347" w:rsidRDefault="008600A1" w:rsidP="00E93347">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2021-2024</w:t>
            </w:r>
          </w:p>
          <w:p w:rsidR="008600A1" w:rsidRPr="000C5487" w:rsidRDefault="008600A1" w:rsidP="00E93347">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 xml:space="preserve"> в </w:t>
            </w:r>
            <w:proofErr w:type="spellStart"/>
            <w:r w:rsidRPr="000C5487">
              <w:rPr>
                <w:rFonts w:ascii="Times New Roman" w:hAnsi="Times New Roman" w:cs="Times New Roman"/>
                <w:sz w:val="24"/>
                <w:szCs w:val="24"/>
              </w:rPr>
              <w:t>т.ч</w:t>
            </w:r>
            <w:proofErr w:type="spellEnd"/>
            <w:r w:rsidRPr="000C5487">
              <w:rPr>
                <w:rFonts w:ascii="Times New Roman" w:hAnsi="Times New Roman" w:cs="Times New Roman"/>
                <w:sz w:val="24"/>
                <w:szCs w:val="24"/>
              </w:rPr>
              <w:t>.</w:t>
            </w:r>
          </w:p>
        </w:tc>
        <w:tc>
          <w:tcPr>
            <w:tcW w:w="966"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200</w:t>
            </w:r>
            <w:r w:rsidR="00D574DD" w:rsidRPr="000C5487">
              <w:rPr>
                <w:rFonts w:ascii="Times New Roman" w:hAnsi="Times New Roman" w:cs="Times New Roman"/>
                <w:sz w:val="24"/>
                <w:szCs w:val="24"/>
              </w:rPr>
              <w:t>,0</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200</w:t>
            </w:r>
            <w:r w:rsidR="00D574DD" w:rsidRPr="000C5487">
              <w:rPr>
                <w:rFonts w:ascii="Times New Roman" w:hAnsi="Times New Roman" w:cs="Times New Roman"/>
                <w:sz w:val="24"/>
                <w:szCs w:val="24"/>
              </w:rPr>
              <w:t>,0</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val="restart"/>
            <w:shd w:val="clear" w:color="auto" w:fill="auto"/>
          </w:tcPr>
          <w:p w:rsidR="008600A1" w:rsidRPr="0047714F" w:rsidRDefault="008600A1" w:rsidP="00E93347">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Промоція Коломийської територіальної громади</w:t>
            </w: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napToGrid w:val="0"/>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snapToGrid w:val="0"/>
              <w:jc w:val="center"/>
            </w:pPr>
          </w:p>
        </w:tc>
        <w:tc>
          <w:tcPr>
            <w:tcW w:w="1049" w:type="dxa"/>
            <w:tcBorders>
              <w:top w:val="single" w:sz="4" w:space="0" w:color="auto"/>
              <w:bottom w:val="single" w:sz="4" w:space="0" w:color="auto"/>
            </w:tcBorders>
          </w:tcPr>
          <w:p w:rsidR="008600A1" w:rsidRPr="000C5487" w:rsidRDefault="009B2E0F" w:rsidP="008600A1">
            <w:pPr>
              <w:spacing w:after="0" w:line="240" w:lineRule="auto"/>
              <w:jc w:val="center"/>
              <w:rPr>
                <w:rFonts w:ascii="Times New Roman" w:hAnsi="Times New Roman" w:cs="Times New Roman"/>
                <w:b/>
                <w:sz w:val="24"/>
                <w:szCs w:val="24"/>
              </w:rPr>
            </w:pPr>
            <w:r w:rsidRPr="000C5487">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napToGrid w:val="0"/>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snapToGrid w:val="0"/>
              <w:jc w:val="center"/>
            </w:pPr>
          </w:p>
        </w:tc>
        <w:tc>
          <w:tcPr>
            <w:tcW w:w="1049" w:type="dxa"/>
            <w:tcBorders>
              <w:top w:val="single" w:sz="4" w:space="0" w:color="auto"/>
              <w:bottom w:val="single" w:sz="4" w:space="0" w:color="auto"/>
            </w:tcBorders>
          </w:tcPr>
          <w:p w:rsidR="008600A1" w:rsidRPr="000C5487" w:rsidRDefault="009B2E0F"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C53C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napToGrid w:val="0"/>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snapToGrid w:val="0"/>
              <w:jc w:val="center"/>
            </w:pPr>
          </w:p>
        </w:tc>
        <w:tc>
          <w:tcPr>
            <w:tcW w:w="1049" w:type="dxa"/>
            <w:tcBorders>
              <w:top w:val="single" w:sz="4" w:space="0" w:color="auto"/>
              <w:bottom w:val="single" w:sz="4" w:space="0" w:color="auto"/>
            </w:tcBorders>
          </w:tcPr>
          <w:p w:rsidR="008600A1" w:rsidRPr="000C5487" w:rsidRDefault="009B2E0F"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napToGrid w:val="0"/>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snapToGrid w:val="0"/>
              <w:jc w:val="center"/>
            </w:pPr>
          </w:p>
        </w:tc>
        <w:tc>
          <w:tcPr>
            <w:tcW w:w="1049" w:type="dxa"/>
            <w:tcBorders>
              <w:top w:val="single" w:sz="4" w:space="0" w:color="auto"/>
            </w:tcBorders>
          </w:tcPr>
          <w:p w:rsidR="008600A1" w:rsidRPr="000C5487" w:rsidRDefault="009B2E0F"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2025</w:t>
            </w:r>
          </w:p>
        </w:tc>
        <w:tc>
          <w:tcPr>
            <w:tcW w:w="966" w:type="dxa"/>
            <w:tcBorders>
              <w:top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8600A1">
        <w:trPr>
          <w:trHeight w:val="170"/>
        </w:trPr>
        <w:tc>
          <w:tcPr>
            <w:tcW w:w="420"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pStyle w:val="rvps5"/>
              <w:spacing w:before="0" w:after="0"/>
              <w:jc w:val="both"/>
            </w:pPr>
            <w:r w:rsidRPr="0047714F">
              <w:t>Організація та проведення міських конкурсів (на кращу національну кухню, на кращий туристичний квест, на кращий літній торговій майданчик, на кращий дворик ОСББ)</w:t>
            </w:r>
            <w:r w:rsidRPr="0047714F">
              <w:rPr>
                <w:lang w:val="ru-RU"/>
              </w:rPr>
              <w:t xml:space="preserve"> </w:t>
            </w:r>
            <w:r w:rsidRPr="0047714F">
              <w:t>та інше.</w:t>
            </w:r>
          </w:p>
          <w:p w:rsidR="008600A1" w:rsidRPr="0047714F" w:rsidRDefault="008600A1" w:rsidP="008600A1">
            <w:pPr>
              <w:pStyle w:val="rvps5"/>
              <w:spacing w:before="0" w:after="0"/>
              <w:jc w:val="both"/>
            </w:pPr>
          </w:p>
        </w:tc>
        <w:tc>
          <w:tcPr>
            <w:tcW w:w="2211" w:type="dxa"/>
            <w:vMerge w:val="restart"/>
            <w:shd w:val="clear" w:color="auto" w:fill="auto"/>
          </w:tcPr>
          <w:p w:rsidR="008600A1" w:rsidRPr="0047714F" w:rsidRDefault="00B669A0" w:rsidP="008600A1">
            <w:pPr>
              <w:pStyle w:val="2"/>
              <w:shd w:val="clear" w:color="auto" w:fill="FFFFFF"/>
              <w:spacing w:before="0" w:line="240" w:lineRule="auto"/>
              <w:jc w:val="center"/>
              <w:textAlignment w:val="baseline"/>
              <w:rPr>
                <w:rFonts w:ascii="Times New Roman" w:hAnsi="Times New Roman" w:cs="Times New Roman"/>
                <w:b w:val="0"/>
                <w:bCs w:val="0"/>
                <w:color w:val="auto"/>
                <w:sz w:val="24"/>
                <w:szCs w:val="24"/>
              </w:rPr>
            </w:pPr>
            <w:proofErr w:type="spellStart"/>
            <w:r w:rsidRPr="00B669A0">
              <w:rPr>
                <w:rFonts w:ascii="Times New Roman" w:hAnsi="Times New Roman" w:cs="Times New Roman"/>
                <w:b w:val="0"/>
                <w:color w:val="auto"/>
                <w:sz w:val="24"/>
                <w:szCs w:val="24"/>
              </w:rPr>
              <w:t>Управління</w:t>
            </w:r>
            <w:proofErr w:type="spellEnd"/>
            <w:r w:rsidRPr="00B669A0">
              <w:rPr>
                <w:rFonts w:ascii="Times New Roman" w:hAnsi="Times New Roman" w:cs="Times New Roman"/>
                <w:b w:val="0"/>
                <w:color w:val="auto"/>
                <w:sz w:val="24"/>
                <w:szCs w:val="24"/>
              </w:rPr>
              <w:t xml:space="preserve"> </w:t>
            </w:r>
            <w:proofErr w:type="spellStart"/>
            <w:r w:rsidRPr="00B669A0">
              <w:rPr>
                <w:rFonts w:ascii="Times New Roman" w:hAnsi="Times New Roman" w:cs="Times New Roman"/>
                <w:b w:val="0"/>
                <w:color w:val="auto"/>
                <w:sz w:val="24"/>
                <w:szCs w:val="24"/>
              </w:rPr>
              <w:t>культури</w:t>
            </w:r>
            <w:proofErr w:type="spellEnd"/>
            <w:r w:rsidRPr="00B669A0">
              <w:rPr>
                <w:rFonts w:ascii="Times New Roman" w:hAnsi="Times New Roman" w:cs="Times New Roman"/>
                <w:b w:val="0"/>
                <w:color w:val="auto"/>
                <w:sz w:val="24"/>
                <w:szCs w:val="24"/>
              </w:rPr>
              <w:t xml:space="preserve"> </w:t>
            </w:r>
            <w:proofErr w:type="spellStart"/>
            <w:r w:rsidRPr="00B669A0">
              <w:rPr>
                <w:rFonts w:ascii="Times New Roman" w:hAnsi="Times New Roman" w:cs="Times New Roman"/>
                <w:b w:val="0"/>
                <w:color w:val="auto"/>
                <w:sz w:val="24"/>
                <w:szCs w:val="24"/>
              </w:rPr>
              <w:t>Коломийської</w:t>
            </w:r>
            <w:proofErr w:type="spellEnd"/>
            <w:r w:rsidRPr="00B669A0">
              <w:rPr>
                <w:rFonts w:ascii="Times New Roman" w:hAnsi="Times New Roman" w:cs="Times New Roman"/>
                <w:b w:val="0"/>
                <w:color w:val="auto"/>
                <w:sz w:val="24"/>
                <w:szCs w:val="24"/>
              </w:rPr>
              <w:t xml:space="preserve"> </w:t>
            </w:r>
            <w:proofErr w:type="spellStart"/>
            <w:r w:rsidRPr="00B669A0">
              <w:rPr>
                <w:rFonts w:ascii="Times New Roman" w:hAnsi="Times New Roman" w:cs="Times New Roman"/>
                <w:b w:val="0"/>
                <w:color w:val="auto"/>
                <w:sz w:val="24"/>
                <w:szCs w:val="24"/>
              </w:rPr>
              <w:t>міської</w:t>
            </w:r>
            <w:proofErr w:type="spellEnd"/>
            <w:r w:rsidRPr="00B669A0">
              <w:rPr>
                <w:rFonts w:ascii="Times New Roman" w:hAnsi="Times New Roman" w:cs="Times New Roman"/>
                <w:b w:val="0"/>
                <w:color w:val="auto"/>
                <w:sz w:val="24"/>
                <w:szCs w:val="24"/>
              </w:rPr>
              <w:t xml:space="preserve"> ради</w:t>
            </w:r>
            <w:r w:rsidRPr="00B669A0">
              <w:rPr>
                <w:rFonts w:ascii="Times New Roman" w:hAnsi="Times New Roman" w:cs="Times New Roman"/>
                <w:b w:val="0"/>
                <w:bCs w:val="0"/>
                <w:color w:val="auto"/>
                <w:sz w:val="24"/>
                <w:szCs w:val="24"/>
              </w:rPr>
              <w:t xml:space="preserve"> </w:t>
            </w:r>
            <w:proofErr w:type="spellStart"/>
            <w:r w:rsidR="008600A1" w:rsidRPr="0047714F">
              <w:rPr>
                <w:rFonts w:ascii="Times New Roman" w:hAnsi="Times New Roman" w:cs="Times New Roman"/>
                <w:b w:val="0"/>
                <w:bCs w:val="0"/>
                <w:color w:val="auto"/>
                <w:sz w:val="24"/>
                <w:szCs w:val="24"/>
              </w:rPr>
              <w:t>Коломийський</w:t>
            </w:r>
            <w:proofErr w:type="spellEnd"/>
            <w:r w:rsidR="008600A1" w:rsidRPr="0047714F">
              <w:rPr>
                <w:rFonts w:ascii="Times New Roman" w:hAnsi="Times New Roman" w:cs="Times New Roman"/>
                <w:b w:val="0"/>
                <w:bCs w:val="0"/>
                <w:color w:val="auto"/>
                <w:sz w:val="24"/>
                <w:szCs w:val="24"/>
              </w:rPr>
              <w:t xml:space="preserve"> центр </w:t>
            </w:r>
            <w:proofErr w:type="spellStart"/>
            <w:r w:rsidR="008600A1" w:rsidRPr="0047714F">
              <w:rPr>
                <w:rFonts w:ascii="Times New Roman" w:hAnsi="Times New Roman" w:cs="Times New Roman"/>
                <w:b w:val="0"/>
                <w:bCs w:val="0"/>
                <w:color w:val="auto"/>
                <w:sz w:val="24"/>
                <w:szCs w:val="24"/>
              </w:rPr>
              <w:t>дозвілля</w:t>
            </w:r>
            <w:proofErr w:type="spellEnd"/>
            <w:r w:rsidR="008600A1" w:rsidRPr="0047714F">
              <w:rPr>
                <w:rFonts w:ascii="Times New Roman" w:hAnsi="Times New Roman" w:cs="Times New Roman"/>
                <w:b w:val="0"/>
                <w:bCs w:val="0"/>
                <w:color w:val="auto"/>
                <w:sz w:val="24"/>
                <w:szCs w:val="24"/>
              </w:rPr>
              <w:t xml:space="preserve"> та туризму</w:t>
            </w:r>
          </w:p>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val="restart"/>
            <w:shd w:val="clear" w:color="auto" w:fill="auto"/>
          </w:tcPr>
          <w:p w:rsidR="008600A1" w:rsidRPr="0047714F" w:rsidRDefault="004C53CF" w:rsidP="008600A1">
            <w:pPr>
              <w:pStyle w:val="af"/>
              <w:jc w:val="center"/>
            </w:pPr>
            <w:r>
              <w:t>2022-2025</w:t>
            </w:r>
            <w:r w:rsidR="008600A1" w:rsidRPr="0047714F">
              <w:t xml:space="preserve"> роки</w:t>
            </w:r>
          </w:p>
        </w:tc>
        <w:tc>
          <w:tcPr>
            <w:tcW w:w="1049" w:type="dxa"/>
            <w:tcBorders>
              <w:bottom w:val="single" w:sz="4" w:space="0" w:color="auto"/>
            </w:tcBorders>
          </w:tcPr>
          <w:p w:rsidR="00E93347" w:rsidRDefault="004C53CF" w:rsidP="00E93347">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2022-2025</w:t>
            </w:r>
          </w:p>
          <w:p w:rsidR="008600A1" w:rsidRPr="000C5487" w:rsidRDefault="008600A1" w:rsidP="00E93347">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 xml:space="preserve"> в </w:t>
            </w:r>
            <w:proofErr w:type="spellStart"/>
            <w:r w:rsidRPr="000C5487">
              <w:rPr>
                <w:rFonts w:ascii="Times New Roman" w:hAnsi="Times New Roman" w:cs="Times New Roman"/>
                <w:sz w:val="24"/>
                <w:szCs w:val="24"/>
              </w:rPr>
              <w:t>т.ч</w:t>
            </w:r>
            <w:proofErr w:type="spellEnd"/>
            <w:r w:rsidRPr="000C5487">
              <w:rPr>
                <w:rFonts w:ascii="Times New Roman" w:hAnsi="Times New Roman" w:cs="Times New Roman"/>
                <w:sz w:val="24"/>
                <w:szCs w:val="24"/>
              </w:rPr>
              <w:t>.</w:t>
            </w:r>
          </w:p>
        </w:tc>
        <w:tc>
          <w:tcPr>
            <w:tcW w:w="966" w:type="dxa"/>
            <w:tcBorders>
              <w:bottom w:val="single" w:sz="4" w:space="0" w:color="auto"/>
            </w:tcBorders>
          </w:tcPr>
          <w:p w:rsidR="008600A1" w:rsidRPr="000C5487" w:rsidRDefault="008600A1" w:rsidP="008600A1">
            <w:pPr>
              <w:pStyle w:val="af"/>
              <w:jc w:val="center"/>
            </w:pPr>
            <w:r w:rsidRPr="000C5487">
              <w:t>40</w:t>
            </w:r>
            <w:r w:rsidR="00D574DD" w:rsidRPr="000C5487">
              <w:t>,0</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bottom w:val="single" w:sz="4" w:space="0" w:color="auto"/>
            </w:tcBorders>
          </w:tcPr>
          <w:p w:rsidR="008600A1" w:rsidRPr="000C5487" w:rsidRDefault="008600A1" w:rsidP="008600A1">
            <w:pPr>
              <w:pStyle w:val="af"/>
              <w:jc w:val="center"/>
            </w:pPr>
            <w:r w:rsidRPr="000C5487">
              <w:t>40</w:t>
            </w:r>
            <w:r w:rsidR="00D574DD" w:rsidRPr="000C5487">
              <w:t>,0</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val="restart"/>
            <w:shd w:val="clear" w:color="auto" w:fill="auto"/>
          </w:tcPr>
          <w:p w:rsidR="008600A1" w:rsidRPr="0047714F" w:rsidRDefault="008600A1" w:rsidP="008600A1">
            <w:pPr>
              <w:pStyle w:val="af"/>
              <w:jc w:val="center"/>
            </w:pPr>
            <w:r w:rsidRPr="0047714F">
              <w:t>Сприяння та стимулювання мешканців до збереження навколишнього природнього та культурного середовища.</w:t>
            </w:r>
          </w:p>
        </w:tc>
      </w:tr>
      <w:tr w:rsidR="008600A1" w:rsidRPr="004033DB" w:rsidTr="008600A1">
        <w:trPr>
          <w:trHeight w:val="170"/>
        </w:trPr>
        <w:tc>
          <w:tcPr>
            <w:tcW w:w="420" w:type="dxa"/>
            <w:vMerge/>
            <w:shd w:val="clear" w:color="auto" w:fill="auto"/>
          </w:tcPr>
          <w:p w:rsidR="008600A1" w:rsidRPr="004033DB" w:rsidRDefault="008600A1" w:rsidP="008600A1">
            <w:pPr>
              <w:pStyle w:val="af"/>
              <w:numPr>
                <w:ilvl w:val="0"/>
                <w:numId w:val="28"/>
              </w:numPr>
              <w:tabs>
                <w:tab w:val="left" w:pos="269"/>
              </w:tabs>
              <w:ind w:left="0" w:firstLine="0"/>
              <w:rPr>
                <w:sz w:val="20"/>
                <w:szCs w:val="20"/>
              </w:rPr>
            </w:pPr>
          </w:p>
        </w:tc>
        <w:tc>
          <w:tcPr>
            <w:tcW w:w="2575" w:type="dxa"/>
            <w:vMerge/>
            <w:shd w:val="clear" w:color="auto" w:fill="auto"/>
          </w:tcPr>
          <w:p w:rsidR="008600A1" w:rsidRPr="004033DB" w:rsidRDefault="008600A1" w:rsidP="008600A1">
            <w:pPr>
              <w:pStyle w:val="rvps5"/>
              <w:spacing w:before="0" w:after="0"/>
              <w:jc w:val="both"/>
              <w:rPr>
                <w:sz w:val="20"/>
                <w:szCs w:val="20"/>
              </w:rPr>
            </w:pPr>
          </w:p>
        </w:tc>
        <w:tc>
          <w:tcPr>
            <w:tcW w:w="2211" w:type="dxa"/>
            <w:vMerge/>
            <w:shd w:val="clear" w:color="auto" w:fill="auto"/>
          </w:tcPr>
          <w:p w:rsidR="008600A1" w:rsidRPr="004033DB" w:rsidRDefault="008600A1" w:rsidP="008600A1">
            <w:pPr>
              <w:pStyle w:val="af"/>
              <w:jc w:val="center"/>
              <w:rPr>
                <w:sz w:val="20"/>
                <w:szCs w:val="20"/>
              </w:rPr>
            </w:pPr>
          </w:p>
        </w:tc>
        <w:tc>
          <w:tcPr>
            <w:tcW w:w="1197" w:type="dxa"/>
            <w:vMerge/>
            <w:shd w:val="clear" w:color="auto" w:fill="auto"/>
          </w:tcPr>
          <w:p w:rsidR="008600A1" w:rsidRPr="004033DB" w:rsidRDefault="008600A1" w:rsidP="008600A1">
            <w:pPr>
              <w:pStyle w:val="af"/>
              <w:jc w:val="center"/>
              <w:rPr>
                <w:sz w:val="20"/>
                <w:szCs w:val="20"/>
              </w:rPr>
            </w:pPr>
          </w:p>
        </w:tc>
        <w:tc>
          <w:tcPr>
            <w:tcW w:w="1049" w:type="dxa"/>
            <w:tcBorders>
              <w:top w:val="single" w:sz="4" w:space="0" w:color="auto"/>
              <w:bottom w:val="single" w:sz="4" w:space="0" w:color="auto"/>
            </w:tcBorders>
          </w:tcPr>
          <w:p w:rsidR="008600A1" w:rsidRPr="000C5487" w:rsidRDefault="004C53CF" w:rsidP="008600A1">
            <w:pPr>
              <w:spacing w:after="0" w:line="240" w:lineRule="auto"/>
              <w:jc w:val="center"/>
              <w:rPr>
                <w:rFonts w:ascii="Times New Roman" w:hAnsi="Times New Roman" w:cs="Times New Roman"/>
                <w:b/>
                <w:sz w:val="24"/>
                <w:szCs w:val="24"/>
              </w:rPr>
            </w:pPr>
            <w:r w:rsidRPr="000C5487">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033DB" w:rsidRDefault="008600A1" w:rsidP="008600A1">
            <w:pPr>
              <w:pStyle w:val="af"/>
              <w:jc w:val="center"/>
              <w:rPr>
                <w:sz w:val="20"/>
                <w:szCs w:val="20"/>
              </w:rPr>
            </w:pPr>
          </w:p>
        </w:tc>
      </w:tr>
      <w:tr w:rsidR="008600A1" w:rsidRPr="004033DB" w:rsidTr="008600A1">
        <w:trPr>
          <w:trHeight w:val="170"/>
        </w:trPr>
        <w:tc>
          <w:tcPr>
            <w:tcW w:w="420" w:type="dxa"/>
            <w:vMerge/>
            <w:shd w:val="clear" w:color="auto" w:fill="auto"/>
          </w:tcPr>
          <w:p w:rsidR="008600A1" w:rsidRPr="004033DB" w:rsidRDefault="008600A1" w:rsidP="008600A1">
            <w:pPr>
              <w:pStyle w:val="af"/>
              <w:numPr>
                <w:ilvl w:val="0"/>
                <w:numId w:val="28"/>
              </w:numPr>
              <w:tabs>
                <w:tab w:val="left" w:pos="269"/>
              </w:tabs>
              <w:ind w:left="0" w:firstLine="0"/>
              <w:rPr>
                <w:sz w:val="20"/>
                <w:szCs w:val="20"/>
              </w:rPr>
            </w:pPr>
          </w:p>
        </w:tc>
        <w:tc>
          <w:tcPr>
            <w:tcW w:w="2575" w:type="dxa"/>
            <w:vMerge/>
            <w:shd w:val="clear" w:color="auto" w:fill="auto"/>
          </w:tcPr>
          <w:p w:rsidR="008600A1" w:rsidRPr="004033DB" w:rsidRDefault="008600A1" w:rsidP="008600A1">
            <w:pPr>
              <w:pStyle w:val="rvps5"/>
              <w:spacing w:before="0" w:after="0"/>
              <w:jc w:val="both"/>
              <w:rPr>
                <w:sz w:val="20"/>
                <w:szCs w:val="20"/>
              </w:rPr>
            </w:pPr>
          </w:p>
        </w:tc>
        <w:tc>
          <w:tcPr>
            <w:tcW w:w="2211" w:type="dxa"/>
            <w:vMerge/>
            <w:shd w:val="clear" w:color="auto" w:fill="auto"/>
          </w:tcPr>
          <w:p w:rsidR="008600A1" w:rsidRPr="004033DB" w:rsidRDefault="008600A1" w:rsidP="008600A1">
            <w:pPr>
              <w:pStyle w:val="af"/>
              <w:jc w:val="center"/>
              <w:rPr>
                <w:sz w:val="20"/>
                <w:szCs w:val="20"/>
              </w:rPr>
            </w:pPr>
          </w:p>
        </w:tc>
        <w:tc>
          <w:tcPr>
            <w:tcW w:w="1197" w:type="dxa"/>
            <w:vMerge/>
            <w:shd w:val="clear" w:color="auto" w:fill="auto"/>
          </w:tcPr>
          <w:p w:rsidR="008600A1" w:rsidRPr="004033DB" w:rsidRDefault="008600A1" w:rsidP="008600A1">
            <w:pPr>
              <w:pStyle w:val="af"/>
              <w:jc w:val="center"/>
              <w:rPr>
                <w:sz w:val="20"/>
                <w:szCs w:val="20"/>
              </w:rPr>
            </w:pPr>
          </w:p>
        </w:tc>
        <w:tc>
          <w:tcPr>
            <w:tcW w:w="1049" w:type="dxa"/>
            <w:tcBorders>
              <w:top w:val="single" w:sz="4" w:space="0" w:color="auto"/>
              <w:bottom w:val="single" w:sz="4" w:space="0" w:color="auto"/>
            </w:tcBorders>
          </w:tcPr>
          <w:p w:rsidR="008600A1" w:rsidRPr="000C5487" w:rsidRDefault="004C53CF"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033DB" w:rsidRDefault="008600A1" w:rsidP="008600A1">
            <w:pPr>
              <w:pStyle w:val="af"/>
              <w:jc w:val="center"/>
              <w:rPr>
                <w:sz w:val="20"/>
                <w:szCs w:val="20"/>
              </w:rPr>
            </w:pPr>
          </w:p>
        </w:tc>
      </w:tr>
      <w:tr w:rsidR="008600A1" w:rsidRPr="004033DB" w:rsidTr="008600A1">
        <w:trPr>
          <w:trHeight w:val="170"/>
        </w:trPr>
        <w:tc>
          <w:tcPr>
            <w:tcW w:w="420" w:type="dxa"/>
            <w:vMerge/>
            <w:shd w:val="clear" w:color="auto" w:fill="auto"/>
          </w:tcPr>
          <w:p w:rsidR="008600A1" w:rsidRPr="004033DB" w:rsidRDefault="008600A1" w:rsidP="008600A1">
            <w:pPr>
              <w:pStyle w:val="af"/>
              <w:numPr>
                <w:ilvl w:val="0"/>
                <w:numId w:val="28"/>
              </w:numPr>
              <w:tabs>
                <w:tab w:val="left" w:pos="269"/>
              </w:tabs>
              <w:ind w:left="0" w:firstLine="0"/>
              <w:rPr>
                <w:sz w:val="20"/>
                <w:szCs w:val="20"/>
              </w:rPr>
            </w:pPr>
          </w:p>
        </w:tc>
        <w:tc>
          <w:tcPr>
            <w:tcW w:w="2575" w:type="dxa"/>
            <w:vMerge/>
            <w:shd w:val="clear" w:color="auto" w:fill="auto"/>
          </w:tcPr>
          <w:p w:rsidR="008600A1" w:rsidRPr="004033DB" w:rsidRDefault="008600A1" w:rsidP="008600A1">
            <w:pPr>
              <w:pStyle w:val="rvps5"/>
              <w:spacing w:before="0" w:after="0"/>
              <w:jc w:val="both"/>
              <w:rPr>
                <w:sz w:val="20"/>
                <w:szCs w:val="20"/>
              </w:rPr>
            </w:pPr>
          </w:p>
        </w:tc>
        <w:tc>
          <w:tcPr>
            <w:tcW w:w="2211" w:type="dxa"/>
            <w:vMerge/>
            <w:shd w:val="clear" w:color="auto" w:fill="auto"/>
          </w:tcPr>
          <w:p w:rsidR="008600A1" w:rsidRPr="004033DB" w:rsidRDefault="008600A1" w:rsidP="008600A1">
            <w:pPr>
              <w:pStyle w:val="af"/>
              <w:jc w:val="center"/>
              <w:rPr>
                <w:sz w:val="20"/>
                <w:szCs w:val="20"/>
              </w:rPr>
            </w:pPr>
          </w:p>
        </w:tc>
        <w:tc>
          <w:tcPr>
            <w:tcW w:w="1197" w:type="dxa"/>
            <w:vMerge/>
            <w:shd w:val="clear" w:color="auto" w:fill="auto"/>
          </w:tcPr>
          <w:p w:rsidR="008600A1" w:rsidRPr="004033DB" w:rsidRDefault="008600A1" w:rsidP="008600A1">
            <w:pPr>
              <w:pStyle w:val="af"/>
              <w:jc w:val="center"/>
              <w:rPr>
                <w:sz w:val="20"/>
                <w:szCs w:val="20"/>
              </w:rPr>
            </w:pPr>
          </w:p>
        </w:tc>
        <w:tc>
          <w:tcPr>
            <w:tcW w:w="1049" w:type="dxa"/>
            <w:tcBorders>
              <w:top w:val="single" w:sz="4" w:space="0" w:color="auto"/>
              <w:bottom w:val="single" w:sz="4" w:space="0" w:color="auto"/>
            </w:tcBorders>
          </w:tcPr>
          <w:p w:rsidR="008600A1" w:rsidRPr="000C5487" w:rsidRDefault="004C53CF"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033DB" w:rsidRDefault="008600A1" w:rsidP="008600A1">
            <w:pPr>
              <w:pStyle w:val="af"/>
              <w:jc w:val="center"/>
              <w:rPr>
                <w:sz w:val="20"/>
                <w:szCs w:val="20"/>
              </w:rPr>
            </w:pPr>
          </w:p>
        </w:tc>
      </w:tr>
      <w:tr w:rsidR="008600A1" w:rsidRPr="004033DB" w:rsidTr="008600A1">
        <w:trPr>
          <w:trHeight w:val="170"/>
        </w:trPr>
        <w:tc>
          <w:tcPr>
            <w:tcW w:w="420" w:type="dxa"/>
            <w:vMerge/>
            <w:shd w:val="clear" w:color="auto" w:fill="auto"/>
          </w:tcPr>
          <w:p w:rsidR="008600A1" w:rsidRPr="004033DB" w:rsidRDefault="008600A1" w:rsidP="008600A1">
            <w:pPr>
              <w:pStyle w:val="af"/>
              <w:numPr>
                <w:ilvl w:val="0"/>
                <w:numId w:val="28"/>
              </w:numPr>
              <w:tabs>
                <w:tab w:val="left" w:pos="269"/>
              </w:tabs>
              <w:ind w:left="0" w:firstLine="0"/>
              <w:rPr>
                <w:sz w:val="20"/>
                <w:szCs w:val="20"/>
              </w:rPr>
            </w:pPr>
          </w:p>
        </w:tc>
        <w:tc>
          <w:tcPr>
            <w:tcW w:w="2575" w:type="dxa"/>
            <w:vMerge/>
            <w:shd w:val="clear" w:color="auto" w:fill="auto"/>
          </w:tcPr>
          <w:p w:rsidR="008600A1" w:rsidRPr="004033DB" w:rsidRDefault="008600A1" w:rsidP="008600A1">
            <w:pPr>
              <w:pStyle w:val="rvps5"/>
              <w:spacing w:before="0" w:after="0"/>
              <w:jc w:val="both"/>
              <w:rPr>
                <w:sz w:val="20"/>
                <w:szCs w:val="20"/>
              </w:rPr>
            </w:pPr>
          </w:p>
        </w:tc>
        <w:tc>
          <w:tcPr>
            <w:tcW w:w="2211" w:type="dxa"/>
            <w:vMerge/>
            <w:shd w:val="clear" w:color="auto" w:fill="auto"/>
          </w:tcPr>
          <w:p w:rsidR="008600A1" w:rsidRPr="004033DB" w:rsidRDefault="008600A1" w:rsidP="008600A1">
            <w:pPr>
              <w:pStyle w:val="af"/>
              <w:jc w:val="center"/>
              <w:rPr>
                <w:sz w:val="20"/>
                <w:szCs w:val="20"/>
              </w:rPr>
            </w:pPr>
          </w:p>
        </w:tc>
        <w:tc>
          <w:tcPr>
            <w:tcW w:w="1197" w:type="dxa"/>
            <w:vMerge/>
            <w:shd w:val="clear" w:color="auto" w:fill="auto"/>
          </w:tcPr>
          <w:p w:rsidR="008600A1" w:rsidRPr="004033DB" w:rsidRDefault="008600A1" w:rsidP="008600A1">
            <w:pPr>
              <w:pStyle w:val="af"/>
              <w:jc w:val="center"/>
              <w:rPr>
                <w:sz w:val="20"/>
                <w:szCs w:val="20"/>
              </w:rPr>
            </w:pPr>
          </w:p>
        </w:tc>
        <w:tc>
          <w:tcPr>
            <w:tcW w:w="1049" w:type="dxa"/>
            <w:tcBorders>
              <w:top w:val="single" w:sz="4" w:space="0" w:color="auto"/>
            </w:tcBorders>
          </w:tcPr>
          <w:p w:rsidR="008600A1" w:rsidRPr="000C5487" w:rsidRDefault="004C53CF"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2025</w:t>
            </w:r>
          </w:p>
        </w:tc>
        <w:tc>
          <w:tcPr>
            <w:tcW w:w="966" w:type="dxa"/>
            <w:tcBorders>
              <w:top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vMerge/>
            <w:shd w:val="clear" w:color="auto" w:fill="auto"/>
          </w:tcPr>
          <w:p w:rsidR="008600A1" w:rsidRPr="004033DB" w:rsidRDefault="008600A1" w:rsidP="008600A1">
            <w:pPr>
              <w:pStyle w:val="af"/>
              <w:jc w:val="center"/>
              <w:rPr>
                <w:sz w:val="20"/>
                <w:szCs w:val="20"/>
              </w:rPr>
            </w:pPr>
          </w:p>
        </w:tc>
      </w:tr>
      <w:tr w:rsidR="008600A1" w:rsidRPr="0047714F" w:rsidTr="008600A1">
        <w:trPr>
          <w:trHeight w:val="170"/>
        </w:trPr>
        <w:tc>
          <w:tcPr>
            <w:tcW w:w="420"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pStyle w:val="rvps5"/>
              <w:spacing w:before="0" w:after="0"/>
              <w:jc w:val="both"/>
            </w:pPr>
            <w:r w:rsidRPr="0047714F">
              <w:t>Облаштування оглядових майданчиків, місць панорамного огляду основних туристичних та екскурсійних об'єктів з дотриманням вимог безпеки</w:t>
            </w:r>
          </w:p>
        </w:tc>
        <w:tc>
          <w:tcPr>
            <w:tcW w:w="2211" w:type="dxa"/>
            <w:vMerge w:val="restart"/>
            <w:shd w:val="clear" w:color="auto" w:fill="auto"/>
          </w:tcPr>
          <w:p w:rsidR="008600A1" w:rsidRPr="0047714F" w:rsidRDefault="00B669A0" w:rsidP="008600A1">
            <w:pPr>
              <w:pStyle w:val="2"/>
              <w:shd w:val="clear" w:color="auto" w:fill="FFFFFF"/>
              <w:spacing w:before="0" w:line="240" w:lineRule="auto"/>
              <w:jc w:val="center"/>
              <w:textAlignment w:val="baseline"/>
              <w:rPr>
                <w:rFonts w:ascii="Times New Roman" w:hAnsi="Times New Roman" w:cs="Times New Roman"/>
                <w:b w:val="0"/>
                <w:bCs w:val="0"/>
                <w:color w:val="auto"/>
                <w:sz w:val="24"/>
                <w:szCs w:val="24"/>
              </w:rPr>
            </w:pPr>
            <w:proofErr w:type="spellStart"/>
            <w:r w:rsidRPr="00B669A0">
              <w:rPr>
                <w:rFonts w:ascii="Times New Roman" w:hAnsi="Times New Roman" w:cs="Times New Roman"/>
                <w:b w:val="0"/>
                <w:color w:val="auto"/>
                <w:sz w:val="24"/>
                <w:szCs w:val="24"/>
              </w:rPr>
              <w:t>Управління</w:t>
            </w:r>
            <w:proofErr w:type="spellEnd"/>
            <w:r w:rsidRPr="00B669A0">
              <w:rPr>
                <w:rFonts w:ascii="Times New Roman" w:hAnsi="Times New Roman" w:cs="Times New Roman"/>
                <w:b w:val="0"/>
                <w:color w:val="auto"/>
                <w:sz w:val="24"/>
                <w:szCs w:val="24"/>
              </w:rPr>
              <w:t xml:space="preserve"> </w:t>
            </w:r>
            <w:proofErr w:type="spellStart"/>
            <w:r w:rsidRPr="00B669A0">
              <w:rPr>
                <w:rFonts w:ascii="Times New Roman" w:hAnsi="Times New Roman" w:cs="Times New Roman"/>
                <w:b w:val="0"/>
                <w:color w:val="auto"/>
                <w:sz w:val="24"/>
                <w:szCs w:val="24"/>
              </w:rPr>
              <w:t>культури</w:t>
            </w:r>
            <w:proofErr w:type="spellEnd"/>
            <w:r w:rsidRPr="00B669A0">
              <w:rPr>
                <w:rFonts w:ascii="Times New Roman" w:hAnsi="Times New Roman" w:cs="Times New Roman"/>
                <w:b w:val="0"/>
                <w:color w:val="auto"/>
                <w:sz w:val="24"/>
                <w:szCs w:val="24"/>
              </w:rPr>
              <w:t xml:space="preserve"> </w:t>
            </w:r>
            <w:proofErr w:type="spellStart"/>
            <w:r w:rsidRPr="00B669A0">
              <w:rPr>
                <w:rFonts w:ascii="Times New Roman" w:hAnsi="Times New Roman" w:cs="Times New Roman"/>
                <w:b w:val="0"/>
                <w:color w:val="auto"/>
                <w:sz w:val="24"/>
                <w:szCs w:val="24"/>
              </w:rPr>
              <w:t>Коломийської</w:t>
            </w:r>
            <w:proofErr w:type="spellEnd"/>
            <w:r w:rsidRPr="00B669A0">
              <w:rPr>
                <w:rFonts w:ascii="Times New Roman" w:hAnsi="Times New Roman" w:cs="Times New Roman"/>
                <w:b w:val="0"/>
                <w:color w:val="auto"/>
                <w:sz w:val="24"/>
                <w:szCs w:val="24"/>
              </w:rPr>
              <w:t xml:space="preserve"> </w:t>
            </w:r>
            <w:proofErr w:type="spellStart"/>
            <w:r w:rsidRPr="00B669A0">
              <w:rPr>
                <w:rFonts w:ascii="Times New Roman" w:hAnsi="Times New Roman" w:cs="Times New Roman"/>
                <w:b w:val="0"/>
                <w:color w:val="auto"/>
                <w:sz w:val="24"/>
                <w:szCs w:val="24"/>
              </w:rPr>
              <w:t>міської</w:t>
            </w:r>
            <w:proofErr w:type="spellEnd"/>
            <w:r w:rsidRPr="00B669A0">
              <w:rPr>
                <w:rFonts w:ascii="Times New Roman" w:hAnsi="Times New Roman" w:cs="Times New Roman"/>
                <w:b w:val="0"/>
                <w:color w:val="auto"/>
                <w:sz w:val="24"/>
                <w:szCs w:val="24"/>
              </w:rPr>
              <w:t xml:space="preserve"> ради</w:t>
            </w:r>
            <w:r w:rsidRPr="00B669A0">
              <w:rPr>
                <w:rFonts w:ascii="Times New Roman" w:hAnsi="Times New Roman" w:cs="Times New Roman"/>
                <w:b w:val="0"/>
                <w:bCs w:val="0"/>
                <w:color w:val="auto"/>
                <w:sz w:val="24"/>
                <w:szCs w:val="24"/>
              </w:rPr>
              <w:t xml:space="preserve"> </w:t>
            </w:r>
            <w:proofErr w:type="spellStart"/>
            <w:r w:rsidR="008600A1" w:rsidRPr="0047714F">
              <w:rPr>
                <w:rFonts w:ascii="Times New Roman" w:hAnsi="Times New Roman" w:cs="Times New Roman"/>
                <w:b w:val="0"/>
                <w:bCs w:val="0"/>
                <w:color w:val="auto"/>
                <w:sz w:val="24"/>
                <w:szCs w:val="24"/>
              </w:rPr>
              <w:t>Коломийський</w:t>
            </w:r>
            <w:proofErr w:type="spellEnd"/>
            <w:r w:rsidR="008600A1" w:rsidRPr="0047714F">
              <w:rPr>
                <w:rFonts w:ascii="Times New Roman" w:hAnsi="Times New Roman" w:cs="Times New Roman"/>
                <w:b w:val="0"/>
                <w:bCs w:val="0"/>
                <w:color w:val="auto"/>
                <w:sz w:val="24"/>
                <w:szCs w:val="24"/>
              </w:rPr>
              <w:t xml:space="preserve"> центр </w:t>
            </w:r>
            <w:proofErr w:type="spellStart"/>
            <w:r w:rsidR="008600A1" w:rsidRPr="0047714F">
              <w:rPr>
                <w:rFonts w:ascii="Times New Roman" w:hAnsi="Times New Roman" w:cs="Times New Roman"/>
                <w:b w:val="0"/>
                <w:bCs w:val="0"/>
                <w:color w:val="auto"/>
                <w:sz w:val="24"/>
                <w:szCs w:val="24"/>
              </w:rPr>
              <w:t>дозвілля</w:t>
            </w:r>
            <w:proofErr w:type="spellEnd"/>
            <w:r w:rsidR="008600A1" w:rsidRPr="0047714F">
              <w:rPr>
                <w:rFonts w:ascii="Times New Roman" w:hAnsi="Times New Roman" w:cs="Times New Roman"/>
                <w:b w:val="0"/>
                <w:bCs w:val="0"/>
                <w:color w:val="auto"/>
                <w:sz w:val="24"/>
                <w:szCs w:val="24"/>
              </w:rPr>
              <w:t xml:space="preserve"> та туризму</w:t>
            </w:r>
          </w:p>
        </w:tc>
        <w:tc>
          <w:tcPr>
            <w:tcW w:w="1197" w:type="dxa"/>
            <w:vMerge w:val="restart"/>
            <w:shd w:val="clear" w:color="auto" w:fill="auto"/>
          </w:tcPr>
          <w:p w:rsidR="008600A1" w:rsidRPr="0047714F" w:rsidRDefault="004C53CF" w:rsidP="008600A1">
            <w:pPr>
              <w:pStyle w:val="af"/>
              <w:jc w:val="center"/>
            </w:pPr>
            <w:r>
              <w:t>2022-2025</w:t>
            </w:r>
            <w:r w:rsidR="008600A1" w:rsidRPr="0047714F">
              <w:t xml:space="preserve"> роки</w:t>
            </w:r>
          </w:p>
        </w:tc>
        <w:tc>
          <w:tcPr>
            <w:tcW w:w="1049" w:type="dxa"/>
            <w:tcBorders>
              <w:bottom w:val="single" w:sz="4" w:space="0" w:color="auto"/>
            </w:tcBorders>
          </w:tcPr>
          <w:p w:rsidR="00E93347" w:rsidRDefault="004C53CF" w:rsidP="00E93347">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2022-2025</w:t>
            </w:r>
          </w:p>
          <w:p w:rsidR="008600A1" w:rsidRPr="00C4673B" w:rsidRDefault="008600A1" w:rsidP="00E93347">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 xml:space="preserve">в </w:t>
            </w:r>
            <w:proofErr w:type="spellStart"/>
            <w:r w:rsidRPr="00C4673B">
              <w:rPr>
                <w:rFonts w:ascii="Times New Roman" w:hAnsi="Times New Roman" w:cs="Times New Roman"/>
                <w:sz w:val="24"/>
                <w:szCs w:val="24"/>
              </w:rPr>
              <w:t>т.ч</w:t>
            </w:r>
            <w:proofErr w:type="spellEnd"/>
            <w:r w:rsidRPr="00C4673B">
              <w:rPr>
                <w:rFonts w:ascii="Times New Roman" w:hAnsi="Times New Roman" w:cs="Times New Roman"/>
                <w:sz w:val="24"/>
                <w:szCs w:val="24"/>
              </w:rPr>
              <w:t>.</w:t>
            </w:r>
          </w:p>
        </w:tc>
        <w:tc>
          <w:tcPr>
            <w:tcW w:w="966" w:type="dxa"/>
            <w:tcBorders>
              <w:bottom w:val="single" w:sz="4" w:space="0" w:color="auto"/>
            </w:tcBorders>
          </w:tcPr>
          <w:p w:rsidR="008600A1" w:rsidRPr="00C4673B" w:rsidRDefault="008600A1" w:rsidP="008600A1">
            <w:pPr>
              <w:pStyle w:val="af"/>
              <w:jc w:val="center"/>
            </w:pPr>
            <w:r w:rsidRPr="00C4673B">
              <w:t>1200</w:t>
            </w:r>
            <w:r w:rsidR="00D574DD">
              <w:t>,0</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pStyle w:val="af"/>
              <w:jc w:val="center"/>
            </w:pPr>
            <w:r w:rsidRPr="00C4673B">
              <w:t>1200</w:t>
            </w:r>
            <w:r w:rsidR="00D574DD">
              <w:t>,0</w:t>
            </w:r>
          </w:p>
        </w:tc>
        <w:tc>
          <w:tcPr>
            <w:tcW w:w="1065" w:type="dxa"/>
            <w:tcBorders>
              <w:bottom w:val="single" w:sz="4" w:space="0" w:color="auto"/>
            </w:tcBorders>
          </w:tcPr>
          <w:p w:rsidR="008600A1" w:rsidRPr="0047714F" w:rsidRDefault="008600A1" w:rsidP="008600A1">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val="restart"/>
            <w:shd w:val="clear" w:color="auto" w:fill="auto"/>
          </w:tcPr>
          <w:p w:rsidR="008600A1" w:rsidRPr="0047714F" w:rsidRDefault="008600A1" w:rsidP="008600A1">
            <w:pPr>
              <w:pStyle w:val="af"/>
              <w:jc w:val="center"/>
            </w:pPr>
            <w:r w:rsidRPr="0047714F">
              <w:t>Створення нових туристично-екскурсійних маршрутів</w:t>
            </w: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pStyle w:val="af"/>
              <w:jc w:val="cente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pStyle w:val="af"/>
              <w:jc w:val="cente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pStyle w:val="af"/>
              <w:jc w:val="cente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pStyle w:val="af"/>
              <w:jc w:val="cente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0C5487">
            <w:pPr>
              <w:pStyle w:val="rvps5"/>
              <w:spacing w:before="0" w:after="0"/>
              <w:jc w:val="both"/>
            </w:pPr>
            <w:r w:rsidRPr="0047714F">
              <w:t>Виготовлення та встановлення вказівників, інформаційних стенд</w:t>
            </w:r>
            <w:r w:rsidR="000C5487">
              <w:t xml:space="preserve">ів до основних </w:t>
            </w:r>
            <w:proofErr w:type="spellStart"/>
            <w:r w:rsidR="000C5487">
              <w:t>туристично</w:t>
            </w:r>
            <w:r w:rsidRPr="0047714F">
              <w:t>екскур</w:t>
            </w:r>
            <w:r w:rsidR="000C5487">
              <w:t>с</w:t>
            </w:r>
            <w:r w:rsidRPr="0047714F">
              <w:t>ій</w:t>
            </w:r>
            <w:r w:rsidR="000C5487">
              <w:t>-них</w:t>
            </w:r>
            <w:r w:rsidRPr="0047714F">
              <w:t>об’єктів</w:t>
            </w:r>
            <w:proofErr w:type="spellEnd"/>
            <w:r w:rsidRPr="0047714F">
              <w:t>, сан</w:t>
            </w:r>
            <w:r w:rsidR="000C5487">
              <w:t xml:space="preserve">ітарних місць, закладів </w:t>
            </w:r>
            <w:r w:rsidRPr="0047714F">
              <w:t>харчування, транспортних вузлів</w:t>
            </w:r>
          </w:p>
        </w:tc>
        <w:tc>
          <w:tcPr>
            <w:tcW w:w="2211" w:type="dxa"/>
            <w:vMerge w:val="restart"/>
            <w:shd w:val="clear" w:color="auto" w:fill="auto"/>
          </w:tcPr>
          <w:p w:rsidR="008600A1" w:rsidRPr="0047714F" w:rsidRDefault="00B669A0" w:rsidP="008600A1">
            <w:pPr>
              <w:pStyle w:val="2"/>
              <w:shd w:val="clear" w:color="auto" w:fill="FFFFFF"/>
              <w:spacing w:before="0" w:line="240" w:lineRule="auto"/>
              <w:jc w:val="center"/>
              <w:textAlignment w:val="baseline"/>
              <w:rPr>
                <w:rFonts w:ascii="Times New Roman" w:hAnsi="Times New Roman" w:cs="Times New Roman"/>
                <w:b w:val="0"/>
                <w:bCs w:val="0"/>
                <w:color w:val="auto"/>
                <w:sz w:val="24"/>
                <w:szCs w:val="24"/>
              </w:rPr>
            </w:pPr>
            <w:proofErr w:type="spellStart"/>
            <w:r w:rsidRPr="00B669A0">
              <w:rPr>
                <w:rFonts w:ascii="Times New Roman" w:hAnsi="Times New Roman" w:cs="Times New Roman"/>
                <w:b w:val="0"/>
                <w:color w:val="auto"/>
                <w:sz w:val="24"/>
                <w:szCs w:val="24"/>
              </w:rPr>
              <w:t>Управління</w:t>
            </w:r>
            <w:proofErr w:type="spellEnd"/>
            <w:r w:rsidRPr="00B669A0">
              <w:rPr>
                <w:rFonts w:ascii="Times New Roman" w:hAnsi="Times New Roman" w:cs="Times New Roman"/>
                <w:b w:val="0"/>
                <w:color w:val="auto"/>
                <w:sz w:val="24"/>
                <w:szCs w:val="24"/>
              </w:rPr>
              <w:t xml:space="preserve"> </w:t>
            </w:r>
            <w:proofErr w:type="spellStart"/>
            <w:r w:rsidRPr="00B669A0">
              <w:rPr>
                <w:rFonts w:ascii="Times New Roman" w:hAnsi="Times New Roman" w:cs="Times New Roman"/>
                <w:b w:val="0"/>
                <w:color w:val="auto"/>
                <w:sz w:val="24"/>
                <w:szCs w:val="24"/>
              </w:rPr>
              <w:t>культури</w:t>
            </w:r>
            <w:proofErr w:type="spellEnd"/>
            <w:r w:rsidRPr="00B669A0">
              <w:rPr>
                <w:rFonts w:ascii="Times New Roman" w:hAnsi="Times New Roman" w:cs="Times New Roman"/>
                <w:b w:val="0"/>
                <w:color w:val="auto"/>
                <w:sz w:val="24"/>
                <w:szCs w:val="24"/>
              </w:rPr>
              <w:t xml:space="preserve"> </w:t>
            </w:r>
            <w:proofErr w:type="spellStart"/>
            <w:r w:rsidRPr="00B669A0">
              <w:rPr>
                <w:rFonts w:ascii="Times New Roman" w:hAnsi="Times New Roman" w:cs="Times New Roman"/>
                <w:b w:val="0"/>
                <w:color w:val="auto"/>
                <w:sz w:val="24"/>
                <w:szCs w:val="24"/>
              </w:rPr>
              <w:t>Коломийської</w:t>
            </w:r>
            <w:proofErr w:type="spellEnd"/>
            <w:r w:rsidRPr="00B669A0">
              <w:rPr>
                <w:rFonts w:ascii="Times New Roman" w:hAnsi="Times New Roman" w:cs="Times New Roman"/>
                <w:b w:val="0"/>
                <w:color w:val="auto"/>
                <w:sz w:val="24"/>
                <w:szCs w:val="24"/>
              </w:rPr>
              <w:t xml:space="preserve"> </w:t>
            </w:r>
            <w:proofErr w:type="spellStart"/>
            <w:r w:rsidRPr="00B669A0">
              <w:rPr>
                <w:rFonts w:ascii="Times New Roman" w:hAnsi="Times New Roman" w:cs="Times New Roman"/>
                <w:b w:val="0"/>
                <w:color w:val="auto"/>
                <w:sz w:val="24"/>
                <w:szCs w:val="24"/>
              </w:rPr>
              <w:t>міської</w:t>
            </w:r>
            <w:proofErr w:type="spellEnd"/>
            <w:r w:rsidRPr="00B669A0">
              <w:rPr>
                <w:rFonts w:ascii="Times New Roman" w:hAnsi="Times New Roman" w:cs="Times New Roman"/>
                <w:b w:val="0"/>
                <w:color w:val="auto"/>
                <w:sz w:val="24"/>
                <w:szCs w:val="24"/>
              </w:rPr>
              <w:t xml:space="preserve"> ради</w:t>
            </w:r>
            <w:r w:rsidRPr="00B669A0">
              <w:rPr>
                <w:rFonts w:ascii="Times New Roman" w:hAnsi="Times New Roman" w:cs="Times New Roman"/>
                <w:b w:val="0"/>
                <w:bCs w:val="0"/>
                <w:color w:val="auto"/>
                <w:sz w:val="24"/>
                <w:szCs w:val="24"/>
              </w:rPr>
              <w:t xml:space="preserve"> </w:t>
            </w:r>
            <w:proofErr w:type="spellStart"/>
            <w:r w:rsidR="008600A1" w:rsidRPr="0047714F">
              <w:rPr>
                <w:rFonts w:ascii="Times New Roman" w:hAnsi="Times New Roman" w:cs="Times New Roman"/>
                <w:b w:val="0"/>
                <w:bCs w:val="0"/>
                <w:color w:val="auto"/>
                <w:sz w:val="24"/>
                <w:szCs w:val="24"/>
              </w:rPr>
              <w:t>Коломийський</w:t>
            </w:r>
            <w:proofErr w:type="spellEnd"/>
            <w:r w:rsidR="008600A1" w:rsidRPr="0047714F">
              <w:rPr>
                <w:rFonts w:ascii="Times New Roman" w:hAnsi="Times New Roman" w:cs="Times New Roman"/>
                <w:b w:val="0"/>
                <w:bCs w:val="0"/>
                <w:color w:val="auto"/>
                <w:sz w:val="24"/>
                <w:szCs w:val="24"/>
              </w:rPr>
              <w:t xml:space="preserve"> центр </w:t>
            </w:r>
            <w:proofErr w:type="spellStart"/>
            <w:r w:rsidR="008600A1" w:rsidRPr="0047714F">
              <w:rPr>
                <w:rFonts w:ascii="Times New Roman" w:hAnsi="Times New Roman" w:cs="Times New Roman"/>
                <w:b w:val="0"/>
                <w:bCs w:val="0"/>
                <w:color w:val="auto"/>
                <w:sz w:val="24"/>
                <w:szCs w:val="24"/>
              </w:rPr>
              <w:t>дозвілля</w:t>
            </w:r>
            <w:proofErr w:type="spellEnd"/>
            <w:r w:rsidR="008600A1" w:rsidRPr="0047714F">
              <w:rPr>
                <w:rFonts w:ascii="Times New Roman" w:hAnsi="Times New Roman" w:cs="Times New Roman"/>
                <w:b w:val="0"/>
                <w:bCs w:val="0"/>
                <w:color w:val="auto"/>
                <w:sz w:val="24"/>
                <w:szCs w:val="24"/>
              </w:rPr>
              <w:t xml:space="preserve"> та туризму</w:t>
            </w:r>
          </w:p>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val="restart"/>
            <w:shd w:val="clear" w:color="auto" w:fill="auto"/>
          </w:tcPr>
          <w:p w:rsidR="008600A1" w:rsidRPr="0047714F" w:rsidRDefault="004C53CF" w:rsidP="008600A1">
            <w:pPr>
              <w:pStyle w:val="af"/>
              <w:jc w:val="center"/>
            </w:pPr>
            <w:r>
              <w:t>2022-2025</w:t>
            </w:r>
            <w:r w:rsidR="008600A1" w:rsidRPr="0047714F">
              <w:t xml:space="preserve"> роки</w:t>
            </w:r>
          </w:p>
        </w:tc>
        <w:tc>
          <w:tcPr>
            <w:tcW w:w="1049" w:type="dxa"/>
            <w:tcBorders>
              <w:bottom w:val="single" w:sz="4" w:space="0" w:color="auto"/>
            </w:tcBorders>
          </w:tcPr>
          <w:p w:rsidR="00E93347" w:rsidRDefault="004C53CF" w:rsidP="00E93347">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2022-2025</w:t>
            </w:r>
            <w:r w:rsidR="008600A1" w:rsidRPr="00C4673B">
              <w:rPr>
                <w:rFonts w:ascii="Times New Roman" w:hAnsi="Times New Roman" w:cs="Times New Roman"/>
                <w:sz w:val="24"/>
                <w:szCs w:val="24"/>
              </w:rPr>
              <w:t xml:space="preserve"> </w:t>
            </w:r>
          </w:p>
          <w:p w:rsidR="008600A1" w:rsidRPr="00C4673B" w:rsidRDefault="008600A1" w:rsidP="00E93347">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 xml:space="preserve">в </w:t>
            </w:r>
            <w:proofErr w:type="spellStart"/>
            <w:r w:rsidRPr="00C4673B">
              <w:rPr>
                <w:rFonts w:ascii="Times New Roman" w:hAnsi="Times New Roman" w:cs="Times New Roman"/>
                <w:sz w:val="24"/>
                <w:szCs w:val="24"/>
              </w:rPr>
              <w:t>т.ч</w:t>
            </w:r>
            <w:proofErr w:type="spellEnd"/>
            <w:r w:rsidRPr="00C4673B">
              <w:rPr>
                <w:rFonts w:ascii="Times New Roman" w:hAnsi="Times New Roman" w:cs="Times New Roman"/>
                <w:sz w:val="24"/>
                <w:szCs w:val="24"/>
              </w:rPr>
              <w:t>.</w:t>
            </w:r>
          </w:p>
        </w:tc>
        <w:tc>
          <w:tcPr>
            <w:tcW w:w="966" w:type="dxa"/>
            <w:tcBorders>
              <w:bottom w:val="single" w:sz="4" w:space="0" w:color="auto"/>
            </w:tcBorders>
          </w:tcPr>
          <w:p w:rsidR="008600A1" w:rsidRPr="00C4673B" w:rsidRDefault="008600A1" w:rsidP="008600A1">
            <w:pPr>
              <w:pStyle w:val="af"/>
              <w:jc w:val="center"/>
            </w:pPr>
            <w:r w:rsidRPr="00C4673B">
              <w:t>40</w:t>
            </w:r>
            <w:r w:rsidR="00D574DD">
              <w:t>,0</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pStyle w:val="af"/>
              <w:jc w:val="center"/>
            </w:pPr>
            <w:r w:rsidRPr="00C4673B">
              <w:t>40</w:t>
            </w:r>
            <w:r w:rsidR="00D574DD">
              <w:t>,0</w:t>
            </w:r>
          </w:p>
        </w:tc>
        <w:tc>
          <w:tcPr>
            <w:tcW w:w="1065" w:type="dxa"/>
            <w:tcBorders>
              <w:bottom w:val="single" w:sz="4" w:space="0" w:color="auto"/>
            </w:tcBorders>
          </w:tcPr>
          <w:p w:rsidR="008600A1" w:rsidRPr="0047714F" w:rsidRDefault="008600A1" w:rsidP="008600A1">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val="restart"/>
            <w:shd w:val="clear" w:color="auto" w:fill="auto"/>
          </w:tcPr>
          <w:p w:rsidR="008600A1" w:rsidRPr="0047714F" w:rsidRDefault="008600A1" w:rsidP="008600A1">
            <w:pPr>
              <w:pStyle w:val="af"/>
              <w:jc w:val="center"/>
            </w:pPr>
            <w:r w:rsidRPr="0047714F">
              <w:t>Підвищення рівня туристичної привабливості</w:t>
            </w: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966" w:type="dxa"/>
            <w:tcBorders>
              <w:top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spacing w:after="0" w:line="240" w:lineRule="auto"/>
              <w:jc w:val="both"/>
              <w:rPr>
                <w:rFonts w:ascii="Times New Roman" w:eastAsia="Calibri" w:hAnsi="Times New Roman" w:cs="Times New Roman"/>
                <w:sz w:val="24"/>
                <w:szCs w:val="24"/>
              </w:rPr>
            </w:pPr>
            <w:r w:rsidRPr="0047714F">
              <w:rPr>
                <w:rFonts w:ascii="Times New Roman" w:eastAsia="Calibri" w:hAnsi="Times New Roman" w:cs="Times New Roman"/>
                <w:sz w:val="24"/>
                <w:szCs w:val="24"/>
              </w:rPr>
              <w:t>Розробка екскурсійних пропозицій з урахуванням сучасних технічних можливостей (розробка та розширення функціональних можливостей веб-сайту і туристичного порталу, розробка мобільного туристичного додатку)</w:t>
            </w:r>
          </w:p>
        </w:tc>
        <w:tc>
          <w:tcPr>
            <w:tcW w:w="2211" w:type="dxa"/>
            <w:vMerge w:val="restart"/>
            <w:shd w:val="clear" w:color="auto" w:fill="auto"/>
          </w:tcPr>
          <w:p w:rsidR="008600A1" w:rsidRPr="0047714F" w:rsidRDefault="00B669A0" w:rsidP="00E56B8D">
            <w:pPr>
              <w:spacing w:after="0" w:line="240" w:lineRule="auto"/>
              <w:jc w:val="cente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197" w:type="dxa"/>
            <w:vMerge w:val="restart"/>
            <w:shd w:val="clear" w:color="auto" w:fill="auto"/>
          </w:tcPr>
          <w:p w:rsidR="008600A1" w:rsidRPr="0047714F" w:rsidRDefault="004C53CF" w:rsidP="008600A1">
            <w:pPr>
              <w:pStyle w:val="af"/>
              <w:jc w:val="center"/>
            </w:pPr>
            <w:r>
              <w:t>2022-2025</w:t>
            </w:r>
            <w:r w:rsidR="008600A1" w:rsidRPr="0047714F">
              <w:t xml:space="preserve"> роки</w:t>
            </w:r>
          </w:p>
        </w:tc>
        <w:tc>
          <w:tcPr>
            <w:tcW w:w="1049" w:type="dxa"/>
            <w:tcBorders>
              <w:bottom w:val="single" w:sz="4" w:space="0" w:color="auto"/>
            </w:tcBorders>
          </w:tcPr>
          <w:p w:rsidR="008600A1" w:rsidRPr="00C4673B" w:rsidRDefault="004C53CF"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2022</w:t>
            </w:r>
            <w:r w:rsidR="008600A1" w:rsidRPr="00C4673B">
              <w:rPr>
                <w:rFonts w:ascii="Times New Roman" w:hAnsi="Times New Roman" w:cs="Times New Roman"/>
                <w:sz w:val="24"/>
                <w:szCs w:val="24"/>
              </w:rPr>
              <w:t>-20</w:t>
            </w:r>
            <w:r w:rsidRPr="00C4673B">
              <w:rPr>
                <w:rFonts w:ascii="Times New Roman" w:hAnsi="Times New Roman" w:cs="Times New Roman"/>
                <w:sz w:val="24"/>
                <w:szCs w:val="24"/>
              </w:rPr>
              <w:t>25</w:t>
            </w:r>
            <w:r w:rsidR="008600A1" w:rsidRPr="00C4673B">
              <w:rPr>
                <w:rFonts w:ascii="Times New Roman" w:hAnsi="Times New Roman" w:cs="Times New Roman"/>
                <w:sz w:val="24"/>
                <w:szCs w:val="24"/>
              </w:rPr>
              <w:t xml:space="preserve"> рр. в </w:t>
            </w:r>
            <w:proofErr w:type="spellStart"/>
            <w:r w:rsidR="008600A1" w:rsidRPr="00C4673B">
              <w:rPr>
                <w:rFonts w:ascii="Times New Roman" w:hAnsi="Times New Roman" w:cs="Times New Roman"/>
                <w:sz w:val="24"/>
                <w:szCs w:val="24"/>
              </w:rPr>
              <w:t>т.ч</w:t>
            </w:r>
            <w:proofErr w:type="spellEnd"/>
            <w:r w:rsidR="008600A1" w:rsidRPr="00C4673B">
              <w:rPr>
                <w:rFonts w:ascii="Times New Roman" w:hAnsi="Times New Roman" w:cs="Times New Roman"/>
                <w:sz w:val="24"/>
                <w:szCs w:val="24"/>
              </w:rPr>
              <w:t>.</w:t>
            </w:r>
          </w:p>
        </w:tc>
        <w:tc>
          <w:tcPr>
            <w:tcW w:w="966" w:type="dxa"/>
            <w:tcBorders>
              <w:bottom w:val="single" w:sz="4" w:space="0" w:color="auto"/>
            </w:tcBorders>
          </w:tcPr>
          <w:p w:rsidR="008600A1" w:rsidRPr="00C4673B" w:rsidRDefault="008600A1" w:rsidP="008600A1">
            <w:pPr>
              <w:pStyle w:val="af"/>
              <w:jc w:val="center"/>
            </w:pPr>
            <w:r w:rsidRPr="00C4673B">
              <w:t>80</w:t>
            </w:r>
            <w:r w:rsidR="00D574DD">
              <w:t>,0</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pStyle w:val="af"/>
              <w:jc w:val="center"/>
            </w:pPr>
            <w:r w:rsidRPr="00C4673B">
              <w:t>80</w:t>
            </w:r>
            <w:r w:rsidR="00D574DD">
              <w:t>,0</w:t>
            </w:r>
          </w:p>
        </w:tc>
        <w:tc>
          <w:tcPr>
            <w:tcW w:w="1065" w:type="dxa"/>
            <w:tcBorders>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val="restart"/>
            <w:shd w:val="clear" w:color="auto" w:fill="auto"/>
          </w:tcPr>
          <w:p w:rsidR="008600A1" w:rsidRPr="0047714F" w:rsidRDefault="008600A1" w:rsidP="008600A1">
            <w:pPr>
              <w:pStyle w:val="af"/>
              <w:jc w:val="center"/>
            </w:pPr>
            <w:r w:rsidRPr="0047714F">
              <w:t>Створення нових інформаційних туристичних продуктів</w:t>
            </w: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80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80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966"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r w:rsidRPr="0047714F">
              <w:rPr>
                <w:rFonts w:ascii="Times New Roman" w:eastAsia="Calibri" w:hAnsi="Times New Roman" w:cs="Times New Roman"/>
                <w:sz w:val="24"/>
                <w:szCs w:val="24"/>
              </w:rPr>
              <w:t>Участь у виставкових заходах, науково-практичних семінарах  з питань розвитку туристичної галузі</w:t>
            </w:r>
          </w:p>
        </w:tc>
        <w:tc>
          <w:tcPr>
            <w:tcW w:w="2211" w:type="dxa"/>
            <w:vMerge w:val="restart"/>
            <w:shd w:val="clear" w:color="auto" w:fill="auto"/>
          </w:tcPr>
          <w:p w:rsidR="008600A1" w:rsidRPr="0047714F" w:rsidRDefault="00B669A0" w:rsidP="008600A1">
            <w:pPr>
              <w:pStyle w:val="af"/>
              <w:jc w:val="center"/>
            </w:pPr>
            <w:r w:rsidRPr="002537AC">
              <w:t>Управління куль</w:t>
            </w:r>
            <w:r>
              <w:t>тури Коломийської міської ради</w:t>
            </w:r>
            <w:r w:rsidR="00E56B8D" w:rsidRPr="00393F2E">
              <w:t xml:space="preserve">, </w:t>
            </w:r>
          </w:p>
        </w:tc>
        <w:tc>
          <w:tcPr>
            <w:tcW w:w="1197" w:type="dxa"/>
            <w:vMerge w:val="restart"/>
            <w:shd w:val="clear" w:color="auto" w:fill="auto"/>
          </w:tcPr>
          <w:p w:rsidR="008600A1" w:rsidRPr="0047714F" w:rsidRDefault="004C53CF" w:rsidP="008600A1">
            <w:pPr>
              <w:pStyle w:val="af"/>
              <w:jc w:val="center"/>
            </w:pPr>
            <w:r>
              <w:t>2022-2025</w:t>
            </w:r>
            <w:r w:rsidR="008600A1" w:rsidRPr="0047714F">
              <w:t xml:space="preserve"> роки</w:t>
            </w:r>
          </w:p>
        </w:tc>
        <w:tc>
          <w:tcPr>
            <w:tcW w:w="1049" w:type="dxa"/>
            <w:tcBorders>
              <w:bottom w:val="single" w:sz="4" w:space="0" w:color="auto"/>
            </w:tcBorders>
          </w:tcPr>
          <w:p w:rsidR="00E93347" w:rsidRDefault="004C53CF" w:rsidP="00E93347">
            <w:pPr>
              <w:pStyle w:val="af"/>
              <w:jc w:val="center"/>
            </w:pPr>
            <w:r w:rsidRPr="00C4673B">
              <w:t>2022-2025</w:t>
            </w:r>
            <w:r w:rsidR="008600A1" w:rsidRPr="00C4673B">
              <w:t xml:space="preserve"> </w:t>
            </w:r>
          </w:p>
          <w:p w:rsidR="008600A1" w:rsidRPr="00C4673B" w:rsidRDefault="008600A1" w:rsidP="00E93347">
            <w:pPr>
              <w:pStyle w:val="af"/>
              <w:jc w:val="center"/>
            </w:pPr>
            <w:r w:rsidRPr="00C4673B">
              <w:t xml:space="preserve">в </w:t>
            </w:r>
            <w:proofErr w:type="spellStart"/>
            <w:r w:rsidRPr="00C4673B">
              <w:t>т.ч</w:t>
            </w:r>
            <w:proofErr w:type="spellEnd"/>
            <w:r w:rsidRPr="00C4673B">
              <w:t>.</w:t>
            </w:r>
          </w:p>
        </w:tc>
        <w:tc>
          <w:tcPr>
            <w:tcW w:w="966" w:type="dxa"/>
            <w:tcBorders>
              <w:bottom w:val="single" w:sz="4" w:space="0" w:color="auto"/>
            </w:tcBorders>
          </w:tcPr>
          <w:p w:rsidR="008600A1" w:rsidRPr="00C4673B" w:rsidRDefault="008600A1" w:rsidP="008600A1">
            <w:pPr>
              <w:pStyle w:val="af"/>
              <w:jc w:val="center"/>
            </w:pPr>
            <w:r w:rsidRPr="00C4673B">
              <w:t>20</w:t>
            </w:r>
            <w:r w:rsidR="00D574DD">
              <w:t>,0</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pStyle w:val="af"/>
              <w:jc w:val="center"/>
            </w:pPr>
            <w:r w:rsidRPr="00C4673B">
              <w:t>20</w:t>
            </w:r>
            <w:r w:rsidR="00D574DD">
              <w:t>,0</w:t>
            </w:r>
          </w:p>
        </w:tc>
        <w:tc>
          <w:tcPr>
            <w:tcW w:w="1065" w:type="dxa"/>
            <w:tcBorders>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val="restart"/>
            <w:shd w:val="clear" w:color="auto" w:fill="auto"/>
          </w:tcPr>
          <w:p w:rsidR="008600A1" w:rsidRDefault="008600A1" w:rsidP="00E93347">
            <w:pPr>
              <w:pStyle w:val="af"/>
              <w:jc w:val="center"/>
            </w:pPr>
            <w:r w:rsidRPr="0047714F">
              <w:t xml:space="preserve">Промоція Коломийської міської </w:t>
            </w:r>
          </w:p>
          <w:p w:rsidR="00E93347" w:rsidRPr="00E93347" w:rsidRDefault="00E93347" w:rsidP="00E93347">
            <w:pPr>
              <w:pStyle w:val="af"/>
              <w:jc w:val="center"/>
              <w:rPr>
                <w:b/>
              </w:rPr>
            </w:pPr>
            <w:r w:rsidRPr="0047714F">
              <w:t>територіальної громади</w:t>
            </w: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4C53CF" w:rsidP="008600A1">
            <w:pPr>
              <w:pStyle w:val="af"/>
              <w:jc w:val="center"/>
              <w:rPr>
                <w:b/>
              </w:rPr>
            </w:pPr>
            <w:r w:rsidRPr="0047714F">
              <w:t>20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4C53CF" w:rsidP="008600A1">
            <w:pPr>
              <w:pStyle w:val="af"/>
              <w:jc w:val="center"/>
              <w:rPr>
                <w:b/>
              </w:rPr>
            </w:pPr>
            <w:r w:rsidRPr="0047714F">
              <w:t>20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4C53CF" w:rsidP="008600A1">
            <w:pPr>
              <w:pStyle w:val="af"/>
              <w:jc w:val="center"/>
            </w:pPr>
            <w: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4C53CF" w:rsidP="008600A1">
            <w:pPr>
              <w:pStyle w:val="af"/>
              <w:jc w:val="center"/>
            </w:pPr>
            <w: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8600A1" w:rsidP="008600A1">
            <w:pPr>
              <w:pStyle w:val="af"/>
              <w:jc w:val="center"/>
              <w:rPr>
                <w:b/>
              </w:rPr>
            </w:pPr>
            <w:r w:rsidRPr="0047714F">
              <w:rPr>
                <w:b/>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rPr>
                <w:b/>
              </w:rPr>
            </w:pPr>
            <w:r w:rsidRPr="0047714F">
              <w:rPr>
                <w:b/>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tcBorders>
          </w:tcPr>
          <w:p w:rsidR="008600A1" w:rsidRPr="0047714F" w:rsidRDefault="008600A1" w:rsidP="008600A1">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202</w:t>
            </w:r>
            <w:r w:rsidR="004C53CF">
              <w:rPr>
                <w:rFonts w:ascii="Times New Roman" w:hAnsi="Times New Roman" w:cs="Times New Roman"/>
                <w:sz w:val="24"/>
                <w:szCs w:val="24"/>
              </w:rPr>
              <w:t>5</w:t>
            </w:r>
          </w:p>
        </w:tc>
        <w:tc>
          <w:tcPr>
            <w:tcW w:w="966" w:type="dxa"/>
            <w:tcBorders>
              <w:top w:val="single" w:sz="4" w:space="0" w:color="auto"/>
            </w:tcBorders>
          </w:tcPr>
          <w:p w:rsidR="008600A1" w:rsidRPr="0047714F" w:rsidRDefault="008600A1" w:rsidP="008600A1">
            <w:pPr>
              <w:pStyle w:val="af"/>
              <w:jc w:val="center"/>
              <w:rPr>
                <w:b/>
              </w:rPr>
            </w:pPr>
            <w:r w:rsidRPr="0047714F">
              <w:rPr>
                <w:b/>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pStyle w:val="af"/>
              <w:jc w:val="center"/>
              <w:rPr>
                <w:b/>
              </w:rPr>
            </w:pPr>
            <w:r w:rsidRPr="0047714F">
              <w:rPr>
                <w:b/>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8600A1" w:rsidRPr="0047714F" w:rsidRDefault="008600A1" w:rsidP="008600A1">
            <w:pPr>
              <w:pStyle w:val="af"/>
              <w:jc w:val="center"/>
            </w:pPr>
          </w:p>
        </w:tc>
      </w:tr>
      <w:tr w:rsidR="008600A1" w:rsidRPr="0047714F" w:rsidTr="008600A1">
        <w:trPr>
          <w:trHeight w:val="170"/>
        </w:trPr>
        <w:tc>
          <w:tcPr>
            <w:tcW w:w="420"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r w:rsidRPr="0047714F">
              <w:rPr>
                <w:rFonts w:ascii="Times New Roman" w:eastAsia="Calibri" w:hAnsi="Times New Roman" w:cs="Times New Roman"/>
                <w:sz w:val="24"/>
                <w:szCs w:val="24"/>
              </w:rPr>
              <w:t>Розробка та виготовлення  презентаційного відео про Коломийську міську об’єднану територіальну громаду</w:t>
            </w:r>
          </w:p>
        </w:tc>
        <w:tc>
          <w:tcPr>
            <w:tcW w:w="2211" w:type="dxa"/>
            <w:vMerge w:val="restart"/>
            <w:shd w:val="clear" w:color="auto" w:fill="auto"/>
          </w:tcPr>
          <w:p w:rsidR="008600A1" w:rsidRPr="0047714F" w:rsidRDefault="00B669A0" w:rsidP="00E56B8D">
            <w:pPr>
              <w:spacing w:after="0" w:line="240" w:lineRule="auto"/>
              <w:jc w:val="cente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56B8D" w:rsidRPr="00393F2E">
              <w:rPr>
                <w:rFonts w:ascii="Times New Roman" w:hAnsi="Times New Roman" w:cs="Times New Roman"/>
                <w:sz w:val="24"/>
                <w:szCs w:val="24"/>
              </w:rPr>
              <w:t>,</w:t>
            </w:r>
          </w:p>
        </w:tc>
        <w:tc>
          <w:tcPr>
            <w:tcW w:w="1197" w:type="dxa"/>
            <w:vMerge w:val="restart"/>
            <w:shd w:val="clear" w:color="auto" w:fill="auto"/>
          </w:tcPr>
          <w:p w:rsidR="008600A1" w:rsidRPr="0047714F" w:rsidRDefault="004C53CF" w:rsidP="008600A1">
            <w:pPr>
              <w:pStyle w:val="af"/>
              <w:jc w:val="center"/>
            </w:pPr>
            <w:r>
              <w:t>2022-2025</w:t>
            </w:r>
            <w:r w:rsidR="008600A1" w:rsidRPr="0047714F">
              <w:t xml:space="preserve"> роки</w:t>
            </w:r>
          </w:p>
        </w:tc>
        <w:tc>
          <w:tcPr>
            <w:tcW w:w="1049" w:type="dxa"/>
            <w:tcBorders>
              <w:bottom w:val="single" w:sz="4" w:space="0" w:color="auto"/>
            </w:tcBorders>
          </w:tcPr>
          <w:p w:rsidR="00E93347" w:rsidRDefault="004C53CF" w:rsidP="00E93347">
            <w:pPr>
              <w:pStyle w:val="af"/>
              <w:jc w:val="center"/>
            </w:pPr>
            <w:r w:rsidRPr="00C4673B">
              <w:t>2022-2025</w:t>
            </w:r>
          </w:p>
          <w:p w:rsidR="008600A1" w:rsidRPr="00C4673B" w:rsidRDefault="008600A1" w:rsidP="00E93347">
            <w:pPr>
              <w:pStyle w:val="af"/>
              <w:jc w:val="center"/>
            </w:pPr>
            <w:r w:rsidRPr="00C4673B">
              <w:t xml:space="preserve"> в </w:t>
            </w:r>
            <w:proofErr w:type="spellStart"/>
            <w:r w:rsidRPr="00C4673B">
              <w:t>т.ч</w:t>
            </w:r>
            <w:proofErr w:type="spellEnd"/>
            <w:r w:rsidRPr="00C4673B">
              <w:t>.</w:t>
            </w:r>
          </w:p>
        </w:tc>
        <w:tc>
          <w:tcPr>
            <w:tcW w:w="966" w:type="dxa"/>
            <w:tcBorders>
              <w:bottom w:val="single" w:sz="4" w:space="0" w:color="auto"/>
            </w:tcBorders>
          </w:tcPr>
          <w:p w:rsidR="008600A1" w:rsidRPr="00C4673B" w:rsidRDefault="008600A1" w:rsidP="008600A1">
            <w:pPr>
              <w:pStyle w:val="af"/>
              <w:jc w:val="center"/>
            </w:pPr>
            <w:r w:rsidRPr="00C4673B">
              <w:t>50</w:t>
            </w:r>
            <w:r w:rsidR="00D574DD">
              <w:t>,0</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pStyle w:val="af"/>
              <w:jc w:val="center"/>
            </w:pPr>
            <w:r w:rsidRPr="00C4673B">
              <w:t>50</w:t>
            </w:r>
            <w:r w:rsidR="00D574DD">
              <w:t>,0</w:t>
            </w:r>
          </w:p>
        </w:tc>
        <w:tc>
          <w:tcPr>
            <w:tcW w:w="1065" w:type="dxa"/>
            <w:tcBorders>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val="restart"/>
            <w:shd w:val="clear" w:color="auto" w:fill="auto"/>
          </w:tcPr>
          <w:p w:rsidR="008600A1" w:rsidRPr="0047714F" w:rsidRDefault="008600A1" w:rsidP="00E93347">
            <w:pPr>
              <w:pStyle w:val="af"/>
              <w:jc w:val="center"/>
            </w:pPr>
            <w:r w:rsidRPr="0047714F">
              <w:t xml:space="preserve">Промоція Коломийської міської </w:t>
            </w:r>
            <w:r w:rsidR="00E93347" w:rsidRPr="0047714F">
              <w:t>територіальної громади</w:t>
            </w:r>
          </w:p>
        </w:tc>
      </w:tr>
      <w:tr w:rsidR="004C53CF" w:rsidRPr="0047714F" w:rsidTr="008600A1">
        <w:trPr>
          <w:trHeight w:val="170"/>
        </w:trPr>
        <w:tc>
          <w:tcPr>
            <w:tcW w:w="420" w:type="dxa"/>
            <w:vMerge/>
            <w:shd w:val="clear" w:color="auto" w:fill="auto"/>
          </w:tcPr>
          <w:p w:rsidR="004C53CF" w:rsidRPr="0047714F" w:rsidRDefault="004C53CF" w:rsidP="004C53CF">
            <w:pPr>
              <w:pStyle w:val="af"/>
              <w:numPr>
                <w:ilvl w:val="0"/>
                <w:numId w:val="28"/>
              </w:numPr>
              <w:tabs>
                <w:tab w:val="left" w:pos="269"/>
              </w:tabs>
              <w:ind w:left="0" w:firstLine="0"/>
            </w:pPr>
          </w:p>
        </w:tc>
        <w:tc>
          <w:tcPr>
            <w:tcW w:w="2575" w:type="dxa"/>
            <w:vMerge/>
            <w:shd w:val="clear" w:color="auto" w:fill="auto"/>
          </w:tcPr>
          <w:p w:rsidR="004C53CF" w:rsidRPr="0047714F" w:rsidRDefault="004C53CF" w:rsidP="004C53CF">
            <w:pPr>
              <w:spacing w:after="0" w:line="240" w:lineRule="auto"/>
              <w:rPr>
                <w:rFonts w:ascii="Times New Roman" w:eastAsia="Calibri" w:hAnsi="Times New Roman" w:cs="Times New Roman"/>
                <w:sz w:val="24"/>
                <w:szCs w:val="24"/>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4C53CF"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50</w:t>
            </w:r>
            <w:r w:rsidR="00D574DD">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50</w:t>
            </w:r>
            <w:r w:rsidR="00D574DD">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4C53CF" w:rsidRPr="0047714F" w:rsidRDefault="004C53CF" w:rsidP="004C53CF">
            <w:pPr>
              <w:pStyle w:val="af"/>
              <w:jc w:val="center"/>
            </w:pPr>
          </w:p>
        </w:tc>
      </w:tr>
      <w:tr w:rsidR="004C53CF" w:rsidRPr="0047714F" w:rsidTr="008600A1">
        <w:trPr>
          <w:trHeight w:val="170"/>
        </w:trPr>
        <w:tc>
          <w:tcPr>
            <w:tcW w:w="420" w:type="dxa"/>
            <w:vMerge/>
            <w:shd w:val="clear" w:color="auto" w:fill="auto"/>
          </w:tcPr>
          <w:p w:rsidR="004C53CF" w:rsidRPr="0047714F" w:rsidRDefault="004C53CF" w:rsidP="004C53CF">
            <w:pPr>
              <w:pStyle w:val="af"/>
              <w:numPr>
                <w:ilvl w:val="0"/>
                <w:numId w:val="28"/>
              </w:numPr>
              <w:tabs>
                <w:tab w:val="left" w:pos="269"/>
              </w:tabs>
              <w:ind w:left="0" w:firstLine="0"/>
            </w:pPr>
          </w:p>
        </w:tc>
        <w:tc>
          <w:tcPr>
            <w:tcW w:w="2575" w:type="dxa"/>
            <w:vMerge/>
            <w:shd w:val="clear" w:color="auto" w:fill="auto"/>
          </w:tcPr>
          <w:p w:rsidR="004C53CF" w:rsidRPr="0047714F" w:rsidRDefault="004C53CF" w:rsidP="004C53CF">
            <w:pPr>
              <w:spacing w:after="0" w:line="240" w:lineRule="auto"/>
              <w:rPr>
                <w:rFonts w:ascii="Times New Roman" w:eastAsia="Calibri" w:hAnsi="Times New Roman" w:cs="Times New Roman"/>
                <w:sz w:val="24"/>
                <w:szCs w:val="24"/>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4C53CF"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4C53CF" w:rsidRPr="0047714F" w:rsidRDefault="004C53CF" w:rsidP="004C53CF">
            <w:pPr>
              <w:pStyle w:val="af"/>
              <w:jc w:val="center"/>
            </w:pPr>
            <w: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4C53CF" w:rsidRPr="0047714F" w:rsidRDefault="004C53CF" w:rsidP="004C53CF">
            <w:pPr>
              <w:pStyle w:val="af"/>
              <w:jc w:val="center"/>
            </w:pPr>
          </w:p>
        </w:tc>
      </w:tr>
      <w:tr w:rsidR="004C53CF" w:rsidRPr="0047714F" w:rsidTr="008600A1">
        <w:trPr>
          <w:trHeight w:val="170"/>
        </w:trPr>
        <w:tc>
          <w:tcPr>
            <w:tcW w:w="420" w:type="dxa"/>
            <w:vMerge/>
            <w:shd w:val="clear" w:color="auto" w:fill="auto"/>
          </w:tcPr>
          <w:p w:rsidR="004C53CF" w:rsidRPr="0047714F" w:rsidRDefault="004C53CF" w:rsidP="004C53CF">
            <w:pPr>
              <w:pStyle w:val="af"/>
              <w:numPr>
                <w:ilvl w:val="0"/>
                <w:numId w:val="28"/>
              </w:numPr>
              <w:tabs>
                <w:tab w:val="left" w:pos="269"/>
              </w:tabs>
              <w:ind w:left="0" w:firstLine="0"/>
            </w:pPr>
          </w:p>
        </w:tc>
        <w:tc>
          <w:tcPr>
            <w:tcW w:w="2575" w:type="dxa"/>
            <w:vMerge/>
            <w:shd w:val="clear" w:color="auto" w:fill="auto"/>
          </w:tcPr>
          <w:p w:rsidR="004C53CF" w:rsidRPr="0047714F" w:rsidRDefault="004C53CF" w:rsidP="004C53CF">
            <w:pPr>
              <w:spacing w:after="0" w:line="240" w:lineRule="auto"/>
              <w:rPr>
                <w:rFonts w:ascii="Times New Roman" w:eastAsia="Calibri" w:hAnsi="Times New Roman" w:cs="Times New Roman"/>
                <w:sz w:val="24"/>
                <w:szCs w:val="24"/>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4C53CF"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4C53CF" w:rsidRPr="0047714F" w:rsidRDefault="004C53CF" w:rsidP="004C53CF">
            <w:pPr>
              <w:pStyle w:val="af"/>
              <w:jc w:val="center"/>
              <w:rPr>
                <w:b/>
              </w:rPr>
            </w:pPr>
            <w:r w:rsidRPr="0047714F">
              <w:rPr>
                <w:b/>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rPr>
                <w:b/>
              </w:rPr>
            </w:pPr>
            <w:r w:rsidRPr="0047714F">
              <w:rPr>
                <w:b/>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4C53CF" w:rsidRPr="0047714F" w:rsidRDefault="004C53CF" w:rsidP="004C53CF">
            <w:pPr>
              <w:pStyle w:val="af"/>
              <w:jc w:val="center"/>
            </w:pPr>
          </w:p>
        </w:tc>
      </w:tr>
      <w:tr w:rsidR="004C53CF" w:rsidRPr="0047714F" w:rsidTr="008600A1">
        <w:trPr>
          <w:trHeight w:val="170"/>
        </w:trPr>
        <w:tc>
          <w:tcPr>
            <w:tcW w:w="420" w:type="dxa"/>
            <w:vMerge/>
            <w:shd w:val="clear" w:color="auto" w:fill="auto"/>
          </w:tcPr>
          <w:p w:rsidR="004C53CF" w:rsidRPr="0047714F" w:rsidRDefault="004C53CF" w:rsidP="004C53CF">
            <w:pPr>
              <w:pStyle w:val="af"/>
              <w:numPr>
                <w:ilvl w:val="0"/>
                <w:numId w:val="28"/>
              </w:numPr>
              <w:tabs>
                <w:tab w:val="left" w:pos="269"/>
              </w:tabs>
              <w:ind w:left="0" w:firstLine="0"/>
            </w:pPr>
          </w:p>
        </w:tc>
        <w:tc>
          <w:tcPr>
            <w:tcW w:w="2575" w:type="dxa"/>
            <w:vMerge/>
            <w:shd w:val="clear" w:color="auto" w:fill="auto"/>
          </w:tcPr>
          <w:p w:rsidR="004C53CF" w:rsidRPr="0047714F" w:rsidRDefault="004C53CF" w:rsidP="004C53CF">
            <w:pPr>
              <w:spacing w:after="0" w:line="240" w:lineRule="auto"/>
              <w:rPr>
                <w:rFonts w:ascii="Times New Roman" w:eastAsia="Calibri" w:hAnsi="Times New Roman" w:cs="Times New Roman"/>
                <w:sz w:val="24"/>
                <w:szCs w:val="24"/>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tcBorders>
          </w:tcPr>
          <w:p w:rsidR="004C53CF" w:rsidRPr="0047714F" w:rsidRDefault="004C53CF"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2025</w:t>
            </w:r>
          </w:p>
        </w:tc>
        <w:tc>
          <w:tcPr>
            <w:tcW w:w="966" w:type="dxa"/>
            <w:tcBorders>
              <w:top w:val="single" w:sz="4" w:space="0" w:color="auto"/>
            </w:tcBorders>
          </w:tcPr>
          <w:p w:rsidR="004C53CF" w:rsidRPr="0047714F" w:rsidRDefault="004C53CF" w:rsidP="004C53CF">
            <w:pPr>
              <w:pStyle w:val="af"/>
              <w:jc w:val="center"/>
              <w:rPr>
                <w:b/>
              </w:rPr>
            </w:pPr>
            <w:r w:rsidRPr="0047714F">
              <w:rPr>
                <w:b/>
              </w:rPr>
              <w:t>-</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4C53CF" w:rsidRPr="0047714F" w:rsidRDefault="004C53CF" w:rsidP="004C53CF">
            <w:pPr>
              <w:pStyle w:val="af"/>
              <w:jc w:val="center"/>
              <w:rPr>
                <w:b/>
              </w:rPr>
            </w:pPr>
            <w:r w:rsidRPr="0047714F">
              <w:rPr>
                <w:b/>
              </w:rPr>
              <w:t>-</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4C53CF" w:rsidRPr="0047714F" w:rsidRDefault="004C53CF" w:rsidP="004C53CF">
            <w:pPr>
              <w:pStyle w:val="af"/>
              <w:jc w:val="center"/>
            </w:pPr>
          </w:p>
        </w:tc>
      </w:tr>
      <w:tr w:rsidR="004C53CF" w:rsidRPr="0047714F" w:rsidTr="008600A1">
        <w:trPr>
          <w:trHeight w:val="170"/>
        </w:trPr>
        <w:tc>
          <w:tcPr>
            <w:tcW w:w="420" w:type="dxa"/>
            <w:vMerge w:val="restart"/>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val="restart"/>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rPr>
            </w:pPr>
            <w:r w:rsidRPr="0047714F">
              <w:rPr>
                <w:rFonts w:ascii="Times New Roman" w:eastAsia="Calibri" w:hAnsi="Times New Roman" w:cs="Times New Roman"/>
                <w:sz w:val="24"/>
                <w:szCs w:val="24"/>
                <w:lang w:eastAsia="uk-UA"/>
              </w:rPr>
              <w:t xml:space="preserve">Розробка і створення  інформаційних табличок  на </w:t>
            </w:r>
            <w:r w:rsidRPr="0047714F">
              <w:rPr>
                <w:rFonts w:ascii="Times New Roman" w:eastAsia="Calibri" w:hAnsi="Times New Roman" w:cs="Times New Roman"/>
                <w:sz w:val="24"/>
                <w:szCs w:val="24"/>
                <w:lang w:eastAsia="uk-UA"/>
              </w:rPr>
              <w:lastRenderedPageBreak/>
              <w:t xml:space="preserve">українській та англійській мовах з нанесенням </w:t>
            </w:r>
            <w:r w:rsidRPr="0047714F">
              <w:rPr>
                <w:rFonts w:ascii="Times New Roman" w:eastAsia="Calibri" w:hAnsi="Times New Roman" w:cs="Times New Roman"/>
                <w:sz w:val="24"/>
                <w:szCs w:val="24"/>
                <w:lang w:val="en-US" w:eastAsia="uk-UA"/>
              </w:rPr>
              <w:t>QR</w:t>
            </w:r>
            <w:r w:rsidRPr="0047714F">
              <w:rPr>
                <w:rFonts w:ascii="Times New Roman" w:eastAsia="Calibri" w:hAnsi="Times New Roman" w:cs="Times New Roman"/>
                <w:sz w:val="24"/>
                <w:szCs w:val="24"/>
                <w:lang w:eastAsia="uk-UA"/>
              </w:rPr>
              <w:t xml:space="preserve"> – кодів і використанням  </w:t>
            </w:r>
            <w:proofErr w:type="spellStart"/>
            <w:r w:rsidRPr="0047714F">
              <w:rPr>
                <w:rFonts w:ascii="Times New Roman" w:eastAsia="Calibri" w:hAnsi="Times New Roman" w:cs="Times New Roman"/>
                <w:sz w:val="24"/>
                <w:szCs w:val="24"/>
                <w:lang w:eastAsia="uk-UA"/>
              </w:rPr>
              <w:t>шрифта</w:t>
            </w:r>
            <w:proofErr w:type="spellEnd"/>
            <w:r w:rsidRPr="0047714F">
              <w:rPr>
                <w:rFonts w:ascii="Times New Roman" w:eastAsia="Calibri" w:hAnsi="Times New Roman" w:cs="Times New Roman"/>
                <w:sz w:val="24"/>
                <w:szCs w:val="24"/>
                <w:lang w:eastAsia="uk-UA"/>
              </w:rPr>
              <w:t xml:space="preserve"> Брайля, встановлення їх на визначних архітектурних пам’ятках об’єднаної територіальної громади</w:t>
            </w:r>
          </w:p>
        </w:tc>
        <w:tc>
          <w:tcPr>
            <w:tcW w:w="2211" w:type="dxa"/>
            <w:vMerge w:val="restart"/>
            <w:shd w:val="clear" w:color="auto" w:fill="auto"/>
          </w:tcPr>
          <w:p w:rsidR="004C53CF" w:rsidRPr="0047714F" w:rsidRDefault="00B669A0" w:rsidP="00B669A0">
            <w:pPr>
              <w:spacing w:after="0" w:line="240" w:lineRule="auto"/>
              <w:jc w:val="center"/>
            </w:pPr>
            <w:r w:rsidRPr="002537AC">
              <w:rPr>
                <w:rFonts w:ascii="Times New Roman" w:hAnsi="Times New Roman" w:cs="Times New Roman"/>
                <w:sz w:val="24"/>
                <w:szCs w:val="24"/>
              </w:rPr>
              <w:lastRenderedPageBreak/>
              <w:t>Управління куль</w:t>
            </w:r>
            <w:r>
              <w:rPr>
                <w:rFonts w:ascii="Times New Roman" w:hAnsi="Times New Roman" w:cs="Times New Roman"/>
                <w:sz w:val="24"/>
                <w:szCs w:val="24"/>
              </w:rPr>
              <w:t xml:space="preserve">тури Коломийської </w:t>
            </w:r>
            <w:r>
              <w:rPr>
                <w:rFonts w:ascii="Times New Roman" w:hAnsi="Times New Roman" w:cs="Times New Roman"/>
                <w:sz w:val="24"/>
                <w:szCs w:val="24"/>
              </w:rPr>
              <w:lastRenderedPageBreak/>
              <w:t>міської ради</w:t>
            </w:r>
            <w:r w:rsidR="004C53CF" w:rsidRPr="00393F2E">
              <w:rPr>
                <w:rFonts w:ascii="Times New Roman" w:hAnsi="Times New Roman" w:cs="Times New Roman"/>
                <w:sz w:val="24"/>
                <w:szCs w:val="24"/>
              </w:rPr>
              <w:t>,</w:t>
            </w:r>
          </w:p>
        </w:tc>
        <w:tc>
          <w:tcPr>
            <w:tcW w:w="1197" w:type="dxa"/>
            <w:vMerge w:val="restart"/>
            <w:shd w:val="clear" w:color="auto" w:fill="auto"/>
          </w:tcPr>
          <w:p w:rsidR="004C53CF" w:rsidRPr="0047714F" w:rsidRDefault="004C53CF" w:rsidP="004C53CF">
            <w:pPr>
              <w:pStyle w:val="af"/>
              <w:jc w:val="center"/>
            </w:pPr>
            <w:r>
              <w:lastRenderedPageBreak/>
              <w:t>2022-2025</w:t>
            </w:r>
            <w:r w:rsidRPr="0047714F">
              <w:t xml:space="preserve"> роки</w:t>
            </w:r>
          </w:p>
        </w:tc>
        <w:tc>
          <w:tcPr>
            <w:tcW w:w="1049" w:type="dxa"/>
            <w:tcBorders>
              <w:bottom w:val="single" w:sz="4" w:space="0" w:color="auto"/>
            </w:tcBorders>
          </w:tcPr>
          <w:p w:rsidR="004C53CF" w:rsidRPr="00C4673B" w:rsidRDefault="004C53CF" w:rsidP="00E93347">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 xml:space="preserve">2022-2025 в </w:t>
            </w:r>
            <w:proofErr w:type="spellStart"/>
            <w:r w:rsidRPr="00C4673B">
              <w:rPr>
                <w:rFonts w:ascii="Times New Roman" w:hAnsi="Times New Roman" w:cs="Times New Roman"/>
                <w:sz w:val="24"/>
                <w:szCs w:val="24"/>
              </w:rPr>
              <w:t>т.ч</w:t>
            </w:r>
            <w:proofErr w:type="spellEnd"/>
            <w:r w:rsidRPr="00C4673B">
              <w:rPr>
                <w:rFonts w:ascii="Times New Roman" w:hAnsi="Times New Roman" w:cs="Times New Roman"/>
                <w:sz w:val="24"/>
                <w:szCs w:val="24"/>
              </w:rPr>
              <w:t>.</w:t>
            </w:r>
          </w:p>
        </w:tc>
        <w:tc>
          <w:tcPr>
            <w:tcW w:w="966" w:type="dxa"/>
            <w:tcBorders>
              <w:bottom w:val="single" w:sz="4" w:space="0" w:color="auto"/>
            </w:tcBorders>
          </w:tcPr>
          <w:p w:rsidR="004C53CF" w:rsidRPr="00C4673B" w:rsidRDefault="004C53CF" w:rsidP="004C53CF">
            <w:pPr>
              <w:pStyle w:val="af"/>
              <w:jc w:val="center"/>
            </w:pPr>
            <w:r w:rsidRPr="00C4673B">
              <w:t>40</w:t>
            </w:r>
            <w:r w:rsidR="00E272B6">
              <w:t>,0</w:t>
            </w:r>
          </w:p>
        </w:tc>
        <w:tc>
          <w:tcPr>
            <w:tcW w:w="1065" w:type="dxa"/>
            <w:tcBorders>
              <w:bottom w:val="single" w:sz="4" w:space="0" w:color="auto"/>
            </w:tcBorders>
          </w:tcPr>
          <w:p w:rsidR="004C53CF" w:rsidRPr="00C4673B" w:rsidRDefault="004C53CF" w:rsidP="004C53CF">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4C53CF" w:rsidRPr="00C4673B" w:rsidRDefault="004C53CF" w:rsidP="004C53CF">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4C53CF" w:rsidRPr="00C4673B" w:rsidRDefault="004C53CF" w:rsidP="004C53CF">
            <w:pPr>
              <w:pStyle w:val="af"/>
              <w:jc w:val="center"/>
            </w:pPr>
            <w:r w:rsidRPr="00C4673B">
              <w:t>40</w:t>
            </w:r>
            <w:r w:rsidR="00E272B6">
              <w:t>,0</w:t>
            </w:r>
          </w:p>
        </w:tc>
        <w:tc>
          <w:tcPr>
            <w:tcW w:w="1065" w:type="dxa"/>
            <w:tcBorders>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val="restart"/>
            <w:shd w:val="clear" w:color="auto" w:fill="auto"/>
          </w:tcPr>
          <w:p w:rsidR="004C53CF" w:rsidRPr="0047714F" w:rsidRDefault="004C53CF" w:rsidP="004C53CF">
            <w:pPr>
              <w:pStyle w:val="af"/>
              <w:jc w:val="center"/>
            </w:pPr>
            <w:r w:rsidRPr="0047714F">
              <w:t xml:space="preserve">Забезпечення доступних умов для людей з </w:t>
            </w:r>
            <w:r w:rsidRPr="0047714F">
              <w:lastRenderedPageBreak/>
              <w:t>інвалідністю  до використання туристичних послуг</w:t>
            </w:r>
          </w:p>
        </w:tc>
      </w:tr>
      <w:tr w:rsidR="004C53CF" w:rsidRPr="0047714F" w:rsidTr="008600A1">
        <w:trPr>
          <w:trHeight w:val="170"/>
        </w:trPr>
        <w:tc>
          <w:tcPr>
            <w:tcW w:w="420" w:type="dxa"/>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4C53CF"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4C53CF" w:rsidRPr="0047714F" w:rsidRDefault="004C53CF" w:rsidP="004C53CF">
            <w:pPr>
              <w:pStyle w:val="af"/>
              <w:jc w:val="center"/>
            </w:pPr>
          </w:p>
        </w:tc>
      </w:tr>
      <w:tr w:rsidR="004C53CF" w:rsidRPr="0047714F" w:rsidTr="008600A1">
        <w:trPr>
          <w:trHeight w:val="170"/>
        </w:trPr>
        <w:tc>
          <w:tcPr>
            <w:tcW w:w="420" w:type="dxa"/>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4C53CF"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4C53CF" w:rsidRPr="0047714F" w:rsidRDefault="004C53CF" w:rsidP="004C53CF">
            <w:pPr>
              <w:pStyle w:val="af"/>
              <w:jc w:val="center"/>
            </w:pPr>
          </w:p>
        </w:tc>
      </w:tr>
      <w:tr w:rsidR="004C53CF" w:rsidRPr="0047714F" w:rsidTr="008600A1">
        <w:trPr>
          <w:trHeight w:val="170"/>
        </w:trPr>
        <w:tc>
          <w:tcPr>
            <w:tcW w:w="420" w:type="dxa"/>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230A08"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4C53CF" w:rsidRPr="0047714F" w:rsidRDefault="004C53CF" w:rsidP="004C53CF">
            <w:pPr>
              <w:pStyle w:val="af"/>
              <w:jc w:val="center"/>
            </w:pPr>
          </w:p>
        </w:tc>
      </w:tr>
      <w:tr w:rsidR="004C53CF" w:rsidRPr="0047714F" w:rsidTr="008600A1">
        <w:trPr>
          <w:trHeight w:val="170"/>
        </w:trPr>
        <w:tc>
          <w:tcPr>
            <w:tcW w:w="420" w:type="dxa"/>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tcBorders>
          </w:tcPr>
          <w:p w:rsidR="004C53CF" w:rsidRPr="0047714F" w:rsidRDefault="00230A08"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2025</w:t>
            </w:r>
          </w:p>
        </w:tc>
        <w:tc>
          <w:tcPr>
            <w:tcW w:w="966" w:type="dxa"/>
            <w:tcBorders>
              <w:top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4C53CF" w:rsidRPr="0047714F" w:rsidRDefault="004C53CF" w:rsidP="004C53CF">
            <w:pPr>
              <w:pStyle w:val="af"/>
              <w:jc w:val="center"/>
            </w:pPr>
          </w:p>
        </w:tc>
      </w:tr>
      <w:tr w:rsidR="004C53CF" w:rsidRPr="0047714F" w:rsidTr="008600A1">
        <w:trPr>
          <w:trHeight w:val="170"/>
        </w:trPr>
        <w:tc>
          <w:tcPr>
            <w:tcW w:w="420" w:type="dxa"/>
            <w:vMerge w:val="restart"/>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val="restart"/>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r w:rsidRPr="0047714F">
              <w:rPr>
                <w:rFonts w:ascii="Times New Roman" w:eastAsia="Calibri" w:hAnsi="Times New Roman" w:cs="Times New Roman"/>
                <w:sz w:val="24"/>
                <w:szCs w:val="24"/>
                <w:lang w:eastAsia="uk-UA"/>
              </w:rPr>
              <w:t xml:space="preserve">Проведення навчальних семінарів, курсів, тренінгів для представників туристично-рекреаційної сфери ( у </w:t>
            </w:r>
            <w:proofErr w:type="spellStart"/>
            <w:r w:rsidRPr="0047714F">
              <w:rPr>
                <w:rFonts w:ascii="Times New Roman" w:eastAsia="Calibri" w:hAnsi="Times New Roman" w:cs="Times New Roman"/>
                <w:sz w:val="24"/>
                <w:szCs w:val="24"/>
                <w:lang w:eastAsia="uk-UA"/>
              </w:rPr>
              <w:t>т.ч</w:t>
            </w:r>
            <w:proofErr w:type="spellEnd"/>
            <w:r w:rsidRPr="0047714F">
              <w:rPr>
                <w:rFonts w:ascii="Times New Roman" w:eastAsia="Calibri" w:hAnsi="Times New Roman" w:cs="Times New Roman"/>
                <w:sz w:val="24"/>
                <w:szCs w:val="24"/>
                <w:lang w:eastAsia="uk-UA"/>
              </w:rPr>
              <w:t>. для господарів приватних садиб та осіб, які займаються або планують займатись сільським зеленим туризмом)</w:t>
            </w:r>
          </w:p>
        </w:tc>
        <w:tc>
          <w:tcPr>
            <w:tcW w:w="2211" w:type="dxa"/>
            <w:vMerge w:val="restart"/>
            <w:shd w:val="clear" w:color="auto" w:fill="auto"/>
          </w:tcPr>
          <w:p w:rsidR="004C53CF" w:rsidRPr="0047714F" w:rsidRDefault="004C53CF" w:rsidP="004C53CF">
            <w:pPr>
              <w:spacing w:after="0" w:line="240" w:lineRule="auto"/>
              <w:jc w:val="center"/>
              <w:rPr>
                <w:rFonts w:ascii="Times New Roman" w:hAnsi="Times New Roman" w:cs="Times New Roman"/>
                <w:color w:val="000000"/>
                <w:sz w:val="24"/>
                <w:szCs w:val="24"/>
              </w:rPr>
            </w:pPr>
            <w:r w:rsidRPr="002537AC">
              <w:rPr>
                <w:rFonts w:ascii="Times New Roman" w:hAnsi="Times New Roman" w:cs="Times New Roman"/>
                <w:sz w:val="24"/>
                <w:szCs w:val="24"/>
              </w:rPr>
              <w:t xml:space="preserve">Управління культури </w:t>
            </w:r>
            <w:r>
              <w:rPr>
                <w:rFonts w:ascii="Times New Roman" w:hAnsi="Times New Roman" w:cs="Times New Roman"/>
                <w:sz w:val="24"/>
                <w:szCs w:val="24"/>
              </w:rPr>
              <w:t>та туризму</w:t>
            </w:r>
            <w:r w:rsidRPr="00393F2E">
              <w:rPr>
                <w:rFonts w:ascii="Times New Roman" w:hAnsi="Times New Roman" w:cs="Times New Roman"/>
                <w:sz w:val="24"/>
                <w:szCs w:val="24"/>
              </w:rPr>
              <w:t xml:space="preserve"> Коломийської міської ради,</w:t>
            </w:r>
          </w:p>
          <w:p w:rsidR="004C53CF" w:rsidRPr="0047714F" w:rsidRDefault="004C53CF" w:rsidP="004C53CF">
            <w:pPr>
              <w:pStyle w:val="2"/>
              <w:shd w:val="clear" w:color="auto" w:fill="FFFFFF"/>
              <w:spacing w:before="0" w:line="240" w:lineRule="auto"/>
              <w:jc w:val="center"/>
              <w:textAlignment w:val="baseline"/>
              <w:rPr>
                <w:rFonts w:ascii="Times New Roman" w:hAnsi="Times New Roman" w:cs="Times New Roman"/>
                <w:b w:val="0"/>
                <w:bCs w:val="0"/>
                <w:color w:val="auto"/>
                <w:sz w:val="24"/>
                <w:szCs w:val="24"/>
                <w:lang w:val="uk-UA"/>
              </w:rPr>
            </w:pPr>
            <w:r w:rsidRPr="0047714F">
              <w:rPr>
                <w:rFonts w:ascii="Times New Roman" w:hAnsi="Times New Roman" w:cs="Times New Roman"/>
                <w:b w:val="0"/>
                <w:bCs w:val="0"/>
                <w:color w:val="auto"/>
                <w:sz w:val="24"/>
                <w:szCs w:val="24"/>
                <w:lang w:val="uk-UA"/>
              </w:rPr>
              <w:t>Коломийський центр дозвілля та туризму</w:t>
            </w:r>
          </w:p>
        </w:tc>
        <w:tc>
          <w:tcPr>
            <w:tcW w:w="1197" w:type="dxa"/>
            <w:vMerge w:val="restart"/>
            <w:shd w:val="clear" w:color="auto" w:fill="auto"/>
          </w:tcPr>
          <w:p w:rsidR="004C53CF" w:rsidRPr="0047714F" w:rsidRDefault="004C53CF" w:rsidP="004C53CF">
            <w:pPr>
              <w:pStyle w:val="af"/>
              <w:jc w:val="center"/>
            </w:pPr>
            <w:r>
              <w:t>2022-2025</w:t>
            </w:r>
            <w:r w:rsidRPr="0047714F">
              <w:t xml:space="preserve"> роки</w:t>
            </w:r>
          </w:p>
        </w:tc>
        <w:tc>
          <w:tcPr>
            <w:tcW w:w="1049" w:type="dxa"/>
            <w:tcBorders>
              <w:bottom w:val="single" w:sz="4" w:space="0" w:color="auto"/>
            </w:tcBorders>
          </w:tcPr>
          <w:p w:rsidR="00E93347" w:rsidRDefault="004C53CF" w:rsidP="00E93347">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2022-2025</w:t>
            </w:r>
          </w:p>
          <w:p w:rsidR="004C53CF" w:rsidRPr="00C4673B" w:rsidRDefault="004C53CF" w:rsidP="00E93347">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 xml:space="preserve">в </w:t>
            </w:r>
            <w:proofErr w:type="spellStart"/>
            <w:r w:rsidRPr="00C4673B">
              <w:rPr>
                <w:rFonts w:ascii="Times New Roman" w:hAnsi="Times New Roman" w:cs="Times New Roman"/>
                <w:sz w:val="24"/>
                <w:szCs w:val="24"/>
              </w:rPr>
              <w:t>т.ч</w:t>
            </w:r>
            <w:proofErr w:type="spellEnd"/>
            <w:r w:rsidRPr="00C4673B">
              <w:rPr>
                <w:rFonts w:ascii="Times New Roman" w:hAnsi="Times New Roman" w:cs="Times New Roman"/>
                <w:sz w:val="24"/>
                <w:szCs w:val="24"/>
              </w:rPr>
              <w:t>.</w:t>
            </w:r>
          </w:p>
        </w:tc>
        <w:tc>
          <w:tcPr>
            <w:tcW w:w="966" w:type="dxa"/>
            <w:tcBorders>
              <w:bottom w:val="single" w:sz="4" w:space="0" w:color="auto"/>
            </w:tcBorders>
          </w:tcPr>
          <w:p w:rsidR="004C53CF" w:rsidRPr="00C4673B" w:rsidRDefault="004C53CF" w:rsidP="004C53CF">
            <w:pPr>
              <w:pStyle w:val="af"/>
              <w:jc w:val="center"/>
            </w:pPr>
            <w:r w:rsidRPr="00C4673B">
              <w:t>20</w:t>
            </w:r>
            <w:r w:rsidR="00E272B6">
              <w:t>,0</w:t>
            </w:r>
          </w:p>
        </w:tc>
        <w:tc>
          <w:tcPr>
            <w:tcW w:w="1065" w:type="dxa"/>
            <w:tcBorders>
              <w:bottom w:val="single" w:sz="4" w:space="0" w:color="auto"/>
            </w:tcBorders>
          </w:tcPr>
          <w:p w:rsidR="004C53CF" w:rsidRPr="00C4673B" w:rsidRDefault="004C53CF" w:rsidP="004C53CF">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4C53CF" w:rsidRPr="00C4673B" w:rsidRDefault="004C53CF" w:rsidP="004C53CF">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4C53CF" w:rsidRPr="00C4673B" w:rsidRDefault="004C53CF" w:rsidP="004C53CF">
            <w:pPr>
              <w:pStyle w:val="af"/>
              <w:jc w:val="center"/>
            </w:pPr>
            <w:r w:rsidRPr="00C4673B">
              <w:t>20</w:t>
            </w:r>
            <w:r w:rsidR="00E272B6">
              <w:t>,0</w:t>
            </w:r>
          </w:p>
        </w:tc>
        <w:tc>
          <w:tcPr>
            <w:tcW w:w="1065" w:type="dxa"/>
            <w:tcBorders>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val="restart"/>
            <w:shd w:val="clear" w:color="auto" w:fill="auto"/>
          </w:tcPr>
          <w:p w:rsidR="004C53CF" w:rsidRPr="0047714F" w:rsidRDefault="004C53CF" w:rsidP="004C53CF">
            <w:pPr>
              <w:pStyle w:val="af"/>
              <w:jc w:val="center"/>
            </w:pPr>
            <w:r w:rsidRPr="0047714F">
              <w:t>Підвищення кваліфікації кадрів сфери туризму, покращення рівня  якості надання послуг</w:t>
            </w:r>
          </w:p>
        </w:tc>
      </w:tr>
      <w:tr w:rsidR="004C53CF" w:rsidRPr="0047714F" w:rsidTr="008600A1">
        <w:trPr>
          <w:trHeight w:val="170"/>
        </w:trPr>
        <w:tc>
          <w:tcPr>
            <w:tcW w:w="420" w:type="dxa"/>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230A08"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4C53CF" w:rsidRPr="0047714F" w:rsidRDefault="004C53CF" w:rsidP="004C53CF">
            <w:pPr>
              <w:pStyle w:val="af"/>
              <w:jc w:val="center"/>
            </w:pPr>
          </w:p>
        </w:tc>
      </w:tr>
      <w:tr w:rsidR="004C53CF" w:rsidRPr="0047714F" w:rsidTr="008600A1">
        <w:trPr>
          <w:trHeight w:val="170"/>
        </w:trPr>
        <w:tc>
          <w:tcPr>
            <w:tcW w:w="420" w:type="dxa"/>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230A08"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4C53CF" w:rsidRPr="0047714F" w:rsidRDefault="004C53CF" w:rsidP="004C53CF">
            <w:pPr>
              <w:pStyle w:val="af"/>
              <w:jc w:val="center"/>
            </w:pPr>
          </w:p>
        </w:tc>
      </w:tr>
      <w:tr w:rsidR="004C53CF" w:rsidRPr="0047714F" w:rsidTr="008600A1">
        <w:trPr>
          <w:trHeight w:val="170"/>
        </w:trPr>
        <w:tc>
          <w:tcPr>
            <w:tcW w:w="420" w:type="dxa"/>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230A08"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4C53CF" w:rsidRPr="0047714F" w:rsidRDefault="004C53CF" w:rsidP="004C53CF">
            <w:pPr>
              <w:pStyle w:val="af"/>
              <w:jc w:val="center"/>
            </w:pPr>
          </w:p>
        </w:tc>
      </w:tr>
      <w:tr w:rsidR="004C53CF" w:rsidRPr="0047714F" w:rsidTr="008600A1">
        <w:trPr>
          <w:trHeight w:val="170"/>
        </w:trPr>
        <w:tc>
          <w:tcPr>
            <w:tcW w:w="420" w:type="dxa"/>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tcBorders>
          </w:tcPr>
          <w:p w:rsidR="004C53CF" w:rsidRPr="0047714F" w:rsidRDefault="00230A08"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2025</w:t>
            </w:r>
          </w:p>
        </w:tc>
        <w:tc>
          <w:tcPr>
            <w:tcW w:w="966" w:type="dxa"/>
            <w:tcBorders>
              <w:top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vMerge/>
            <w:shd w:val="clear" w:color="auto" w:fill="auto"/>
          </w:tcPr>
          <w:p w:rsidR="004C53CF" w:rsidRPr="0047714F" w:rsidRDefault="004C53CF" w:rsidP="004C53CF">
            <w:pPr>
              <w:pStyle w:val="af"/>
              <w:jc w:val="center"/>
            </w:pPr>
          </w:p>
        </w:tc>
      </w:tr>
    </w:tbl>
    <w:p w:rsidR="00E56B8D" w:rsidRDefault="00E56B8D">
      <w:r>
        <w:br w:type="page"/>
      </w:r>
    </w:p>
    <w:tbl>
      <w:tblPr>
        <w:tblW w:w="14803"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686"/>
        <w:gridCol w:w="2575"/>
        <w:gridCol w:w="2211"/>
        <w:gridCol w:w="1197"/>
        <w:gridCol w:w="1049"/>
        <w:gridCol w:w="966"/>
        <w:gridCol w:w="1065"/>
        <w:gridCol w:w="1065"/>
        <w:gridCol w:w="1065"/>
        <w:gridCol w:w="1065"/>
        <w:gridCol w:w="1799"/>
        <w:gridCol w:w="60"/>
      </w:tblGrid>
      <w:tr w:rsidR="008600A1" w:rsidRPr="0047714F" w:rsidTr="00911604">
        <w:trPr>
          <w:trHeight w:val="170"/>
        </w:trPr>
        <w:tc>
          <w:tcPr>
            <w:tcW w:w="686"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spacing w:after="0" w:line="240" w:lineRule="auto"/>
              <w:jc w:val="both"/>
              <w:rPr>
                <w:rFonts w:ascii="Times New Roman" w:eastAsia="Calibri" w:hAnsi="Times New Roman" w:cs="Times New Roman"/>
                <w:sz w:val="24"/>
                <w:szCs w:val="24"/>
                <w:lang w:eastAsia="uk-UA"/>
              </w:rPr>
            </w:pPr>
            <w:r w:rsidRPr="0047714F">
              <w:rPr>
                <w:rFonts w:ascii="Times New Roman" w:eastAsia="Calibri" w:hAnsi="Times New Roman" w:cs="Times New Roman"/>
                <w:sz w:val="24"/>
                <w:szCs w:val="24"/>
                <w:lang w:eastAsia="uk-UA"/>
              </w:rPr>
              <w:t xml:space="preserve">Розвиток  </w:t>
            </w:r>
            <w:proofErr w:type="spellStart"/>
            <w:r w:rsidRPr="0047714F">
              <w:rPr>
                <w:rFonts w:ascii="Times New Roman" w:eastAsia="Calibri" w:hAnsi="Times New Roman" w:cs="Times New Roman"/>
                <w:sz w:val="24"/>
                <w:szCs w:val="24"/>
                <w:lang w:eastAsia="uk-UA"/>
              </w:rPr>
              <w:t>велоінфраструктури</w:t>
            </w:r>
            <w:proofErr w:type="spellEnd"/>
            <w:r w:rsidRPr="0047714F">
              <w:rPr>
                <w:rFonts w:ascii="Times New Roman" w:eastAsia="Calibri" w:hAnsi="Times New Roman" w:cs="Times New Roman"/>
                <w:sz w:val="24"/>
                <w:szCs w:val="24"/>
                <w:lang w:eastAsia="uk-UA"/>
              </w:rPr>
              <w:t xml:space="preserve"> на території Коломийської міської об’єднаної територіальної громади з врахуванням гендерної рівності (облаштування </w:t>
            </w:r>
            <w:proofErr w:type="spellStart"/>
            <w:r w:rsidRPr="0047714F">
              <w:rPr>
                <w:rFonts w:ascii="Times New Roman" w:eastAsia="Calibri" w:hAnsi="Times New Roman" w:cs="Times New Roman"/>
                <w:sz w:val="24"/>
                <w:szCs w:val="24"/>
                <w:lang w:eastAsia="uk-UA"/>
              </w:rPr>
              <w:t>велоп</w:t>
            </w:r>
            <w:r w:rsidR="00F70320">
              <w:rPr>
                <w:rFonts w:ascii="Times New Roman" w:eastAsia="Calibri" w:hAnsi="Times New Roman" w:cs="Times New Roman"/>
                <w:sz w:val="24"/>
                <w:szCs w:val="24"/>
                <w:lang w:eastAsia="uk-UA"/>
              </w:rPr>
              <w:t>арковок</w:t>
            </w:r>
            <w:proofErr w:type="spellEnd"/>
            <w:r w:rsidR="00F70320">
              <w:rPr>
                <w:rFonts w:ascii="Times New Roman" w:eastAsia="Calibri" w:hAnsi="Times New Roman" w:cs="Times New Roman"/>
                <w:sz w:val="24"/>
                <w:szCs w:val="24"/>
                <w:lang w:eastAsia="uk-UA"/>
              </w:rPr>
              <w:t xml:space="preserve">, станцій </w:t>
            </w:r>
            <w:proofErr w:type="spellStart"/>
            <w:r w:rsidR="00F70320">
              <w:rPr>
                <w:rFonts w:ascii="Times New Roman" w:eastAsia="Calibri" w:hAnsi="Times New Roman" w:cs="Times New Roman"/>
                <w:sz w:val="24"/>
                <w:szCs w:val="24"/>
                <w:lang w:eastAsia="uk-UA"/>
              </w:rPr>
              <w:t>технічногосамо</w:t>
            </w:r>
            <w:r w:rsidRPr="0047714F">
              <w:rPr>
                <w:rFonts w:ascii="Times New Roman" w:eastAsia="Calibri" w:hAnsi="Times New Roman" w:cs="Times New Roman"/>
                <w:sz w:val="24"/>
                <w:szCs w:val="24"/>
                <w:lang w:eastAsia="uk-UA"/>
              </w:rPr>
              <w:t>обслуговування</w:t>
            </w:r>
            <w:proofErr w:type="spellEnd"/>
            <w:r w:rsidRPr="0047714F">
              <w:rPr>
                <w:rFonts w:ascii="Times New Roman" w:eastAsia="Calibri" w:hAnsi="Times New Roman" w:cs="Times New Roman"/>
                <w:sz w:val="24"/>
                <w:szCs w:val="24"/>
                <w:lang w:eastAsia="uk-UA"/>
              </w:rPr>
              <w:t xml:space="preserve"> велосипедів, інформаційних знаків, </w:t>
            </w:r>
            <w:proofErr w:type="spellStart"/>
            <w:r w:rsidRPr="0047714F">
              <w:rPr>
                <w:rFonts w:ascii="Times New Roman" w:eastAsia="Calibri" w:hAnsi="Times New Roman" w:cs="Times New Roman"/>
                <w:sz w:val="24"/>
                <w:szCs w:val="24"/>
                <w:lang w:eastAsia="uk-UA"/>
              </w:rPr>
              <w:t>біотуалетів</w:t>
            </w:r>
            <w:proofErr w:type="spellEnd"/>
            <w:r w:rsidRPr="0047714F">
              <w:rPr>
                <w:rFonts w:ascii="Times New Roman" w:eastAsia="Calibri" w:hAnsi="Times New Roman" w:cs="Times New Roman"/>
                <w:sz w:val="24"/>
                <w:szCs w:val="24"/>
                <w:lang w:eastAsia="uk-UA"/>
              </w:rPr>
              <w:t xml:space="preserve">) </w:t>
            </w:r>
          </w:p>
        </w:tc>
        <w:tc>
          <w:tcPr>
            <w:tcW w:w="2211" w:type="dxa"/>
            <w:vMerge w:val="restart"/>
            <w:shd w:val="clear" w:color="auto" w:fill="auto"/>
          </w:tcPr>
          <w:p w:rsidR="008600A1" w:rsidRPr="0047714F" w:rsidRDefault="00B669A0" w:rsidP="008600A1">
            <w:pPr>
              <w:pStyle w:val="af"/>
              <w:jc w:val="center"/>
            </w:pPr>
            <w:r w:rsidRPr="002537AC">
              <w:t>Управління куль</w:t>
            </w:r>
            <w:r>
              <w:t>тури Коломийської міської ради</w:t>
            </w:r>
            <w:r w:rsidRPr="0047714F">
              <w:t xml:space="preserve"> </w:t>
            </w:r>
          </w:p>
        </w:tc>
        <w:tc>
          <w:tcPr>
            <w:tcW w:w="1197" w:type="dxa"/>
            <w:vMerge w:val="restart"/>
            <w:tcBorders>
              <w:right w:val="single" w:sz="4" w:space="0" w:color="auto"/>
            </w:tcBorders>
            <w:shd w:val="clear" w:color="auto" w:fill="auto"/>
          </w:tcPr>
          <w:p w:rsidR="008600A1" w:rsidRPr="0047714F" w:rsidRDefault="00E56B8D" w:rsidP="008600A1">
            <w:pPr>
              <w:pStyle w:val="af"/>
              <w:jc w:val="center"/>
            </w:pPr>
            <w:r>
              <w:t>2022-2025</w:t>
            </w:r>
            <w:r w:rsidR="008600A1" w:rsidRPr="0047714F">
              <w:t xml:space="preserve"> роки</w:t>
            </w:r>
          </w:p>
        </w:tc>
        <w:tc>
          <w:tcPr>
            <w:tcW w:w="1049" w:type="dxa"/>
            <w:tcBorders>
              <w:left w:val="single" w:sz="4" w:space="0" w:color="auto"/>
              <w:bottom w:val="single" w:sz="4" w:space="0" w:color="auto"/>
            </w:tcBorders>
          </w:tcPr>
          <w:p w:rsidR="008600A1" w:rsidRPr="00C4673B" w:rsidRDefault="00E56B8D"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2022-2025</w:t>
            </w:r>
            <w:r w:rsidR="008600A1" w:rsidRPr="00C4673B">
              <w:rPr>
                <w:rFonts w:ascii="Times New Roman" w:hAnsi="Times New Roman" w:cs="Times New Roman"/>
                <w:sz w:val="24"/>
                <w:szCs w:val="24"/>
              </w:rPr>
              <w:t xml:space="preserve"> рр. в </w:t>
            </w:r>
            <w:proofErr w:type="spellStart"/>
            <w:r w:rsidR="008600A1" w:rsidRPr="00C4673B">
              <w:rPr>
                <w:rFonts w:ascii="Times New Roman" w:hAnsi="Times New Roman" w:cs="Times New Roman"/>
                <w:sz w:val="24"/>
                <w:szCs w:val="24"/>
              </w:rPr>
              <w:t>т.ч</w:t>
            </w:r>
            <w:proofErr w:type="spellEnd"/>
            <w:r w:rsidR="008600A1" w:rsidRPr="00C4673B">
              <w:rPr>
                <w:rFonts w:ascii="Times New Roman" w:hAnsi="Times New Roman" w:cs="Times New Roman"/>
                <w:sz w:val="24"/>
                <w:szCs w:val="24"/>
              </w:rPr>
              <w:t>.</w:t>
            </w:r>
          </w:p>
        </w:tc>
        <w:tc>
          <w:tcPr>
            <w:tcW w:w="966" w:type="dxa"/>
            <w:tcBorders>
              <w:bottom w:val="single" w:sz="4" w:space="0" w:color="auto"/>
            </w:tcBorders>
          </w:tcPr>
          <w:p w:rsidR="008600A1" w:rsidRPr="00C4673B" w:rsidRDefault="003E1360" w:rsidP="008600A1">
            <w:pPr>
              <w:pStyle w:val="af"/>
              <w:jc w:val="center"/>
            </w:pPr>
            <w:r w:rsidRPr="00C4673B">
              <w:t>60</w:t>
            </w:r>
            <w:r w:rsidR="00E272B6">
              <w:t>,0</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3E1360" w:rsidP="008600A1">
            <w:pPr>
              <w:pStyle w:val="af"/>
              <w:jc w:val="center"/>
            </w:pPr>
            <w:r w:rsidRPr="00C4673B">
              <w:t>60</w:t>
            </w:r>
            <w:r w:rsidR="00E272B6">
              <w:t>,0</w:t>
            </w:r>
          </w:p>
        </w:tc>
        <w:tc>
          <w:tcPr>
            <w:tcW w:w="1065" w:type="dxa"/>
            <w:tcBorders>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8600A1">
            <w:pPr>
              <w:pStyle w:val="af"/>
              <w:jc w:val="center"/>
            </w:pPr>
            <w:r w:rsidRPr="0047714F">
              <w:t xml:space="preserve">Розвиток </w:t>
            </w:r>
            <w:proofErr w:type="spellStart"/>
            <w:r w:rsidRPr="0047714F">
              <w:t>велоінфраструктури</w:t>
            </w:r>
            <w:proofErr w:type="spellEnd"/>
          </w:p>
        </w:tc>
      </w:tr>
      <w:tr w:rsidR="008600A1" w:rsidRPr="0047714F" w:rsidTr="00911604">
        <w:trPr>
          <w:trHeight w:val="170"/>
        </w:trPr>
        <w:tc>
          <w:tcPr>
            <w:tcW w:w="686"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p>
        </w:tc>
        <w:tc>
          <w:tcPr>
            <w:tcW w:w="1065"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911604">
        <w:trPr>
          <w:trHeight w:val="170"/>
        </w:trPr>
        <w:tc>
          <w:tcPr>
            <w:tcW w:w="686"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911604">
        <w:trPr>
          <w:trHeight w:val="170"/>
        </w:trPr>
        <w:tc>
          <w:tcPr>
            <w:tcW w:w="686"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911604">
        <w:trPr>
          <w:trHeight w:val="170"/>
        </w:trPr>
        <w:tc>
          <w:tcPr>
            <w:tcW w:w="686"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2025</w:t>
            </w:r>
          </w:p>
        </w:tc>
        <w:tc>
          <w:tcPr>
            <w:tcW w:w="966" w:type="dxa"/>
            <w:tcBorders>
              <w:top w:val="single" w:sz="4" w:space="0" w:color="auto"/>
              <w:bottom w:val="single" w:sz="4" w:space="0" w:color="auto"/>
            </w:tcBorders>
          </w:tcPr>
          <w:p w:rsidR="008600A1" w:rsidRPr="00C4673B" w:rsidRDefault="003E1360" w:rsidP="008600A1">
            <w:pPr>
              <w:pStyle w:val="af"/>
              <w:jc w:val="center"/>
            </w:pPr>
            <w:r w:rsidRPr="00C4673B">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911604">
        <w:trPr>
          <w:trHeight w:val="170"/>
        </w:trPr>
        <w:tc>
          <w:tcPr>
            <w:tcW w:w="686"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0C5487">
            <w:pPr>
              <w:spacing w:after="0" w:line="240" w:lineRule="auto"/>
              <w:jc w:val="both"/>
              <w:rPr>
                <w:rFonts w:ascii="Times New Roman" w:eastAsia="Calibri" w:hAnsi="Times New Roman" w:cs="Times New Roman"/>
                <w:sz w:val="24"/>
                <w:szCs w:val="24"/>
                <w:lang w:eastAsia="uk-UA"/>
              </w:rPr>
            </w:pPr>
            <w:r w:rsidRPr="0047714F">
              <w:rPr>
                <w:rFonts w:ascii="Times New Roman" w:eastAsia="Calibri" w:hAnsi="Times New Roman" w:cs="Times New Roman"/>
                <w:sz w:val="24"/>
                <w:szCs w:val="24"/>
                <w:lang w:eastAsia="uk-UA"/>
              </w:rPr>
              <w:t>Розробка та виготовлення туристичної карти Коломийської територіальної громади</w:t>
            </w:r>
          </w:p>
        </w:tc>
        <w:tc>
          <w:tcPr>
            <w:tcW w:w="2211" w:type="dxa"/>
            <w:vMerge w:val="restart"/>
            <w:shd w:val="clear" w:color="auto" w:fill="auto"/>
          </w:tcPr>
          <w:p w:rsidR="008600A1" w:rsidRPr="0047714F" w:rsidRDefault="00B669A0" w:rsidP="008600A1">
            <w:pPr>
              <w:spacing w:after="0" w:line="240" w:lineRule="auto"/>
              <w:jc w:val="center"/>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56B8D" w:rsidRPr="00393F2E">
              <w:rPr>
                <w:rFonts w:ascii="Times New Roman" w:hAnsi="Times New Roman" w:cs="Times New Roman"/>
                <w:sz w:val="24"/>
                <w:szCs w:val="24"/>
              </w:rPr>
              <w:t xml:space="preserve">, </w:t>
            </w:r>
          </w:p>
        </w:tc>
        <w:tc>
          <w:tcPr>
            <w:tcW w:w="1197" w:type="dxa"/>
            <w:vMerge w:val="restart"/>
            <w:tcBorders>
              <w:right w:val="single" w:sz="4" w:space="0" w:color="auto"/>
            </w:tcBorders>
            <w:shd w:val="clear" w:color="auto" w:fill="auto"/>
          </w:tcPr>
          <w:p w:rsidR="008600A1" w:rsidRPr="0047714F" w:rsidRDefault="00230A08" w:rsidP="008600A1">
            <w:pPr>
              <w:pStyle w:val="af"/>
              <w:jc w:val="center"/>
            </w:pPr>
            <w:r>
              <w:t>2022-2025</w:t>
            </w:r>
            <w:r w:rsidR="008600A1" w:rsidRPr="0047714F">
              <w:t xml:space="preserve"> роки</w:t>
            </w:r>
          </w:p>
        </w:tc>
        <w:tc>
          <w:tcPr>
            <w:tcW w:w="1049" w:type="dxa"/>
            <w:tcBorders>
              <w:top w:val="single" w:sz="4" w:space="0" w:color="auto"/>
              <w:left w:val="single" w:sz="4" w:space="0" w:color="auto"/>
              <w:bottom w:val="single" w:sz="4" w:space="0" w:color="auto"/>
            </w:tcBorders>
          </w:tcPr>
          <w:p w:rsidR="008600A1" w:rsidRPr="00C4673B" w:rsidRDefault="00230A08"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2022-2025</w:t>
            </w:r>
            <w:r w:rsidR="008600A1" w:rsidRPr="00C4673B">
              <w:rPr>
                <w:rFonts w:ascii="Times New Roman" w:hAnsi="Times New Roman" w:cs="Times New Roman"/>
                <w:sz w:val="24"/>
                <w:szCs w:val="24"/>
              </w:rPr>
              <w:t xml:space="preserve"> рр. в </w:t>
            </w:r>
            <w:proofErr w:type="spellStart"/>
            <w:r w:rsidR="008600A1" w:rsidRPr="00C4673B">
              <w:rPr>
                <w:rFonts w:ascii="Times New Roman" w:hAnsi="Times New Roman" w:cs="Times New Roman"/>
                <w:sz w:val="24"/>
                <w:szCs w:val="24"/>
              </w:rPr>
              <w:t>т.ч</w:t>
            </w:r>
            <w:proofErr w:type="spellEnd"/>
            <w:r w:rsidR="008600A1" w:rsidRPr="00C4673B">
              <w:rPr>
                <w:rFonts w:ascii="Times New Roman" w:hAnsi="Times New Roman" w:cs="Times New Roman"/>
                <w:sz w:val="24"/>
                <w:szCs w:val="24"/>
              </w:rPr>
              <w:t>.</w:t>
            </w:r>
          </w:p>
        </w:tc>
        <w:tc>
          <w:tcPr>
            <w:tcW w:w="966" w:type="dxa"/>
            <w:tcBorders>
              <w:top w:val="single" w:sz="4" w:space="0" w:color="auto"/>
              <w:bottom w:val="single" w:sz="4" w:space="0" w:color="auto"/>
            </w:tcBorders>
          </w:tcPr>
          <w:p w:rsidR="008600A1" w:rsidRPr="00C4673B" w:rsidRDefault="008600A1" w:rsidP="008600A1">
            <w:pPr>
              <w:pStyle w:val="af"/>
              <w:jc w:val="center"/>
            </w:pPr>
            <w:r w:rsidRPr="00C4673B">
              <w:t>60</w:t>
            </w:r>
            <w:r w:rsidR="00E272B6">
              <w:t>,0</w:t>
            </w:r>
          </w:p>
        </w:tc>
        <w:tc>
          <w:tcPr>
            <w:tcW w:w="1065" w:type="dxa"/>
            <w:tcBorders>
              <w:top w:val="single" w:sz="4" w:space="0" w:color="auto"/>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C4673B" w:rsidRDefault="008600A1" w:rsidP="008600A1">
            <w:pPr>
              <w:pStyle w:val="af"/>
              <w:jc w:val="center"/>
            </w:pPr>
            <w:r w:rsidRPr="00C4673B">
              <w:t>60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8600A1">
            <w:pPr>
              <w:pStyle w:val="af"/>
              <w:jc w:val="center"/>
            </w:pPr>
            <w:r w:rsidRPr="0047714F">
              <w:t xml:space="preserve">Підвищення рівня </w:t>
            </w:r>
            <w:proofErr w:type="spellStart"/>
            <w:r w:rsidRPr="0047714F">
              <w:t>проінформованості</w:t>
            </w:r>
            <w:proofErr w:type="spellEnd"/>
            <w:r w:rsidRPr="0047714F">
              <w:t xml:space="preserve"> туристів</w:t>
            </w:r>
          </w:p>
        </w:tc>
      </w:tr>
      <w:tr w:rsidR="008600A1" w:rsidRPr="0047714F" w:rsidTr="00911604">
        <w:trPr>
          <w:trHeight w:val="113"/>
        </w:trPr>
        <w:tc>
          <w:tcPr>
            <w:tcW w:w="686"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30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30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911604">
        <w:trPr>
          <w:trHeight w:val="113"/>
        </w:trPr>
        <w:tc>
          <w:tcPr>
            <w:tcW w:w="686"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30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30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911604">
        <w:trPr>
          <w:trHeight w:val="113"/>
        </w:trPr>
        <w:tc>
          <w:tcPr>
            <w:tcW w:w="686"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911604">
        <w:trPr>
          <w:trHeight w:val="113"/>
        </w:trPr>
        <w:tc>
          <w:tcPr>
            <w:tcW w:w="686"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2025</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911604">
        <w:trPr>
          <w:trHeight w:val="397"/>
        </w:trPr>
        <w:tc>
          <w:tcPr>
            <w:tcW w:w="686"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r w:rsidRPr="0047714F">
              <w:rPr>
                <w:rFonts w:ascii="Times New Roman" w:eastAsia="Calibri" w:hAnsi="Times New Roman" w:cs="Times New Roman"/>
                <w:sz w:val="24"/>
                <w:szCs w:val="24"/>
                <w:lang w:eastAsia="uk-UA"/>
              </w:rPr>
              <w:t xml:space="preserve">Сприяння реалізації  проектів міжнародної технічної допомоги та програм із залученням коштів іноземних донорських організацій. </w:t>
            </w:r>
          </w:p>
        </w:tc>
        <w:tc>
          <w:tcPr>
            <w:tcW w:w="2211" w:type="dxa"/>
            <w:vMerge w:val="restart"/>
            <w:shd w:val="clear" w:color="auto" w:fill="auto"/>
          </w:tcPr>
          <w:p w:rsidR="008600A1" w:rsidRPr="0047714F" w:rsidRDefault="00B669A0" w:rsidP="008600A1">
            <w:pPr>
              <w:spacing w:after="0" w:line="240" w:lineRule="auto"/>
              <w:jc w:val="center"/>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197" w:type="dxa"/>
            <w:vMerge w:val="restart"/>
            <w:tcBorders>
              <w:right w:val="single" w:sz="4" w:space="0" w:color="auto"/>
            </w:tcBorders>
            <w:shd w:val="clear" w:color="auto" w:fill="auto"/>
          </w:tcPr>
          <w:p w:rsidR="008600A1" w:rsidRPr="0047714F" w:rsidRDefault="009B2E0F" w:rsidP="008600A1">
            <w:pPr>
              <w:pStyle w:val="af"/>
              <w:jc w:val="center"/>
            </w:pPr>
            <w:r>
              <w:t>2022-2025</w:t>
            </w:r>
            <w:r w:rsidR="008600A1" w:rsidRPr="0047714F">
              <w:t xml:space="preserve"> роки</w:t>
            </w:r>
          </w:p>
        </w:tc>
        <w:tc>
          <w:tcPr>
            <w:tcW w:w="1049" w:type="dxa"/>
            <w:tcBorders>
              <w:top w:val="single" w:sz="4" w:space="0" w:color="auto"/>
              <w:left w:val="single" w:sz="4" w:space="0" w:color="auto"/>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 xml:space="preserve">2021-2024 рр. в </w:t>
            </w:r>
            <w:proofErr w:type="spellStart"/>
            <w:r w:rsidRPr="00C4673B">
              <w:rPr>
                <w:rFonts w:ascii="Times New Roman" w:hAnsi="Times New Roman" w:cs="Times New Roman"/>
                <w:sz w:val="24"/>
                <w:szCs w:val="24"/>
              </w:rPr>
              <w:t>т.ч</w:t>
            </w:r>
            <w:proofErr w:type="spellEnd"/>
            <w:r w:rsidRPr="00C4673B">
              <w:rPr>
                <w:rFonts w:ascii="Times New Roman" w:hAnsi="Times New Roman" w:cs="Times New Roman"/>
                <w:sz w:val="24"/>
                <w:szCs w:val="24"/>
              </w:rPr>
              <w:t>.</w:t>
            </w:r>
          </w:p>
        </w:tc>
        <w:tc>
          <w:tcPr>
            <w:tcW w:w="966" w:type="dxa"/>
            <w:tcBorders>
              <w:top w:val="single" w:sz="4" w:space="0" w:color="auto"/>
              <w:bottom w:val="single" w:sz="4" w:space="0" w:color="auto"/>
            </w:tcBorders>
          </w:tcPr>
          <w:p w:rsidR="008600A1" w:rsidRPr="00C4673B" w:rsidRDefault="008600A1" w:rsidP="008600A1">
            <w:pPr>
              <w:pStyle w:val="af"/>
              <w:jc w:val="center"/>
            </w:pPr>
            <w:r w:rsidRPr="00C4673B">
              <w:t>200</w:t>
            </w:r>
            <w:r w:rsidR="00E272B6">
              <w:t>,0</w:t>
            </w:r>
          </w:p>
        </w:tc>
        <w:tc>
          <w:tcPr>
            <w:tcW w:w="1065" w:type="dxa"/>
            <w:tcBorders>
              <w:top w:val="single" w:sz="4" w:space="0" w:color="auto"/>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C4673B" w:rsidRDefault="008600A1" w:rsidP="008600A1">
            <w:pPr>
              <w:pStyle w:val="af"/>
              <w:jc w:val="center"/>
            </w:pPr>
            <w:r w:rsidRPr="00C4673B">
              <w:t>200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Розвиток нових туристичних продуктів, покращення туристичної інфраструктури, розвиток міжнародного співробітництва в сфері туризму</w:t>
            </w:r>
          </w:p>
        </w:tc>
      </w:tr>
      <w:tr w:rsidR="008600A1" w:rsidRPr="0047714F" w:rsidTr="00911604">
        <w:trPr>
          <w:trHeight w:val="397"/>
        </w:trPr>
        <w:tc>
          <w:tcPr>
            <w:tcW w:w="686"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9B2E0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911604">
        <w:trPr>
          <w:trHeight w:val="397"/>
        </w:trPr>
        <w:tc>
          <w:tcPr>
            <w:tcW w:w="686"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9B2E0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911604">
        <w:trPr>
          <w:trHeight w:val="397"/>
        </w:trPr>
        <w:tc>
          <w:tcPr>
            <w:tcW w:w="686"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9B2E0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911604">
        <w:trPr>
          <w:trHeight w:val="397"/>
        </w:trPr>
        <w:tc>
          <w:tcPr>
            <w:tcW w:w="686"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9B2E0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EA5931" w:rsidRPr="0047714F" w:rsidTr="00911604">
        <w:trPr>
          <w:gridAfter w:val="1"/>
          <w:wAfter w:w="60" w:type="dxa"/>
          <w:trHeight w:val="95"/>
        </w:trPr>
        <w:tc>
          <w:tcPr>
            <w:tcW w:w="686" w:type="dxa"/>
            <w:vMerge w:val="restart"/>
            <w:shd w:val="clear" w:color="auto" w:fill="auto"/>
          </w:tcPr>
          <w:p w:rsidR="00EA5931" w:rsidRPr="0047714F" w:rsidRDefault="00EA5931" w:rsidP="008600A1">
            <w:pPr>
              <w:pStyle w:val="af"/>
              <w:numPr>
                <w:ilvl w:val="0"/>
                <w:numId w:val="28"/>
              </w:numPr>
              <w:tabs>
                <w:tab w:val="left" w:pos="269"/>
              </w:tabs>
              <w:ind w:left="0" w:firstLine="0"/>
            </w:pPr>
          </w:p>
        </w:tc>
        <w:tc>
          <w:tcPr>
            <w:tcW w:w="2575" w:type="dxa"/>
            <w:vMerge w:val="restart"/>
            <w:shd w:val="clear" w:color="auto" w:fill="auto"/>
          </w:tcPr>
          <w:p w:rsidR="00EA5931" w:rsidRPr="0047714F" w:rsidRDefault="00EA5931" w:rsidP="008600A1">
            <w:pPr>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Всього</w:t>
            </w:r>
          </w:p>
        </w:tc>
        <w:tc>
          <w:tcPr>
            <w:tcW w:w="2211" w:type="dxa"/>
            <w:vMerge w:val="restart"/>
            <w:shd w:val="clear" w:color="auto" w:fill="auto"/>
          </w:tcPr>
          <w:p w:rsidR="00EA5931" w:rsidRPr="0047714F" w:rsidRDefault="00EA5931" w:rsidP="008600A1">
            <w:pPr>
              <w:spacing w:after="0" w:line="240" w:lineRule="auto"/>
              <w:jc w:val="center"/>
              <w:rPr>
                <w:rFonts w:ascii="Times New Roman" w:hAnsi="Times New Roman" w:cs="Times New Roman"/>
                <w:sz w:val="24"/>
                <w:szCs w:val="24"/>
              </w:rPr>
            </w:pPr>
          </w:p>
        </w:tc>
        <w:tc>
          <w:tcPr>
            <w:tcW w:w="1197" w:type="dxa"/>
            <w:vMerge w:val="restart"/>
            <w:tcBorders>
              <w:right w:val="single" w:sz="4" w:space="0" w:color="auto"/>
            </w:tcBorders>
            <w:shd w:val="clear" w:color="auto" w:fill="auto"/>
          </w:tcPr>
          <w:p w:rsidR="00EA5931" w:rsidRPr="0047714F" w:rsidRDefault="00EA5931" w:rsidP="00EA5931">
            <w:pPr>
              <w:pStyle w:val="af"/>
              <w:jc w:val="center"/>
            </w:pPr>
            <w:r w:rsidRPr="0047714F">
              <w:t>202</w:t>
            </w:r>
            <w:r>
              <w:t>2</w:t>
            </w:r>
            <w:r w:rsidRPr="0047714F">
              <w:t>-202</w:t>
            </w:r>
            <w:r>
              <w:t>5</w:t>
            </w:r>
            <w:r w:rsidRPr="0047714F">
              <w:t xml:space="preserve"> роки</w:t>
            </w:r>
          </w:p>
        </w:tc>
        <w:tc>
          <w:tcPr>
            <w:tcW w:w="1049" w:type="dxa"/>
            <w:tcBorders>
              <w:top w:val="single" w:sz="4" w:space="0" w:color="auto"/>
              <w:left w:val="single" w:sz="4" w:space="0" w:color="auto"/>
              <w:bottom w:val="single" w:sz="4" w:space="0" w:color="auto"/>
            </w:tcBorders>
          </w:tcPr>
          <w:p w:rsidR="00EA5931" w:rsidRPr="00C4673B" w:rsidRDefault="00EA5931" w:rsidP="00AD41A4">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 xml:space="preserve">2022-2025 рр. в </w:t>
            </w:r>
            <w:proofErr w:type="spellStart"/>
            <w:r w:rsidRPr="00C4673B">
              <w:rPr>
                <w:rFonts w:ascii="Times New Roman" w:hAnsi="Times New Roman" w:cs="Times New Roman"/>
                <w:sz w:val="24"/>
                <w:szCs w:val="24"/>
              </w:rPr>
              <w:t>т.ч</w:t>
            </w:r>
            <w:proofErr w:type="spellEnd"/>
            <w:r w:rsidRPr="00C4673B">
              <w:rPr>
                <w:rFonts w:ascii="Times New Roman" w:hAnsi="Times New Roman" w:cs="Times New Roman"/>
                <w:sz w:val="24"/>
                <w:szCs w:val="24"/>
              </w:rPr>
              <w:t>.</w:t>
            </w:r>
          </w:p>
        </w:tc>
        <w:tc>
          <w:tcPr>
            <w:tcW w:w="966" w:type="dxa"/>
            <w:tcBorders>
              <w:top w:val="single" w:sz="4" w:space="0" w:color="auto"/>
            </w:tcBorders>
          </w:tcPr>
          <w:p w:rsidR="00EA5931" w:rsidRPr="0047714F" w:rsidRDefault="00EA5931" w:rsidP="00A07AE1">
            <w:pPr>
              <w:pStyle w:val="af"/>
              <w:jc w:val="center"/>
            </w:pPr>
            <w:r>
              <w:t>2</w:t>
            </w:r>
            <w:r w:rsidR="00A07AE1">
              <w:t>610</w:t>
            </w:r>
            <w:r w:rsidR="00E93347">
              <w:t>,0</w:t>
            </w:r>
          </w:p>
        </w:tc>
        <w:tc>
          <w:tcPr>
            <w:tcW w:w="1065" w:type="dxa"/>
            <w:tcBorders>
              <w:top w:val="single" w:sz="4" w:space="0" w:color="auto"/>
            </w:tcBorders>
          </w:tcPr>
          <w:p w:rsidR="00EA5931" w:rsidRPr="0047714F" w:rsidRDefault="00EA5931" w:rsidP="008600A1">
            <w:pPr>
              <w:spacing w:after="0"/>
              <w:jc w:val="center"/>
              <w:rPr>
                <w:rFonts w:ascii="Times New Roman" w:hAnsi="Times New Roman" w:cs="Times New Roman"/>
                <w:sz w:val="24"/>
                <w:szCs w:val="24"/>
              </w:rPr>
            </w:pPr>
          </w:p>
        </w:tc>
        <w:tc>
          <w:tcPr>
            <w:tcW w:w="1065" w:type="dxa"/>
            <w:tcBorders>
              <w:top w:val="single" w:sz="4" w:space="0" w:color="auto"/>
            </w:tcBorders>
          </w:tcPr>
          <w:p w:rsidR="00EA5931" w:rsidRPr="0047714F" w:rsidRDefault="00EA5931" w:rsidP="008600A1">
            <w:pPr>
              <w:spacing w:after="0"/>
              <w:jc w:val="center"/>
              <w:rPr>
                <w:rFonts w:ascii="Times New Roman" w:hAnsi="Times New Roman" w:cs="Times New Roman"/>
                <w:sz w:val="24"/>
                <w:szCs w:val="24"/>
              </w:rPr>
            </w:pPr>
          </w:p>
        </w:tc>
        <w:tc>
          <w:tcPr>
            <w:tcW w:w="1065" w:type="dxa"/>
            <w:tcBorders>
              <w:top w:val="single" w:sz="4" w:space="0" w:color="auto"/>
            </w:tcBorders>
          </w:tcPr>
          <w:p w:rsidR="00EA5931" w:rsidRPr="0047714F" w:rsidRDefault="00EA5931" w:rsidP="00A07AE1">
            <w:pPr>
              <w:pStyle w:val="af"/>
              <w:jc w:val="center"/>
            </w:pPr>
            <w:r>
              <w:t>2</w:t>
            </w:r>
            <w:r w:rsidR="00A07AE1">
              <w:t>610</w:t>
            </w:r>
            <w:r w:rsidR="00E93347">
              <w:t>,0</w:t>
            </w:r>
          </w:p>
        </w:tc>
        <w:tc>
          <w:tcPr>
            <w:tcW w:w="1065" w:type="dxa"/>
            <w:tcBorders>
              <w:top w:val="single" w:sz="4" w:space="0" w:color="auto"/>
            </w:tcBorders>
          </w:tcPr>
          <w:p w:rsidR="00EA5931" w:rsidRPr="0047714F" w:rsidRDefault="00EA5931" w:rsidP="008600A1">
            <w:pPr>
              <w:pStyle w:val="af"/>
              <w:jc w:val="center"/>
            </w:pPr>
          </w:p>
        </w:tc>
        <w:tc>
          <w:tcPr>
            <w:tcW w:w="1799" w:type="dxa"/>
            <w:vMerge w:val="restart"/>
            <w:shd w:val="clear" w:color="auto" w:fill="auto"/>
          </w:tcPr>
          <w:p w:rsidR="00EA5931" w:rsidRPr="0047714F" w:rsidRDefault="00EA5931" w:rsidP="008600A1">
            <w:pPr>
              <w:pStyle w:val="af"/>
              <w:jc w:val="center"/>
            </w:pPr>
          </w:p>
        </w:tc>
      </w:tr>
      <w:tr w:rsidR="00EA5931" w:rsidRPr="0047714F" w:rsidTr="00911604">
        <w:trPr>
          <w:gridAfter w:val="1"/>
          <w:wAfter w:w="60" w:type="dxa"/>
          <w:trHeight w:val="92"/>
        </w:trPr>
        <w:tc>
          <w:tcPr>
            <w:tcW w:w="686" w:type="dxa"/>
            <w:vMerge/>
            <w:shd w:val="clear" w:color="auto" w:fill="auto"/>
          </w:tcPr>
          <w:p w:rsidR="00EA5931" w:rsidRPr="0047714F" w:rsidRDefault="00EA5931" w:rsidP="008600A1">
            <w:pPr>
              <w:pStyle w:val="af"/>
              <w:numPr>
                <w:ilvl w:val="0"/>
                <w:numId w:val="28"/>
              </w:numPr>
              <w:tabs>
                <w:tab w:val="left" w:pos="269"/>
              </w:tabs>
              <w:ind w:left="0" w:firstLine="0"/>
            </w:pPr>
          </w:p>
        </w:tc>
        <w:tc>
          <w:tcPr>
            <w:tcW w:w="2575" w:type="dxa"/>
            <w:vMerge/>
            <w:shd w:val="clear" w:color="auto" w:fill="auto"/>
          </w:tcPr>
          <w:p w:rsidR="00EA5931" w:rsidRDefault="00EA593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EA5931" w:rsidRPr="0047714F" w:rsidRDefault="00EA593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EA5931" w:rsidRPr="0047714F" w:rsidRDefault="00EA5931" w:rsidP="008B4271">
            <w:pPr>
              <w:pStyle w:val="af"/>
              <w:jc w:val="center"/>
            </w:pPr>
          </w:p>
        </w:tc>
        <w:tc>
          <w:tcPr>
            <w:tcW w:w="1049" w:type="dxa"/>
            <w:tcBorders>
              <w:top w:val="single" w:sz="4" w:space="0" w:color="auto"/>
              <w:left w:val="single" w:sz="4" w:space="0" w:color="auto"/>
              <w:bottom w:val="single" w:sz="4" w:space="0" w:color="auto"/>
            </w:tcBorders>
          </w:tcPr>
          <w:p w:rsidR="00EA5931" w:rsidRPr="0047714F" w:rsidRDefault="00EA5931"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966" w:type="dxa"/>
          </w:tcPr>
          <w:p w:rsidR="00EA5931" w:rsidRPr="0047714F" w:rsidRDefault="00A07AE1" w:rsidP="008600A1">
            <w:pPr>
              <w:pStyle w:val="af"/>
              <w:jc w:val="center"/>
            </w:pPr>
            <w:r>
              <w:t>780</w:t>
            </w:r>
            <w:r w:rsidR="00E93347">
              <w:t>,0</w:t>
            </w: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A07AE1" w:rsidP="00A3269E">
            <w:pPr>
              <w:pStyle w:val="af"/>
              <w:jc w:val="center"/>
            </w:pPr>
            <w:r>
              <w:t>780</w:t>
            </w:r>
            <w:r w:rsidR="00E93347">
              <w:t>,0</w:t>
            </w:r>
          </w:p>
        </w:tc>
        <w:tc>
          <w:tcPr>
            <w:tcW w:w="1065" w:type="dxa"/>
          </w:tcPr>
          <w:p w:rsidR="00EA5931" w:rsidRPr="0047714F" w:rsidRDefault="00EA5931" w:rsidP="008600A1">
            <w:pPr>
              <w:pStyle w:val="af"/>
              <w:jc w:val="center"/>
            </w:pPr>
          </w:p>
        </w:tc>
        <w:tc>
          <w:tcPr>
            <w:tcW w:w="1799" w:type="dxa"/>
            <w:vMerge/>
            <w:shd w:val="clear" w:color="auto" w:fill="auto"/>
          </w:tcPr>
          <w:p w:rsidR="00EA5931" w:rsidRPr="0047714F" w:rsidRDefault="00EA5931" w:rsidP="008600A1">
            <w:pPr>
              <w:pStyle w:val="af"/>
              <w:jc w:val="center"/>
            </w:pPr>
          </w:p>
        </w:tc>
      </w:tr>
      <w:tr w:rsidR="00EA5931" w:rsidRPr="0047714F" w:rsidTr="00911604">
        <w:trPr>
          <w:gridAfter w:val="1"/>
          <w:wAfter w:w="60" w:type="dxa"/>
          <w:trHeight w:val="92"/>
        </w:trPr>
        <w:tc>
          <w:tcPr>
            <w:tcW w:w="686" w:type="dxa"/>
            <w:vMerge/>
            <w:shd w:val="clear" w:color="auto" w:fill="auto"/>
          </w:tcPr>
          <w:p w:rsidR="00EA5931" w:rsidRPr="0047714F" w:rsidRDefault="00EA5931" w:rsidP="008600A1">
            <w:pPr>
              <w:pStyle w:val="af"/>
              <w:numPr>
                <w:ilvl w:val="0"/>
                <w:numId w:val="28"/>
              </w:numPr>
              <w:tabs>
                <w:tab w:val="left" w:pos="269"/>
              </w:tabs>
              <w:ind w:left="0" w:firstLine="0"/>
            </w:pPr>
          </w:p>
        </w:tc>
        <w:tc>
          <w:tcPr>
            <w:tcW w:w="2575" w:type="dxa"/>
            <w:vMerge/>
            <w:shd w:val="clear" w:color="auto" w:fill="auto"/>
          </w:tcPr>
          <w:p w:rsidR="00EA5931" w:rsidRDefault="00EA593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EA5931" w:rsidRPr="0047714F" w:rsidRDefault="00EA593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EA5931" w:rsidRPr="0047714F" w:rsidRDefault="00EA5931" w:rsidP="008B4271">
            <w:pPr>
              <w:pStyle w:val="af"/>
              <w:jc w:val="center"/>
            </w:pPr>
          </w:p>
        </w:tc>
        <w:tc>
          <w:tcPr>
            <w:tcW w:w="1049" w:type="dxa"/>
            <w:tcBorders>
              <w:top w:val="single" w:sz="4" w:space="0" w:color="auto"/>
              <w:left w:val="single" w:sz="4" w:space="0" w:color="auto"/>
              <w:bottom w:val="single" w:sz="4" w:space="0" w:color="auto"/>
            </w:tcBorders>
          </w:tcPr>
          <w:p w:rsidR="00EA5931" w:rsidRPr="0047714F" w:rsidRDefault="00EA5931"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966" w:type="dxa"/>
          </w:tcPr>
          <w:p w:rsidR="00EA5931" w:rsidRPr="0047714F" w:rsidRDefault="00A07AE1" w:rsidP="008600A1">
            <w:pPr>
              <w:pStyle w:val="af"/>
              <w:jc w:val="center"/>
            </w:pPr>
            <w:r>
              <w:t>630</w:t>
            </w:r>
            <w:r w:rsidR="00E93347">
              <w:t>,0</w:t>
            </w: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A07AE1" w:rsidP="00A3269E">
            <w:pPr>
              <w:pStyle w:val="af"/>
              <w:jc w:val="center"/>
            </w:pPr>
            <w:r>
              <w:t>630</w:t>
            </w:r>
            <w:r w:rsidR="00E93347">
              <w:t>,0</w:t>
            </w:r>
          </w:p>
        </w:tc>
        <w:tc>
          <w:tcPr>
            <w:tcW w:w="1065" w:type="dxa"/>
          </w:tcPr>
          <w:p w:rsidR="00EA5931" w:rsidRPr="0047714F" w:rsidRDefault="00EA5931" w:rsidP="008600A1">
            <w:pPr>
              <w:pStyle w:val="af"/>
              <w:jc w:val="center"/>
            </w:pPr>
          </w:p>
        </w:tc>
        <w:tc>
          <w:tcPr>
            <w:tcW w:w="1799" w:type="dxa"/>
            <w:vMerge/>
            <w:shd w:val="clear" w:color="auto" w:fill="auto"/>
          </w:tcPr>
          <w:p w:rsidR="00EA5931" w:rsidRPr="0047714F" w:rsidRDefault="00EA5931" w:rsidP="008600A1">
            <w:pPr>
              <w:pStyle w:val="af"/>
              <w:jc w:val="center"/>
            </w:pPr>
          </w:p>
        </w:tc>
      </w:tr>
      <w:tr w:rsidR="00EA5931" w:rsidRPr="0047714F" w:rsidTr="00911604">
        <w:trPr>
          <w:gridAfter w:val="1"/>
          <w:wAfter w:w="60" w:type="dxa"/>
          <w:trHeight w:val="92"/>
        </w:trPr>
        <w:tc>
          <w:tcPr>
            <w:tcW w:w="686" w:type="dxa"/>
            <w:vMerge/>
            <w:shd w:val="clear" w:color="auto" w:fill="auto"/>
          </w:tcPr>
          <w:p w:rsidR="00EA5931" w:rsidRPr="0047714F" w:rsidRDefault="00EA5931" w:rsidP="008600A1">
            <w:pPr>
              <w:pStyle w:val="af"/>
              <w:numPr>
                <w:ilvl w:val="0"/>
                <w:numId w:val="28"/>
              </w:numPr>
              <w:tabs>
                <w:tab w:val="left" w:pos="269"/>
              </w:tabs>
              <w:ind w:left="0" w:firstLine="0"/>
            </w:pPr>
          </w:p>
        </w:tc>
        <w:tc>
          <w:tcPr>
            <w:tcW w:w="2575" w:type="dxa"/>
            <w:vMerge/>
            <w:shd w:val="clear" w:color="auto" w:fill="auto"/>
          </w:tcPr>
          <w:p w:rsidR="00EA5931" w:rsidRDefault="00EA593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EA5931" w:rsidRPr="0047714F" w:rsidRDefault="00EA593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EA5931" w:rsidRPr="0047714F" w:rsidRDefault="00EA5931" w:rsidP="008B4271">
            <w:pPr>
              <w:pStyle w:val="af"/>
              <w:jc w:val="center"/>
            </w:pPr>
          </w:p>
        </w:tc>
        <w:tc>
          <w:tcPr>
            <w:tcW w:w="1049" w:type="dxa"/>
            <w:tcBorders>
              <w:top w:val="single" w:sz="4" w:space="0" w:color="auto"/>
              <w:left w:val="single" w:sz="4" w:space="0" w:color="auto"/>
              <w:bottom w:val="single" w:sz="4" w:space="0" w:color="auto"/>
            </w:tcBorders>
          </w:tcPr>
          <w:p w:rsidR="00EA5931" w:rsidRPr="0047714F" w:rsidRDefault="00EA5931"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66" w:type="dxa"/>
          </w:tcPr>
          <w:p w:rsidR="00EA5931" w:rsidRPr="0047714F" w:rsidRDefault="00A07AE1" w:rsidP="008600A1">
            <w:pPr>
              <w:pStyle w:val="af"/>
              <w:jc w:val="center"/>
            </w:pPr>
            <w:r>
              <w:t>600</w:t>
            </w:r>
            <w:r w:rsidR="00E93347">
              <w:t>,0</w:t>
            </w: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A07AE1" w:rsidP="00A3269E">
            <w:pPr>
              <w:pStyle w:val="af"/>
              <w:jc w:val="center"/>
            </w:pPr>
            <w:r>
              <w:t>600</w:t>
            </w:r>
            <w:r w:rsidR="00E93347">
              <w:t>,0</w:t>
            </w:r>
          </w:p>
        </w:tc>
        <w:tc>
          <w:tcPr>
            <w:tcW w:w="1065" w:type="dxa"/>
          </w:tcPr>
          <w:p w:rsidR="00EA5931" w:rsidRPr="0047714F" w:rsidRDefault="00EA5931" w:rsidP="008600A1">
            <w:pPr>
              <w:pStyle w:val="af"/>
              <w:jc w:val="center"/>
            </w:pPr>
          </w:p>
        </w:tc>
        <w:tc>
          <w:tcPr>
            <w:tcW w:w="1799" w:type="dxa"/>
            <w:vMerge/>
            <w:shd w:val="clear" w:color="auto" w:fill="auto"/>
          </w:tcPr>
          <w:p w:rsidR="00EA5931" w:rsidRPr="0047714F" w:rsidRDefault="00EA5931" w:rsidP="008600A1">
            <w:pPr>
              <w:pStyle w:val="af"/>
              <w:jc w:val="center"/>
            </w:pPr>
          </w:p>
        </w:tc>
      </w:tr>
      <w:tr w:rsidR="00EA5931" w:rsidRPr="0047714F" w:rsidTr="00911604">
        <w:trPr>
          <w:gridAfter w:val="1"/>
          <w:wAfter w:w="60" w:type="dxa"/>
          <w:trHeight w:val="92"/>
        </w:trPr>
        <w:tc>
          <w:tcPr>
            <w:tcW w:w="686" w:type="dxa"/>
            <w:vMerge/>
            <w:shd w:val="clear" w:color="auto" w:fill="auto"/>
          </w:tcPr>
          <w:p w:rsidR="00EA5931" w:rsidRPr="0047714F" w:rsidRDefault="00EA5931" w:rsidP="008600A1">
            <w:pPr>
              <w:pStyle w:val="af"/>
              <w:numPr>
                <w:ilvl w:val="0"/>
                <w:numId w:val="28"/>
              </w:numPr>
              <w:tabs>
                <w:tab w:val="left" w:pos="269"/>
              </w:tabs>
              <w:ind w:left="0" w:firstLine="0"/>
            </w:pPr>
          </w:p>
        </w:tc>
        <w:tc>
          <w:tcPr>
            <w:tcW w:w="2575" w:type="dxa"/>
            <w:vMerge/>
            <w:shd w:val="clear" w:color="auto" w:fill="auto"/>
          </w:tcPr>
          <w:p w:rsidR="00EA5931" w:rsidRDefault="00EA593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EA5931" w:rsidRPr="0047714F" w:rsidRDefault="00EA593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EA5931" w:rsidRPr="0047714F" w:rsidRDefault="00EA5931" w:rsidP="008B4271">
            <w:pPr>
              <w:pStyle w:val="af"/>
              <w:jc w:val="center"/>
            </w:pPr>
          </w:p>
        </w:tc>
        <w:tc>
          <w:tcPr>
            <w:tcW w:w="1049" w:type="dxa"/>
            <w:tcBorders>
              <w:top w:val="single" w:sz="4" w:space="0" w:color="auto"/>
              <w:left w:val="single" w:sz="4" w:space="0" w:color="auto"/>
              <w:bottom w:val="single" w:sz="4" w:space="0" w:color="auto"/>
            </w:tcBorders>
          </w:tcPr>
          <w:p w:rsidR="00EA5931" w:rsidRPr="0047714F" w:rsidRDefault="00EA5931"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966" w:type="dxa"/>
          </w:tcPr>
          <w:p w:rsidR="00EA5931" w:rsidRPr="0047714F" w:rsidRDefault="00A07AE1" w:rsidP="008600A1">
            <w:pPr>
              <w:pStyle w:val="af"/>
              <w:jc w:val="center"/>
            </w:pPr>
            <w:r>
              <w:t>600</w:t>
            </w:r>
            <w:r w:rsidR="00E93347">
              <w:t>,0</w:t>
            </w: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A07AE1" w:rsidP="00A3269E">
            <w:pPr>
              <w:pStyle w:val="af"/>
              <w:jc w:val="center"/>
            </w:pPr>
            <w:r>
              <w:t>600</w:t>
            </w:r>
            <w:r w:rsidR="00E93347">
              <w:t>,0</w:t>
            </w:r>
          </w:p>
        </w:tc>
        <w:tc>
          <w:tcPr>
            <w:tcW w:w="1065" w:type="dxa"/>
          </w:tcPr>
          <w:p w:rsidR="00EA5931" w:rsidRPr="0047714F" w:rsidRDefault="00EA5931" w:rsidP="008600A1">
            <w:pPr>
              <w:pStyle w:val="af"/>
              <w:jc w:val="center"/>
            </w:pPr>
          </w:p>
        </w:tc>
        <w:tc>
          <w:tcPr>
            <w:tcW w:w="1799" w:type="dxa"/>
            <w:vMerge/>
            <w:shd w:val="clear" w:color="auto" w:fill="auto"/>
          </w:tcPr>
          <w:p w:rsidR="00EA5931" w:rsidRPr="0047714F" w:rsidRDefault="00EA5931" w:rsidP="008600A1">
            <w:pPr>
              <w:pStyle w:val="af"/>
              <w:jc w:val="center"/>
            </w:pPr>
          </w:p>
        </w:tc>
      </w:tr>
    </w:tbl>
    <w:p w:rsidR="00393F2E" w:rsidRDefault="00393F2E" w:rsidP="001B1612">
      <w:pPr>
        <w:spacing w:line="160" w:lineRule="atLeast"/>
        <w:contextualSpacing/>
        <w:jc w:val="center"/>
        <w:rPr>
          <w:rFonts w:ascii="Times New Roman" w:hAnsi="Times New Roman" w:cs="Times New Roman"/>
          <w:b/>
          <w:sz w:val="24"/>
          <w:szCs w:val="24"/>
        </w:rPr>
      </w:pPr>
    </w:p>
    <w:p w:rsidR="00393F2E" w:rsidRDefault="00AD41A4" w:rsidP="001B1612">
      <w:pPr>
        <w:spacing w:line="160" w:lineRule="atLeast"/>
        <w:contextualSpacing/>
        <w:jc w:val="center"/>
        <w:rPr>
          <w:rFonts w:ascii="Times New Roman" w:hAnsi="Times New Roman" w:cs="Times New Roman"/>
          <w:b/>
          <w:sz w:val="24"/>
          <w:szCs w:val="24"/>
        </w:rPr>
      </w:pPr>
      <w:r w:rsidRPr="00393F2E">
        <w:rPr>
          <w:rFonts w:ascii="Times New Roman" w:hAnsi="Times New Roman" w:cs="Times New Roman"/>
          <w:b/>
          <w:sz w:val="24"/>
          <w:szCs w:val="24"/>
        </w:rPr>
        <w:t xml:space="preserve">Підпрограма </w:t>
      </w:r>
      <w:r>
        <w:rPr>
          <w:rFonts w:ascii="Times New Roman" w:hAnsi="Times New Roman" w:cs="Times New Roman"/>
          <w:b/>
          <w:sz w:val="24"/>
          <w:szCs w:val="24"/>
        </w:rPr>
        <w:t>7</w:t>
      </w:r>
      <w:r w:rsidRPr="00393F2E">
        <w:rPr>
          <w:rFonts w:ascii="Times New Roman" w:hAnsi="Times New Roman" w:cs="Times New Roman"/>
          <w:b/>
          <w:sz w:val="24"/>
          <w:szCs w:val="24"/>
        </w:rPr>
        <w:t xml:space="preserve">. </w:t>
      </w:r>
      <w:r>
        <w:rPr>
          <w:rFonts w:ascii="Times New Roman" w:hAnsi="Times New Roman" w:cs="Times New Roman"/>
          <w:b/>
          <w:sz w:val="24"/>
          <w:szCs w:val="24"/>
        </w:rPr>
        <w:t>Молодь Коломийської ТГ</w:t>
      </w:r>
      <w:r w:rsidRPr="00393F2E">
        <w:rPr>
          <w:rFonts w:ascii="Times New Roman" w:hAnsi="Times New Roman" w:cs="Times New Roman"/>
          <w:b/>
          <w:sz w:val="24"/>
          <w:szCs w:val="24"/>
        </w:rPr>
        <w:t>.</w:t>
      </w:r>
    </w:p>
    <w:tbl>
      <w:tblPr>
        <w:tblW w:w="15036" w:type="dxa"/>
        <w:tblInd w:w="-181" w:type="dxa"/>
        <w:tblLayout w:type="fixed"/>
        <w:tblLook w:val="0000" w:firstRow="0" w:lastRow="0" w:firstColumn="0" w:lastColumn="0" w:noHBand="0" w:noVBand="0"/>
      </w:tblPr>
      <w:tblGrid>
        <w:gridCol w:w="426"/>
        <w:gridCol w:w="3118"/>
        <w:gridCol w:w="1559"/>
        <w:gridCol w:w="1276"/>
        <w:gridCol w:w="1134"/>
        <w:gridCol w:w="992"/>
        <w:gridCol w:w="1134"/>
        <w:gridCol w:w="1134"/>
        <w:gridCol w:w="1134"/>
        <w:gridCol w:w="851"/>
        <w:gridCol w:w="2278"/>
      </w:tblGrid>
      <w:tr w:rsidR="00AD41A4" w:rsidRPr="00AD41A4" w:rsidTr="00A3269E">
        <w:trPr>
          <w:cantSplit/>
          <w:trHeight w:val="345"/>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AD41A4" w:rsidRPr="00AD41A4" w:rsidRDefault="00AD41A4" w:rsidP="00A3269E">
            <w:pPr>
              <w:snapToGrid w:val="0"/>
              <w:jc w:val="center"/>
              <w:rPr>
                <w:rFonts w:ascii="Times New Roman" w:hAnsi="Times New Roman" w:cs="Times New Roman"/>
                <w:b/>
                <w:sz w:val="24"/>
                <w:szCs w:val="24"/>
              </w:rPr>
            </w:pPr>
            <w:r w:rsidRPr="00AD41A4">
              <w:rPr>
                <w:rFonts w:ascii="Times New Roman" w:hAnsi="Times New Roman" w:cs="Times New Roman"/>
                <w:b/>
                <w:sz w:val="24"/>
                <w:szCs w:val="24"/>
              </w:rPr>
              <w:t>№ з/п</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jc w:val="center"/>
              <w:rPr>
                <w:rFonts w:ascii="Times New Roman" w:hAnsi="Times New Roman" w:cs="Times New Roman"/>
                <w:sz w:val="24"/>
                <w:szCs w:val="24"/>
              </w:rPr>
            </w:pPr>
            <w:r w:rsidRPr="00E93347">
              <w:rPr>
                <w:rFonts w:ascii="Times New Roman" w:hAnsi="Times New Roman" w:cs="Times New Roman"/>
                <w:sz w:val="24"/>
                <w:szCs w:val="24"/>
              </w:rPr>
              <w:t>Найменування заходу</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jc w:val="center"/>
              <w:rPr>
                <w:rFonts w:ascii="Times New Roman" w:hAnsi="Times New Roman" w:cs="Times New Roman"/>
                <w:sz w:val="24"/>
                <w:szCs w:val="24"/>
              </w:rPr>
            </w:pPr>
            <w:r w:rsidRPr="00E93347">
              <w:rPr>
                <w:rFonts w:ascii="Times New Roman" w:hAnsi="Times New Roman" w:cs="Times New Roman"/>
                <w:sz w:val="24"/>
                <w:szCs w:val="24"/>
              </w:rPr>
              <w:t>Виконавець</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AD41A4" w:rsidRPr="00E93347" w:rsidRDefault="00AD41A4" w:rsidP="00EA5931">
            <w:pPr>
              <w:snapToGrid w:val="0"/>
              <w:ind w:firstLine="164"/>
              <w:jc w:val="center"/>
              <w:rPr>
                <w:rFonts w:ascii="Times New Roman" w:hAnsi="Times New Roman" w:cs="Times New Roman"/>
                <w:sz w:val="24"/>
                <w:szCs w:val="24"/>
              </w:rPr>
            </w:pPr>
            <w:r w:rsidRPr="00E93347">
              <w:rPr>
                <w:rFonts w:ascii="Times New Roman" w:hAnsi="Times New Roman" w:cs="Times New Roman"/>
                <w:sz w:val="24"/>
                <w:szCs w:val="24"/>
              </w:rPr>
              <w:t xml:space="preserve">Термін </w:t>
            </w:r>
            <w:proofErr w:type="spellStart"/>
            <w:r w:rsidRPr="00E93347">
              <w:rPr>
                <w:rFonts w:ascii="Times New Roman" w:hAnsi="Times New Roman" w:cs="Times New Roman"/>
                <w:sz w:val="24"/>
                <w:szCs w:val="24"/>
              </w:rPr>
              <w:t>викона-ння</w:t>
            </w:r>
            <w:proofErr w:type="spellEnd"/>
          </w:p>
        </w:tc>
        <w:tc>
          <w:tcPr>
            <w:tcW w:w="6379" w:type="dxa"/>
            <w:gridSpan w:val="6"/>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jc w:val="center"/>
              <w:rPr>
                <w:rFonts w:ascii="Times New Roman" w:hAnsi="Times New Roman" w:cs="Times New Roman"/>
                <w:sz w:val="24"/>
                <w:szCs w:val="24"/>
              </w:rPr>
            </w:pPr>
            <w:r w:rsidRPr="00E93347">
              <w:rPr>
                <w:rFonts w:ascii="Times New Roman" w:hAnsi="Times New Roman" w:cs="Times New Roman"/>
                <w:sz w:val="24"/>
                <w:szCs w:val="24"/>
              </w:rPr>
              <w:t>Орієнтовні обсяги фінансування</w:t>
            </w:r>
          </w:p>
          <w:p w:rsidR="00AD41A4" w:rsidRPr="00E93347" w:rsidRDefault="00AD41A4" w:rsidP="00A3269E">
            <w:pPr>
              <w:jc w:val="center"/>
              <w:rPr>
                <w:rFonts w:ascii="Times New Roman" w:hAnsi="Times New Roman" w:cs="Times New Roman"/>
                <w:sz w:val="24"/>
                <w:szCs w:val="24"/>
              </w:rPr>
            </w:pPr>
            <w:r w:rsidRPr="00E93347">
              <w:rPr>
                <w:rFonts w:ascii="Times New Roman" w:hAnsi="Times New Roman" w:cs="Times New Roman"/>
                <w:sz w:val="24"/>
                <w:szCs w:val="24"/>
              </w:rPr>
              <w:t>(тис. грн.)</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1A4" w:rsidRPr="00E93347" w:rsidRDefault="00AD41A4" w:rsidP="00A3269E">
            <w:pPr>
              <w:snapToGrid w:val="0"/>
              <w:jc w:val="center"/>
              <w:rPr>
                <w:rFonts w:ascii="Times New Roman" w:hAnsi="Times New Roman" w:cs="Times New Roman"/>
                <w:sz w:val="24"/>
                <w:szCs w:val="24"/>
              </w:rPr>
            </w:pPr>
            <w:r w:rsidRPr="00E93347">
              <w:rPr>
                <w:rFonts w:ascii="Times New Roman" w:hAnsi="Times New Roman" w:cs="Times New Roman"/>
                <w:sz w:val="24"/>
                <w:szCs w:val="24"/>
              </w:rPr>
              <w:t>Очікувані результати</w:t>
            </w:r>
          </w:p>
        </w:tc>
      </w:tr>
      <w:tr w:rsidR="00AD41A4" w:rsidRPr="00AD41A4" w:rsidTr="00A3269E">
        <w:trPr>
          <w:cantSplit/>
          <w:trHeight w:val="345"/>
        </w:trPr>
        <w:tc>
          <w:tcPr>
            <w:tcW w:w="426" w:type="dxa"/>
            <w:vMerge/>
            <w:tcBorders>
              <w:top w:val="single" w:sz="4" w:space="0" w:color="000000"/>
              <w:left w:val="single" w:sz="4" w:space="0" w:color="000000"/>
              <w:bottom w:val="single" w:sz="4" w:space="0" w:color="000000"/>
            </w:tcBorders>
            <w:shd w:val="clear" w:color="auto" w:fill="auto"/>
            <w:vAlign w:val="center"/>
          </w:tcPr>
          <w:p w:rsidR="00AD41A4" w:rsidRPr="00AD41A4" w:rsidRDefault="00AD41A4" w:rsidP="00A3269E">
            <w:pPr>
              <w:snapToGrid w:val="0"/>
              <w:rPr>
                <w:rFonts w:ascii="Times New Roman" w:hAnsi="Times New Roman" w:cs="Times New Roman"/>
                <w:sz w:val="24"/>
                <w:szCs w:val="24"/>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rPr>
                <w:rFonts w:ascii="Times New Roman" w:hAnsi="Times New Roman" w:cs="Times New Roman"/>
                <w:sz w:val="24"/>
                <w:szCs w:val="24"/>
              </w:rPr>
            </w:pP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jc w:val="center"/>
              <w:rPr>
                <w:rFonts w:ascii="Times New Roman" w:hAnsi="Times New Roman" w:cs="Times New Roman"/>
                <w:sz w:val="24"/>
                <w:szCs w:val="24"/>
              </w:rPr>
            </w:pPr>
            <w:r w:rsidRPr="00E93347">
              <w:rPr>
                <w:rFonts w:ascii="Times New Roman" w:hAnsi="Times New Roman" w:cs="Times New Roman"/>
                <w:sz w:val="24"/>
                <w:szCs w:val="24"/>
              </w:rPr>
              <w:t>Роки</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jc w:val="center"/>
              <w:rPr>
                <w:rFonts w:ascii="Times New Roman" w:hAnsi="Times New Roman" w:cs="Times New Roman"/>
                <w:sz w:val="24"/>
                <w:szCs w:val="24"/>
              </w:rPr>
            </w:pPr>
            <w:r w:rsidRPr="00E93347">
              <w:rPr>
                <w:rFonts w:ascii="Times New Roman" w:hAnsi="Times New Roman" w:cs="Times New Roman"/>
                <w:sz w:val="24"/>
                <w:szCs w:val="24"/>
              </w:rPr>
              <w:t>Всього</w:t>
            </w:r>
          </w:p>
        </w:tc>
        <w:tc>
          <w:tcPr>
            <w:tcW w:w="4253" w:type="dxa"/>
            <w:gridSpan w:val="4"/>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jc w:val="center"/>
              <w:rPr>
                <w:rFonts w:ascii="Times New Roman" w:hAnsi="Times New Roman" w:cs="Times New Roman"/>
                <w:sz w:val="24"/>
                <w:szCs w:val="24"/>
              </w:rPr>
            </w:pPr>
            <w:r w:rsidRPr="00E93347">
              <w:rPr>
                <w:rFonts w:ascii="Times New Roman" w:hAnsi="Times New Roman" w:cs="Times New Roman"/>
                <w:sz w:val="24"/>
                <w:szCs w:val="24"/>
              </w:rPr>
              <w:t>джерела фінансування</w:t>
            </w:r>
          </w:p>
        </w:tc>
        <w:tc>
          <w:tcPr>
            <w:tcW w:w="2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cantSplit/>
          <w:trHeight w:val="285"/>
        </w:trPr>
        <w:tc>
          <w:tcPr>
            <w:tcW w:w="426" w:type="dxa"/>
            <w:vMerge/>
            <w:tcBorders>
              <w:top w:val="single" w:sz="4" w:space="0" w:color="000000"/>
              <w:left w:val="single" w:sz="4" w:space="0" w:color="000000"/>
              <w:bottom w:val="single" w:sz="4" w:space="0" w:color="000000"/>
            </w:tcBorders>
            <w:shd w:val="clear" w:color="auto" w:fill="auto"/>
            <w:vAlign w:val="center"/>
          </w:tcPr>
          <w:p w:rsidR="00AD41A4" w:rsidRPr="00AD41A4" w:rsidRDefault="00AD41A4" w:rsidP="00A3269E">
            <w:pPr>
              <w:snapToGrid w:val="0"/>
              <w:rPr>
                <w:rFonts w:ascii="Times New Roman" w:hAnsi="Times New Roman" w:cs="Times New Roman"/>
                <w:sz w:val="24"/>
                <w:szCs w:val="24"/>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ind w:hanging="34"/>
              <w:jc w:val="center"/>
              <w:rPr>
                <w:rFonts w:ascii="Times New Roman" w:hAnsi="Times New Roman" w:cs="Times New Roman"/>
                <w:sz w:val="24"/>
                <w:szCs w:val="24"/>
              </w:rPr>
            </w:pPr>
            <w:r w:rsidRPr="00E93347">
              <w:rPr>
                <w:rFonts w:ascii="Times New Roman" w:hAnsi="Times New Roman" w:cs="Times New Roman"/>
                <w:sz w:val="24"/>
                <w:szCs w:val="24"/>
              </w:rPr>
              <w:t>державний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ind w:hanging="34"/>
              <w:jc w:val="center"/>
              <w:rPr>
                <w:rFonts w:ascii="Times New Roman" w:hAnsi="Times New Roman" w:cs="Times New Roman"/>
                <w:sz w:val="24"/>
                <w:szCs w:val="24"/>
              </w:rPr>
            </w:pPr>
            <w:r w:rsidRPr="00E93347">
              <w:rPr>
                <w:rFonts w:ascii="Times New Roman" w:hAnsi="Times New Roman" w:cs="Times New Roman"/>
                <w:sz w:val="24"/>
                <w:szCs w:val="24"/>
              </w:rPr>
              <w:t>обласний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ind w:left="-91" w:right="-108"/>
              <w:jc w:val="center"/>
              <w:rPr>
                <w:rFonts w:ascii="Times New Roman" w:hAnsi="Times New Roman" w:cs="Times New Roman"/>
                <w:sz w:val="24"/>
                <w:szCs w:val="24"/>
              </w:rPr>
            </w:pPr>
            <w:r w:rsidRPr="00E93347">
              <w:rPr>
                <w:rFonts w:ascii="Times New Roman" w:hAnsi="Times New Roman" w:cs="Times New Roman"/>
                <w:sz w:val="24"/>
                <w:szCs w:val="24"/>
              </w:rPr>
              <w:t>міський бюджет</w:t>
            </w:r>
          </w:p>
        </w:tc>
        <w:tc>
          <w:tcPr>
            <w:tcW w:w="851" w:type="dxa"/>
            <w:tcBorders>
              <w:top w:val="single" w:sz="4" w:space="0" w:color="000000"/>
              <w:left w:val="single" w:sz="4" w:space="0" w:color="000000"/>
              <w:bottom w:val="single" w:sz="4" w:space="0" w:color="000000"/>
            </w:tcBorders>
            <w:shd w:val="clear" w:color="auto" w:fill="auto"/>
            <w:vAlign w:val="center"/>
          </w:tcPr>
          <w:p w:rsidR="00AD41A4" w:rsidRPr="00E93347" w:rsidRDefault="00AD41A4" w:rsidP="00A3269E">
            <w:pPr>
              <w:snapToGrid w:val="0"/>
              <w:ind w:left="-91" w:right="-108"/>
              <w:jc w:val="center"/>
              <w:rPr>
                <w:rFonts w:ascii="Times New Roman" w:hAnsi="Times New Roman" w:cs="Times New Roman"/>
                <w:sz w:val="24"/>
                <w:szCs w:val="24"/>
              </w:rPr>
            </w:pPr>
            <w:r w:rsidRPr="00E93347">
              <w:rPr>
                <w:rFonts w:ascii="Times New Roman" w:hAnsi="Times New Roman" w:cs="Times New Roman"/>
                <w:sz w:val="24"/>
                <w:szCs w:val="24"/>
              </w:rPr>
              <w:t xml:space="preserve">інші джерела </w:t>
            </w:r>
          </w:p>
        </w:tc>
        <w:tc>
          <w:tcPr>
            <w:tcW w:w="2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1A4" w:rsidRPr="00AD41A4" w:rsidRDefault="00AD41A4" w:rsidP="00A3269E">
            <w:pPr>
              <w:snapToGrid w:val="0"/>
              <w:rPr>
                <w:rFonts w:ascii="Times New Roman" w:hAnsi="Times New Roman" w:cs="Times New Roman"/>
                <w:sz w:val="24"/>
                <w:szCs w:val="24"/>
              </w:rPr>
            </w:pPr>
          </w:p>
        </w:tc>
      </w:tr>
      <w:tr w:rsidR="00AD41A4" w:rsidRPr="00AD41A4" w:rsidTr="00EA5931">
        <w:trPr>
          <w:trHeight w:val="70"/>
        </w:trPr>
        <w:tc>
          <w:tcPr>
            <w:tcW w:w="426" w:type="dxa"/>
            <w:vMerge w:val="restart"/>
            <w:tcBorders>
              <w:top w:val="single" w:sz="4" w:space="0" w:color="000000"/>
              <w:left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1</w:t>
            </w:r>
          </w:p>
        </w:tc>
        <w:tc>
          <w:tcPr>
            <w:tcW w:w="3118" w:type="dxa"/>
            <w:vMerge w:val="restart"/>
            <w:tcBorders>
              <w:top w:val="single" w:sz="4" w:space="0" w:color="000000"/>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r w:rsidRPr="00AD41A4">
              <w:rPr>
                <w:rFonts w:ascii="Times New Roman" w:hAnsi="Times New Roman" w:cs="Times New Roman"/>
                <w:sz w:val="24"/>
                <w:szCs w:val="24"/>
              </w:rPr>
              <w:t>Проведення акцій, ігор, конкурсів, засідань за круглим столом, дебатів, семінарів, тренінгів, конференцій, форумів, фестивалів та інших заходів щодо підтримки ініціатив молоді, створення умов для її творчого, духовного та інтелектуального розвитку</w:t>
            </w:r>
          </w:p>
        </w:tc>
        <w:tc>
          <w:tcPr>
            <w:tcW w:w="1559" w:type="dxa"/>
            <w:vMerge w:val="restart"/>
            <w:tcBorders>
              <w:top w:val="single" w:sz="4" w:space="0" w:color="000000"/>
              <w:left w:val="single" w:sz="4" w:space="0" w:color="000000"/>
            </w:tcBorders>
            <w:shd w:val="clear" w:color="auto" w:fill="auto"/>
          </w:tcPr>
          <w:p w:rsidR="00AD41A4" w:rsidRPr="00AD41A4" w:rsidRDefault="00B669A0" w:rsidP="00A3269E">
            <w:pPr>
              <w:snapToGrid w:val="0"/>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w:t>
            </w:r>
            <w:proofErr w:type="spellStart"/>
            <w:r>
              <w:rPr>
                <w:rFonts w:ascii="Times New Roman" w:hAnsi="Times New Roman" w:cs="Times New Roman"/>
                <w:sz w:val="24"/>
                <w:szCs w:val="24"/>
              </w:rPr>
              <w:t>Коломийсь-кої</w:t>
            </w:r>
            <w:proofErr w:type="spellEnd"/>
            <w:r>
              <w:rPr>
                <w:rFonts w:ascii="Times New Roman" w:hAnsi="Times New Roman" w:cs="Times New Roman"/>
                <w:sz w:val="24"/>
                <w:szCs w:val="24"/>
              </w:rPr>
              <w:t xml:space="preserve"> міської ради</w:t>
            </w:r>
          </w:p>
        </w:tc>
        <w:tc>
          <w:tcPr>
            <w:tcW w:w="1276" w:type="dxa"/>
            <w:vMerge w:val="restart"/>
            <w:tcBorders>
              <w:top w:val="single" w:sz="4" w:space="0" w:color="000000"/>
              <w:left w:val="single" w:sz="4" w:space="0" w:color="000000"/>
            </w:tcBorders>
            <w:shd w:val="clear" w:color="auto" w:fill="auto"/>
          </w:tcPr>
          <w:p w:rsidR="00AD41A4" w:rsidRPr="00F70320" w:rsidRDefault="00F70320" w:rsidP="00A3269E">
            <w:pPr>
              <w:snapToGrid w:val="0"/>
              <w:jc w:val="center"/>
              <w:rPr>
                <w:rFonts w:ascii="Times New Roman" w:hAnsi="Times New Roman" w:cs="Times New Roman"/>
                <w:sz w:val="24"/>
                <w:szCs w:val="24"/>
              </w:rPr>
            </w:pPr>
            <w:r w:rsidRPr="00F70320">
              <w:rPr>
                <w:rFonts w:ascii="Times New Roman" w:hAnsi="Times New Roman" w:cs="Times New Roman"/>
              </w:rPr>
              <w:t>2022-2025 роки</w:t>
            </w:r>
          </w:p>
        </w:tc>
        <w:tc>
          <w:tcPr>
            <w:tcW w:w="1134" w:type="dxa"/>
            <w:tcBorders>
              <w:top w:val="single" w:sz="4" w:space="0" w:color="000000"/>
              <w:left w:val="single" w:sz="4" w:space="0" w:color="000000"/>
              <w:bottom w:val="single" w:sz="4" w:space="0" w:color="000000"/>
            </w:tcBorders>
            <w:shd w:val="clear" w:color="auto" w:fill="auto"/>
          </w:tcPr>
          <w:p w:rsidR="00DD10D9"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2021-2025</w:t>
            </w:r>
            <w:r w:rsidR="00EA5931">
              <w:rPr>
                <w:rFonts w:ascii="Times New Roman" w:hAnsi="Times New Roman" w:cs="Times New Roman"/>
                <w:sz w:val="24"/>
                <w:szCs w:val="24"/>
              </w:rPr>
              <w:t xml:space="preserve"> </w:t>
            </w:r>
          </w:p>
          <w:p w:rsidR="00AD41A4" w:rsidRPr="00AD41A4"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 xml:space="preserve">в </w:t>
            </w:r>
            <w:proofErr w:type="spellStart"/>
            <w:r w:rsidRPr="00AD41A4">
              <w:rPr>
                <w:rFonts w:ascii="Times New Roman" w:hAnsi="Times New Roman" w:cs="Times New Roman"/>
                <w:sz w:val="24"/>
                <w:szCs w:val="24"/>
              </w:rPr>
              <w:t>т.ч</w:t>
            </w:r>
            <w:proofErr w:type="spellEnd"/>
            <w:r w:rsidRPr="00AD41A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AD41A4" w:rsidRPr="00AD41A4" w:rsidRDefault="00204AB4" w:rsidP="00A3269E">
            <w:pPr>
              <w:autoSpaceDE w:val="0"/>
              <w:snapToGrid w:val="0"/>
              <w:jc w:val="center"/>
              <w:rPr>
                <w:rFonts w:ascii="Times New Roman" w:hAnsi="Times New Roman" w:cs="Times New Roman"/>
                <w:sz w:val="24"/>
                <w:szCs w:val="24"/>
              </w:rPr>
            </w:pPr>
            <w:r>
              <w:rPr>
                <w:rFonts w:ascii="Times New Roman" w:hAnsi="Times New Roman" w:cs="Times New Roman"/>
                <w:sz w:val="24"/>
                <w:szCs w:val="24"/>
              </w:rPr>
              <w:t>4</w:t>
            </w:r>
            <w:r w:rsidR="00AD41A4" w:rsidRPr="00AD41A4">
              <w:rPr>
                <w:rFonts w:ascii="Times New Roman" w:hAnsi="Times New Roman" w:cs="Times New Roman"/>
                <w:sz w:val="24"/>
                <w:szCs w:val="24"/>
              </w:rPr>
              <w:t>70,0</w:t>
            </w:r>
          </w:p>
        </w:tc>
        <w:tc>
          <w:tcPr>
            <w:tcW w:w="1134" w:type="dxa"/>
            <w:tcBorders>
              <w:top w:val="single" w:sz="4" w:space="0" w:color="000000"/>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p>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p>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AD41A4" w:rsidRPr="00AD41A4" w:rsidRDefault="00204AB4" w:rsidP="00A3269E">
            <w:pPr>
              <w:autoSpaceDE w:val="0"/>
              <w:snapToGrid w:val="0"/>
              <w:jc w:val="center"/>
              <w:rPr>
                <w:rFonts w:ascii="Times New Roman" w:hAnsi="Times New Roman" w:cs="Times New Roman"/>
                <w:sz w:val="24"/>
                <w:szCs w:val="24"/>
              </w:rPr>
            </w:pPr>
            <w:r>
              <w:rPr>
                <w:rFonts w:ascii="Times New Roman" w:hAnsi="Times New Roman" w:cs="Times New Roman"/>
                <w:sz w:val="24"/>
                <w:szCs w:val="24"/>
              </w:rPr>
              <w:t>4</w:t>
            </w:r>
            <w:r w:rsidR="00AD41A4" w:rsidRPr="00AD41A4">
              <w:rPr>
                <w:rFonts w:ascii="Times New Roman" w:hAnsi="Times New Roman" w:cs="Times New Roman"/>
                <w:sz w:val="24"/>
                <w:szCs w:val="24"/>
              </w:rPr>
              <w:t>70,0</w:t>
            </w:r>
          </w:p>
        </w:tc>
        <w:tc>
          <w:tcPr>
            <w:tcW w:w="851" w:type="dxa"/>
            <w:tcBorders>
              <w:top w:val="single" w:sz="4" w:space="0" w:color="000000"/>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p>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val="restart"/>
            <w:tcBorders>
              <w:top w:val="single" w:sz="4" w:space="0" w:color="000000"/>
              <w:left w:val="single" w:sz="4" w:space="0" w:color="000000"/>
              <w:right w:val="single" w:sz="4" w:space="0" w:color="000000"/>
            </w:tcBorders>
            <w:shd w:val="clear" w:color="auto" w:fill="auto"/>
          </w:tcPr>
          <w:p w:rsidR="00AD41A4" w:rsidRPr="00AD41A4" w:rsidRDefault="00AD41A4" w:rsidP="00EA5931">
            <w:pPr>
              <w:snapToGrid w:val="0"/>
              <w:ind w:left="-109"/>
              <w:rPr>
                <w:rFonts w:ascii="Times New Roman" w:hAnsi="Times New Roman" w:cs="Times New Roman"/>
                <w:sz w:val="24"/>
                <w:szCs w:val="24"/>
              </w:rPr>
            </w:pPr>
            <w:r w:rsidRPr="00AD41A4">
              <w:rPr>
                <w:rFonts w:ascii="Times New Roman" w:hAnsi="Times New Roman" w:cs="Times New Roman"/>
                <w:sz w:val="24"/>
                <w:szCs w:val="24"/>
              </w:rPr>
              <w:t xml:space="preserve">Формування у </w:t>
            </w:r>
            <w:proofErr w:type="spellStart"/>
            <w:r w:rsidRPr="00AD41A4">
              <w:rPr>
                <w:rFonts w:ascii="Times New Roman" w:hAnsi="Times New Roman" w:cs="Times New Roman"/>
                <w:sz w:val="24"/>
                <w:szCs w:val="24"/>
              </w:rPr>
              <w:t>мо</w:t>
            </w:r>
            <w:r w:rsidR="00EA5931">
              <w:rPr>
                <w:rFonts w:ascii="Times New Roman" w:hAnsi="Times New Roman" w:cs="Times New Roman"/>
                <w:sz w:val="24"/>
                <w:szCs w:val="24"/>
              </w:rPr>
              <w:t>-</w:t>
            </w:r>
            <w:r w:rsidRPr="00AD41A4">
              <w:rPr>
                <w:rFonts w:ascii="Times New Roman" w:hAnsi="Times New Roman" w:cs="Times New Roman"/>
                <w:sz w:val="24"/>
                <w:szCs w:val="24"/>
              </w:rPr>
              <w:t>лодих</w:t>
            </w:r>
            <w:proofErr w:type="spellEnd"/>
            <w:r w:rsidRPr="00AD41A4">
              <w:rPr>
                <w:rFonts w:ascii="Times New Roman" w:hAnsi="Times New Roman" w:cs="Times New Roman"/>
                <w:sz w:val="24"/>
                <w:szCs w:val="24"/>
              </w:rPr>
              <w:t xml:space="preserve"> людей нових знань, умінь і нави</w:t>
            </w:r>
            <w:r w:rsidR="00EA5931">
              <w:rPr>
                <w:rFonts w:ascii="Times New Roman" w:hAnsi="Times New Roman" w:cs="Times New Roman"/>
                <w:sz w:val="24"/>
                <w:szCs w:val="24"/>
              </w:rPr>
              <w:t>-</w:t>
            </w:r>
            <w:proofErr w:type="spellStart"/>
            <w:r w:rsidRPr="00AD41A4">
              <w:rPr>
                <w:rFonts w:ascii="Times New Roman" w:hAnsi="Times New Roman" w:cs="Times New Roman"/>
                <w:sz w:val="24"/>
                <w:szCs w:val="24"/>
              </w:rPr>
              <w:t>чок</w:t>
            </w:r>
            <w:proofErr w:type="spellEnd"/>
            <w:r w:rsidRPr="00AD41A4">
              <w:rPr>
                <w:rFonts w:ascii="Times New Roman" w:hAnsi="Times New Roman" w:cs="Times New Roman"/>
                <w:sz w:val="24"/>
                <w:szCs w:val="24"/>
              </w:rPr>
              <w:t xml:space="preserve">, які допоможуть творчо розв'язувати існуючі особисті та значущі для </w:t>
            </w:r>
            <w:r w:rsidR="00EA5931">
              <w:rPr>
                <w:rFonts w:ascii="Times New Roman" w:hAnsi="Times New Roman" w:cs="Times New Roman"/>
                <w:sz w:val="24"/>
                <w:szCs w:val="24"/>
              </w:rPr>
              <w:t>громади</w:t>
            </w:r>
            <w:r w:rsidRPr="00AD41A4">
              <w:rPr>
                <w:rFonts w:ascii="Times New Roman" w:hAnsi="Times New Roman" w:cs="Times New Roman"/>
                <w:sz w:val="24"/>
                <w:szCs w:val="24"/>
              </w:rPr>
              <w:t xml:space="preserve"> проблеми, реалізовувати себе в соціальному просторі.</w:t>
            </w:r>
          </w:p>
        </w:tc>
      </w:tr>
      <w:tr w:rsidR="00AD41A4" w:rsidRPr="00AD41A4" w:rsidTr="00EA5931">
        <w:trPr>
          <w:trHeight w:val="294"/>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2022</w:t>
            </w:r>
          </w:p>
        </w:tc>
        <w:tc>
          <w:tcPr>
            <w:tcW w:w="992"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110,0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110,0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535"/>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2023</w:t>
            </w:r>
          </w:p>
        </w:tc>
        <w:tc>
          <w:tcPr>
            <w:tcW w:w="992"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110,0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110,0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287"/>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2024</w:t>
            </w:r>
          </w:p>
        </w:tc>
        <w:tc>
          <w:tcPr>
            <w:tcW w:w="992"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120,0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120,0</w:t>
            </w:r>
          </w:p>
        </w:tc>
        <w:tc>
          <w:tcPr>
            <w:tcW w:w="851" w:type="dxa"/>
            <w:tcBorders>
              <w:left w:val="single" w:sz="4" w:space="0" w:color="000000"/>
              <w:bottom w:val="single" w:sz="4" w:space="0" w:color="000000"/>
            </w:tcBorders>
            <w:shd w:val="clear" w:color="auto" w:fill="auto"/>
          </w:tcPr>
          <w:p w:rsidR="00AD41A4" w:rsidRPr="00AD41A4" w:rsidRDefault="00AD41A4" w:rsidP="00EA5931">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E272B6">
        <w:trPr>
          <w:trHeight w:val="601"/>
        </w:trPr>
        <w:tc>
          <w:tcPr>
            <w:tcW w:w="42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2025</w:t>
            </w:r>
          </w:p>
        </w:tc>
        <w:tc>
          <w:tcPr>
            <w:tcW w:w="992"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130,0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130,0</w:t>
            </w:r>
          </w:p>
        </w:tc>
        <w:tc>
          <w:tcPr>
            <w:tcW w:w="851" w:type="dxa"/>
            <w:tcBorders>
              <w:left w:val="single" w:sz="4" w:space="0" w:color="000000"/>
              <w:bottom w:val="single" w:sz="4" w:space="0" w:color="000000"/>
            </w:tcBorders>
            <w:shd w:val="clear" w:color="auto" w:fill="auto"/>
          </w:tcPr>
          <w:p w:rsidR="00AD41A4" w:rsidRPr="00AD41A4" w:rsidRDefault="00AD41A4" w:rsidP="00EA5931">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F70320" w:rsidRPr="00AD41A4" w:rsidTr="00A3269E">
        <w:trPr>
          <w:trHeight w:val="541"/>
        </w:trPr>
        <w:tc>
          <w:tcPr>
            <w:tcW w:w="426" w:type="dxa"/>
            <w:vMerge w:val="restart"/>
            <w:tcBorders>
              <w:top w:val="single" w:sz="4" w:space="0" w:color="auto"/>
              <w:left w:val="single" w:sz="4" w:space="0" w:color="000000"/>
            </w:tcBorders>
            <w:shd w:val="clear" w:color="auto" w:fill="auto"/>
          </w:tcPr>
          <w:p w:rsidR="00F70320" w:rsidRPr="00AD41A4" w:rsidRDefault="00F70320" w:rsidP="00F70320">
            <w:pPr>
              <w:snapToGrid w:val="0"/>
              <w:jc w:val="center"/>
              <w:rPr>
                <w:rFonts w:ascii="Times New Roman" w:hAnsi="Times New Roman" w:cs="Times New Roman"/>
                <w:sz w:val="24"/>
                <w:szCs w:val="24"/>
              </w:rPr>
            </w:pPr>
            <w:r w:rsidRPr="00AD41A4">
              <w:rPr>
                <w:rFonts w:ascii="Times New Roman" w:hAnsi="Times New Roman" w:cs="Times New Roman"/>
                <w:sz w:val="24"/>
                <w:szCs w:val="24"/>
              </w:rPr>
              <w:lastRenderedPageBreak/>
              <w:t>2</w:t>
            </w:r>
          </w:p>
        </w:tc>
        <w:tc>
          <w:tcPr>
            <w:tcW w:w="3118" w:type="dxa"/>
            <w:vMerge w:val="restart"/>
            <w:tcBorders>
              <w:top w:val="single" w:sz="4" w:space="0" w:color="auto"/>
              <w:left w:val="single" w:sz="4" w:space="0" w:color="000000"/>
            </w:tcBorders>
            <w:shd w:val="clear" w:color="auto" w:fill="auto"/>
          </w:tcPr>
          <w:p w:rsidR="00F70320" w:rsidRPr="00AD41A4" w:rsidRDefault="00F70320" w:rsidP="00F70320">
            <w:pPr>
              <w:snapToGrid w:val="0"/>
              <w:rPr>
                <w:rFonts w:ascii="Times New Roman" w:hAnsi="Times New Roman" w:cs="Times New Roman"/>
                <w:sz w:val="24"/>
                <w:szCs w:val="24"/>
              </w:rPr>
            </w:pPr>
            <w:r w:rsidRPr="00AD41A4">
              <w:rPr>
                <w:rFonts w:ascii="Times New Roman" w:hAnsi="Times New Roman" w:cs="Times New Roman"/>
                <w:sz w:val="24"/>
                <w:szCs w:val="24"/>
              </w:rPr>
              <w:t>Проведення заходів до Дня молоді та Дня студента (17 листопада)</w:t>
            </w:r>
          </w:p>
        </w:tc>
        <w:tc>
          <w:tcPr>
            <w:tcW w:w="1559" w:type="dxa"/>
            <w:vMerge w:val="restart"/>
            <w:tcBorders>
              <w:top w:val="single" w:sz="4" w:space="0" w:color="auto"/>
              <w:left w:val="single" w:sz="4" w:space="0" w:color="000000"/>
            </w:tcBorders>
            <w:shd w:val="clear" w:color="auto" w:fill="auto"/>
          </w:tcPr>
          <w:p w:rsidR="00F70320" w:rsidRPr="00AD41A4" w:rsidRDefault="00B669A0" w:rsidP="00F70320">
            <w:pPr>
              <w:snapToGrid w:val="0"/>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w:t>
            </w:r>
            <w:proofErr w:type="spellStart"/>
            <w:r>
              <w:rPr>
                <w:rFonts w:ascii="Times New Roman" w:hAnsi="Times New Roman" w:cs="Times New Roman"/>
                <w:sz w:val="24"/>
                <w:szCs w:val="24"/>
              </w:rPr>
              <w:t>Коломийсь-кої</w:t>
            </w:r>
            <w:proofErr w:type="spellEnd"/>
            <w:r>
              <w:rPr>
                <w:rFonts w:ascii="Times New Roman" w:hAnsi="Times New Roman" w:cs="Times New Roman"/>
                <w:sz w:val="24"/>
                <w:szCs w:val="24"/>
              </w:rPr>
              <w:t xml:space="preserve"> міської ради</w:t>
            </w:r>
          </w:p>
        </w:tc>
        <w:tc>
          <w:tcPr>
            <w:tcW w:w="1276" w:type="dxa"/>
            <w:vMerge w:val="restart"/>
            <w:tcBorders>
              <w:top w:val="single" w:sz="4" w:space="0" w:color="auto"/>
              <w:left w:val="single" w:sz="4" w:space="0" w:color="000000"/>
            </w:tcBorders>
            <w:shd w:val="clear" w:color="auto" w:fill="auto"/>
          </w:tcPr>
          <w:p w:rsidR="00F70320" w:rsidRPr="00F70320" w:rsidRDefault="00F70320" w:rsidP="00F70320">
            <w:pPr>
              <w:rPr>
                <w:rFonts w:ascii="Times New Roman" w:hAnsi="Times New Roman" w:cs="Times New Roman"/>
              </w:rPr>
            </w:pPr>
            <w:r w:rsidRPr="00F70320">
              <w:rPr>
                <w:rFonts w:ascii="Times New Roman" w:hAnsi="Times New Roman" w:cs="Times New Roman"/>
              </w:rPr>
              <w:t>2022-2025 роки</w:t>
            </w:r>
          </w:p>
        </w:tc>
        <w:tc>
          <w:tcPr>
            <w:tcW w:w="1134" w:type="dxa"/>
            <w:tcBorders>
              <w:top w:val="single" w:sz="4" w:space="0" w:color="auto"/>
              <w:left w:val="single" w:sz="4" w:space="0" w:color="000000"/>
              <w:bottom w:val="single" w:sz="4" w:space="0" w:color="000000"/>
            </w:tcBorders>
            <w:shd w:val="clear" w:color="auto" w:fill="auto"/>
          </w:tcPr>
          <w:p w:rsidR="00DD10D9" w:rsidRDefault="00F70320" w:rsidP="00DD10D9">
            <w:pPr>
              <w:rPr>
                <w:rFonts w:ascii="Times New Roman" w:hAnsi="Times New Roman" w:cs="Times New Roman"/>
                <w:sz w:val="24"/>
                <w:szCs w:val="24"/>
              </w:rPr>
            </w:pPr>
            <w:r w:rsidRPr="00DD10D9">
              <w:rPr>
                <w:rFonts w:ascii="Times New Roman" w:hAnsi="Times New Roman" w:cs="Times New Roman"/>
                <w:sz w:val="24"/>
                <w:szCs w:val="24"/>
              </w:rPr>
              <w:t>2022-2025</w:t>
            </w:r>
          </w:p>
          <w:p w:rsidR="00F70320" w:rsidRPr="00DD10D9" w:rsidRDefault="00DD10D9" w:rsidP="00DD10D9">
            <w:pPr>
              <w:rPr>
                <w:rFonts w:ascii="Times New Roman" w:hAnsi="Times New Roman" w:cs="Times New Roman"/>
                <w:sz w:val="24"/>
                <w:szCs w:val="24"/>
              </w:rPr>
            </w:pPr>
            <w:proofErr w:type="spellStart"/>
            <w:r>
              <w:rPr>
                <w:rFonts w:ascii="Times New Roman" w:hAnsi="Times New Roman" w:cs="Times New Roman"/>
                <w:sz w:val="24"/>
                <w:szCs w:val="24"/>
              </w:rPr>
              <w:t>в.т.ч</w:t>
            </w:r>
            <w:proofErr w:type="spellEnd"/>
            <w:r w:rsidR="00F70320" w:rsidRPr="00DD10D9">
              <w:rPr>
                <w:rFonts w:ascii="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000000"/>
            </w:tcBorders>
            <w:shd w:val="clear" w:color="auto" w:fill="auto"/>
          </w:tcPr>
          <w:p w:rsidR="00F70320" w:rsidRPr="00AD41A4" w:rsidRDefault="00204AB4" w:rsidP="00F70320">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br/>
              <w:t>23</w:t>
            </w:r>
            <w:r w:rsidR="00F70320" w:rsidRPr="00AD41A4">
              <w:rPr>
                <w:rFonts w:ascii="Times New Roman" w:hAnsi="Times New Roman" w:cs="Times New Roman"/>
                <w:sz w:val="24"/>
                <w:szCs w:val="24"/>
              </w:rPr>
              <w:t>0,0</w:t>
            </w:r>
          </w:p>
        </w:tc>
        <w:tc>
          <w:tcPr>
            <w:tcW w:w="1134" w:type="dxa"/>
            <w:tcBorders>
              <w:top w:val="single" w:sz="4" w:space="0" w:color="auto"/>
              <w:left w:val="single" w:sz="4" w:space="0" w:color="000000"/>
              <w:bottom w:val="single" w:sz="4" w:space="0" w:color="000000"/>
            </w:tcBorders>
            <w:shd w:val="clear" w:color="auto" w:fill="auto"/>
          </w:tcPr>
          <w:p w:rsidR="00F70320" w:rsidRPr="00AD41A4" w:rsidRDefault="00F70320" w:rsidP="00F70320">
            <w:pPr>
              <w:snapToGrid w:val="0"/>
              <w:jc w:val="center"/>
              <w:rPr>
                <w:rFonts w:ascii="Times New Roman" w:hAnsi="Times New Roman" w:cs="Times New Roman"/>
                <w:sz w:val="24"/>
                <w:szCs w:val="24"/>
              </w:rPr>
            </w:pPr>
          </w:p>
          <w:p w:rsidR="00F70320" w:rsidRPr="00AD41A4" w:rsidRDefault="00F70320" w:rsidP="00F70320">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top w:val="single" w:sz="4" w:space="0" w:color="auto"/>
              <w:left w:val="single" w:sz="4" w:space="0" w:color="000000"/>
              <w:bottom w:val="single" w:sz="4" w:space="0" w:color="000000"/>
            </w:tcBorders>
            <w:shd w:val="clear" w:color="auto" w:fill="auto"/>
          </w:tcPr>
          <w:p w:rsidR="00F70320" w:rsidRPr="00AD41A4" w:rsidRDefault="00F70320" w:rsidP="00F70320">
            <w:pPr>
              <w:snapToGrid w:val="0"/>
              <w:ind w:left="-109"/>
              <w:jc w:val="center"/>
              <w:rPr>
                <w:rFonts w:ascii="Times New Roman" w:hAnsi="Times New Roman" w:cs="Times New Roman"/>
                <w:sz w:val="24"/>
                <w:szCs w:val="24"/>
              </w:rPr>
            </w:pPr>
          </w:p>
          <w:p w:rsidR="00F70320" w:rsidRPr="00AD41A4" w:rsidRDefault="00F70320" w:rsidP="00F70320">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top w:val="single" w:sz="4" w:space="0" w:color="auto"/>
              <w:left w:val="single" w:sz="4" w:space="0" w:color="000000"/>
              <w:bottom w:val="single" w:sz="4" w:space="0" w:color="000000"/>
            </w:tcBorders>
            <w:shd w:val="clear" w:color="auto" w:fill="auto"/>
          </w:tcPr>
          <w:p w:rsidR="00F70320" w:rsidRPr="00AD41A4" w:rsidRDefault="00204AB4" w:rsidP="00F70320">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br/>
              <w:t>23</w:t>
            </w:r>
            <w:r w:rsidR="00F70320" w:rsidRPr="00AD41A4">
              <w:rPr>
                <w:rFonts w:ascii="Times New Roman" w:hAnsi="Times New Roman" w:cs="Times New Roman"/>
                <w:sz w:val="24"/>
                <w:szCs w:val="24"/>
              </w:rPr>
              <w:t>0,0</w:t>
            </w:r>
          </w:p>
        </w:tc>
        <w:tc>
          <w:tcPr>
            <w:tcW w:w="851" w:type="dxa"/>
            <w:tcBorders>
              <w:top w:val="single" w:sz="4" w:space="0" w:color="auto"/>
              <w:left w:val="single" w:sz="4" w:space="0" w:color="000000"/>
              <w:bottom w:val="single" w:sz="4" w:space="0" w:color="000000"/>
            </w:tcBorders>
            <w:shd w:val="clear" w:color="auto" w:fill="auto"/>
          </w:tcPr>
          <w:p w:rsidR="00F70320" w:rsidRPr="00AD41A4" w:rsidRDefault="00F70320" w:rsidP="00F70320">
            <w:pPr>
              <w:snapToGrid w:val="0"/>
              <w:ind w:left="-109"/>
              <w:jc w:val="center"/>
              <w:rPr>
                <w:rFonts w:ascii="Times New Roman" w:hAnsi="Times New Roman" w:cs="Times New Roman"/>
                <w:sz w:val="24"/>
                <w:szCs w:val="24"/>
              </w:rPr>
            </w:pPr>
          </w:p>
          <w:p w:rsidR="00F70320" w:rsidRPr="00AD41A4" w:rsidRDefault="00F70320" w:rsidP="00F70320">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val="restart"/>
            <w:tcBorders>
              <w:top w:val="single" w:sz="4" w:space="0" w:color="auto"/>
              <w:left w:val="single" w:sz="4" w:space="0" w:color="000000"/>
              <w:right w:val="single" w:sz="4" w:space="0" w:color="000000"/>
            </w:tcBorders>
            <w:shd w:val="clear" w:color="auto" w:fill="auto"/>
          </w:tcPr>
          <w:p w:rsidR="00F70320" w:rsidRPr="00AD41A4" w:rsidRDefault="00F70320" w:rsidP="00F70320">
            <w:pPr>
              <w:snapToGrid w:val="0"/>
              <w:rPr>
                <w:rFonts w:ascii="Times New Roman" w:hAnsi="Times New Roman" w:cs="Times New Roman"/>
                <w:sz w:val="24"/>
                <w:szCs w:val="24"/>
              </w:rPr>
            </w:pPr>
            <w:r w:rsidRPr="00AD41A4">
              <w:rPr>
                <w:rFonts w:ascii="Times New Roman" w:hAnsi="Times New Roman" w:cs="Times New Roman"/>
                <w:sz w:val="24"/>
                <w:szCs w:val="24"/>
              </w:rPr>
              <w:t>Урочисте відзначення Дня молоді та Дня студента; організація змістовного дозвілля молоді, орієнтованого на подальше всебічне вдосконалення молодих людей.</w:t>
            </w:r>
          </w:p>
        </w:tc>
      </w:tr>
      <w:tr w:rsidR="00AD41A4" w:rsidRPr="00AD41A4" w:rsidTr="00A3269E">
        <w:trPr>
          <w:trHeight w:val="101"/>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EA5931" w:rsidP="00EA5931">
            <w:pPr>
              <w:snapToGrid w:val="0"/>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50,0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50,0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DE5032">
        <w:trPr>
          <w:trHeight w:val="399"/>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2023</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101"/>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EA5931" w:rsidP="00EA5931">
            <w:pPr>
              <w:snapToGrid w:val="0"/>
              <w:jc w:val="center"/>
              <w:rPr>
                <w:rFonts w:ascii="Times New Roman" w:hAnsi="Times New Roman" w:cs="Times New Roman"/>
                <w:sz w:val="24"/>
                <w:szCs w:val="24"/>
              </w:rPr>
            </w:pPr>
            <w:r>
              <w:rPr>
                <w:rFonts w:ascii="Times New Roman" w:hAnsi="Times New Roman" w:cs="Times New Roman"/>
                <w:sz w:val="24"/>
                <w:szCs w:val="24"/>
              </w:rPr>
              <w:t>2024</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101"/>
        </w:trPr>
        <w:tc>
          <w:tcPr>
            <w:tcW w:w="42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DE5032">
            <w:pPr>
              <w:snapToGrid w:val="0"/>
              <w:jc w:val="center"/>
              <w:rPr>
                <w:rFonts w:ascii="Times New Roman" w:hAnsi="Times New Roman" w:cs="Times New Roman"/>
                <w:sz w:val="24"/>
                <w:szCs w:val="24"/>
              </w:rPr>
            </w:pPr>
            <w:r w:rsidRPr="00AD41A4">
              <w:rPr>
                <w:rFonts w:ascii="Times New Roman" w:hAnsi="Times New Roman" w:cs="Times New Roman"/>
                <w:sz w:val="24"/>
                <w:szCs w:val="24"/>
              </w:rPr>
              <w:t>2025</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DE5032">
        <w:trPr>
          <w:trHeight w:val="931"/>
        </w:trPr>
        <w:tc>
          <w:tcPr>
            <w:tcW w:w="426" w:type="dxa"/>
            <w:vMerge w:val="restart"/>
            <w:tcBorders>
              <w:left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3</w:t>
            </w:r>
          </w:p>
        </w:tc>
        <w:tc>
          <w:tcPr>
            <w:tcW w:w="3118" w:type="dxa"/>
            <w:vMerge w:val="restart"/>
            <w:tcBorders>
              <w:left w:val="single" w:sz="4" w:space="0" w:color="000000"/>
            </w:tcBorders>
            <w:shd w:val="clear" w:color="auto" w:fill="auto"/>
          </w:tcPr>
          <w:p w:rsidR="00AD41A4" w:rsidRPr="00AD41A4" w:rsidRDefault="00AD41A4" w:rsidP="00204AB4">
            <w:pPr>
              <w:snapToGrid w:val="0"/>
              <w:rPr>
                <w:rFonts w:ascii="Times New Roman" w:hAnsi="Times New Roman" w:cs="Times New Roman"/>
                <w:color w:val="000000"/>
                <w:sz w:val="24"/>
                <w:szCs w:val="24"/>
              </w:rPr>
            </w:pPr>
            <w:r w:rsidRPr="00AD41A4">
              <w:rPr>
                <w:rFonts w:ascii="Times New Roman" w:hAnsi="Times New Roman" w:cs="Times New Roman"/>
                <w:color w:val="000000"/>
                <w:sz w:val="24"/>
                <w:szCs w:val="24"/>
              </w:rPr>
              <w:t>Реалізація заходів щодо національно-патріотичного виховання молоді (огляд-конкурс стройової пісні, вшанування пам’яті жертв Голодомору, відзначення Дня Гідності та Свободи, Дня Соборності, та інше)</w:t>
            </w:r>
          </w:p>
        </w:tc>
        <w:tc>
          <w:tcPr>
            <w:tcW w:w="1559" w:type="dxa"/>
            <w:vMerge w:val="restart"/>
            <w:tcBorders>
              <w:left w:val="single" w:sz="4" w:space="0" w:color="000000"/>
            </w:tcBorders>
            <w:shd w:val="clear" w:color="auto" w:fill="auto"/>
          </w:tcPr>
          <w:p w:rsidR="00AD41A4" w:rsidRPr="00AD41A4" w:rsidRDefault="00B669A0" w:rsidP="00A3269E">
            <w:pPr>
              <w:snapToGrid w:val="0"/>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w:t>
            </w:r>
            <w:proofErr w:type="spellStart"/>
            <w:r>
              <w:rPr>
                <w:rFonts w:ascii="Times New Roman" w:hAnsi="Times New Roman" w:cs="Times New Roman"/>
                <w:sz w:val="24"/>
                <w:szCs w:val="24"/>
              </w:rPr>
              <w:t>Коломийсь-кої</w:t>
            </w:r>
            <w:proofErr w:type="spellEnd"/>
            <w:r>
              <w:rPr>
                <w:rFonts w:ascii="Times New Roman" w:hAnsi="Times New Roman" w:cs="Times New Roman"/>
                <w:sz w:val="24"/>
                <w:szCs w:val="24"/>
              </w:rPr>
              <w:t xml:space="preserve"> міської ради</w:t>
            </w:r>
          </w:p>
        </w:tc>
        <w:tc>
          <w:tcPr>
            <w:tcW w:w="1276" w:type="dxa"/>
            <w:vMerge w:val="restart"/>
            <w:tcBorders>
              <w:left w:val="single" w:sz="4" w:space="0" w:color="000000"/>
            </w:tcBorders>
            <w:shd w:val="clear" w:color="auto" w:fill="auto"/>
          </w:tcPr>
          <w:p w:rsidR="00AD41A4" w:rsidRPr="00F70320" w:rsidRDefault="00F70320" w:rsidP="00A3269E">
            <w:pPr>
              <w:snapToGrid w:val="0"/>
              <w:jc w:val="center"/>
              <w:rPr>
                <w:rFonts w:ascii="Times New Roman" w:hAnsi="Times New Roman" w:cs="Times New Roman"/>
                <w:sz w:val="24"/>
                <w:szCs w:val="24"/>
              </w:rPr>
            </w:pPr>
            <w:r w:rsidRPr="00F70320">
              <w:rPr>
                <w:rFonts w:ascii="Times New Roman" w:hAnsi="Times New Roman" w:cs="Times New Roman"/>
              </w:rPr>
              <w:t>2022-2025 роки</w:t>
            </w:r>
          </w:p>
        </w:tc>
        <w:tc>
          <w:tcPr>
            <w:tcW w:w="1134" w:type="dxa"/>
            <w:tcBorders>
              <w:top w:val="single" w:sz="4" w:space="0" w:color="auto"/>
              <w:left w:val="single" w:sz="4" w:space="0" w:color="000000"/>
              <w:bottom w:val="single" w:sz="4" w:space="0" w:color="000000"/>
            </w:tcBorders>
            <w:shd w:val="clear" w:color="auto" w:fill="auto"/>
          </w:tcPr>
          <w:p w:rsidR="00B669A0" w:rsidRDefault="00204AB4" w:rsidP="00EA5931">
            <w:pPr>
              <w:snapToGrid w:val="0"/>
              <w:jc w:val="center"/>
              <w:rPr>
                <w:rFonts w:ascii="Times New Roman" w:hAnsi="Times New Roman" w:cs="Times New Roman"/>
                <w:sz w:val="24"/>
                <w:szCs w:val="24"/>
              </w:rPr>
            </w:pPr>
            <w:r>
              <w:rPr>
                <w:rFonts w:ascii="Times New Roman" w:hAnsi="Times New Roman" w:cs="Times New Roman"/>
                <w:sz w:val="24"/>
                <w:szCs w:val="24"/>
              </w:rPr>
              <w:t>2022</w:t>
            </w:r>
            <w:r w:rsidR="00AD41A4" w:rsidRPr="00AD41A4">
              <w:rPr>
                <w:rFonts w:ascii="Times New Roman" w:hAnsi="Times New Roman" w:cs="Times New Roman"/>
                <w:sz w:val="24"/>
                <w:szCs w:val="24"/>
              </w:rPr>
              <w:t>-2025</w:t>
            </w:r>
            <w:r w:rsidR="00EA5931">
              <w:rPr>
                <w:rFonts w:ascii="Times New Roman" w:hAnsi="Times New Roman" w:cs="Times New Roman"/>
                <w:sz w:val="24"/>
                <w:szCs w:val="24"/>
              </w:rPr>
              <w:t xml:space="preserve"> </w:t>
            </w:r>
          </w:p>
          <w:p w:rsidR="00AD41A4" w:rsidRPr="00AD41A4"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 xml:space="preserve">в </w:t>
            </w:r>
            <w:proofErr w:type="spellStart"/>
            <w:r w:rsidRPr="00AD41A4">
              <w:rPr>
                <w:rFonts w:ascii="Times New Roman" w:hAnsi="Times New Roman" w:cs="Times New Roman"/>
                <w:sz w:val="24"/>
                <w:szCs w:val="24"/>
              </w:rPr>
              <w:t>т.ч</w:t>
            </w:r>
            <w:proofErr w:type="spellEnd"/>
            <w:r w:rsidRPr="00AD41A4">
              <w:rPr>
                <w:rFonts w:ascii="Times New Roman" w:hAnsi="Times New Roman" w:cs="Times New Roman"/>
                <w:sz w:val="24"/>
                <w:szCs w:val="24"/>
              </w:rPr>
              <w:t>.</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p>
          <w:p w:rsidR="00AD41A4" w:rsidRPr="00AD41A4" w:rsidRDefault="00204AB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23</w:t>
            </w:r>
            <w:r w:rsidR="00AD41A4" w:rsidRPr="00AD41A4">
              <w:rPr>
                <w:rFonts w:ascii="Times New Roman" w:hAnsi="Times New Roman" w:cs="Times New Roman"/>
                <w:sz w:val="24"/>
                <w:szCs w:val="24"/>
              </w:rPr>
              <w:t>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p>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p>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p>
          <w:p w:rsidR="00AD41A4" w:rsidRPr="00AD41A4" w:rsidRDefault="00204AB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23</w:t>
            </w:r>
            <w:r w:rsidR="00AD41A4" w:rsidRPr="00AD41A4">
              <w:rPr>
                <w:rFonts w:ascii="Times New Roman" w:hAnsi="Times New Roman" w:cs="Times New Roman"/>
                <w:sz w:val="24"/>
                <w:szCs w:val="24"/>
              </w:rPr>
              <w:t>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p>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val="restart"/>
            <w:tcBorders>
              <w:left w:val="single" w:sz="4" w:space="0" w:color="000000"/>
              <w:right w:val="single" w:sz="4" w:space="0" w:color="000000"/>
            </w:tcBorders>
            <w:shd w:val="clear" w:color="auto" w:fill="auto"/>
          </w:tcPr>
          <w:p w:rsidR="00AD41A4" w:rsidRPr="00AD41A4" w:rsidRDefault="00AD41A4" w:rsidP="00DE5032">
            <w:pPr>
              <w:snapToGrid w:val="0"/>
              <w:rPr>
                <w:rFonts w:ascii="Times New Roman" w:hAnsi="Times New Roman" w:cs="Times New Roman"/>
                <w:sz w:val="24"/>
                <w:szCs w:val="24"/>
              </w:rPr>
            </w:pPr>
            <w:r w:rsidRPr="00AD41A4">
              <w:rPr>
                <w:rFonts w:ascii="Times New Roman" w:hAnsi="Times New Roman" w:cs="Times New Roman"/>
                <w:sz w:val="24"/>
                <w:szCs w:val="24"/>
              </w:rPr>
              <w:t>Відродження історичної пам'яті, яка сприяє патріотичному вихованню молоді; утвердження української культури і народних традицій.</w:t>
            </w:r>
          </w:p>
        </w:tc>
      </w:tr>
      <w:tr w:rsidR="00AD41A4" w:rsidRPr="00AD41A4" w:rsidTr="00A3269E">
        <w:trPr>
          <w:trHeight w:val="25"/>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2022</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50,0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50,0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573"/>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2023</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25"/>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2024</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25"/>
        </w:trPr>
        <w:tc>
          <w:tcPr>
            <w:tcW w:w="42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2025</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bl>
    <w:p w:rsidR="00DE5032" w:rsidRDefault="00DE5032">
      <w:r>
        <w:br w:type="page"/>
      </w:r>
    </w:p>
    <w:p w:rsidR="00911604" w:rsidRPr="00911604" w:rsidRDefault="00911604">
      <w:pPr>
        <w:rPr>
          <w:rFonts w:ascii="Times New Roman" w:hAnsi="Times New Roman" w:cs="Times New Roman"/>
        </w:rPr>
      </w:pPr>
    </w:p>
    <w:tbl>
      <w:tblPr>
        <w:tblW w:w="15036" w:type="dxa"/>
        <w:tblInd w:w="-181" w:type="dxa"/>
        <w:tblLayout w:type="fixed"/>
        <w:tblLook w:val="0000" w:firstRow="0" w:lastRow="0" w:firstColumn="0" w:lastColumn="0" w:noHBand="0" w:noVBand="0"/>
      </w:tblPr>
      <w:tblGrid>
        <w:gridCol w:w="426"/>
        <w:gridCol w:w="3118"/>
        <w:gridCol w:w="1559"/>
        <w:gridCol w:w="1276"/>
        <w:gridCol w:w="1134"/>
        <w:gridCol w:w="992"/>
        <w:gridCol w:w="1134"/>
        <w:gridCol w:w="1134"/>
        <w:gridCol w:w="1134"/>
        <w:gridCol w:w="851"/>
        <w:gridCol w:w="2278"/>
      </w:tblGrid>
      <w:tr w:rsidR="00AD41A4" w:rsidRPr="00AD41A4" w:rsidTr="00911604">
        <w:trPr>
          <w:trHeight w:val="825"/>
        </w:trPr>
        <w:tc>
          <w:tcPr>
            <w:tcW w:w="426" w:type="dxa"/>
            <w:vMerge w:val="restart"/>
            <w:tcBorders>
              <w:top w:val="single" w:sz="4" w:space="0" w:color="auto"/>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4</w:t>
            </w:r>
          </w:p>
        </w:tc>
        <w:tc>
          <w:tcPr>
            <w:tcW w:w="3118" w:type="dxa"/>
            <w:vMerge w:val="restart"/>
            <w:tcBorders>
              <w:top w:val="single" w:sz="4" w:space="0" w:color="auto"/>
              <w:left w:val="single" w:sz="4" w:space="0" w:color="000000"/>
              <w:bottom w:val="single" w:sz="4" w:space="0" w:color="000000"/>
            </w:tcBorders>
            <w:shd w:val="clear" w:color="auto" w:fill="auto"/>
          </w:tcPr>
          <w:p w:rsidR="00AD41A4" w:rsidRPr="00DD10D9" w:rsidRDefault="00AD41A4" w:rsidP="00A3269E">
            <w:pPr>
              <w:snapToGrid w:val="0"/>
              <w:rPr>
                <w:rFonts w:ascii="Times New Roman" w:hAnsi="Times New Roman" w:cs="Times New Roman"/>
                <w:sz w:val="24"/>
                <w:szCs w:val="24"/>
              </w:rPr>
            </w:pPr>
            <w:r w:rsidRPr="00DD10D9">
              <w:rPr>
                <w:rFonts w:ascii="Times New Roman" w:hAnsi="Times New Roman" w:cs="Times New Roman"/>
                <w:sz w:val="24"/>
                <w:szCs w:val="24"/>
              </w:rPr>
              <w:t xml:space="preserve">Підтримка </w:t>
            </w:r>
            <w:proofErr w:type="spellStart"/>
            <w:r w:rsidRPr="00DD10D9">
              <w:rPr>
                <w:rFonts w:ascii="Times New Roman" w:hAnsi="Times New Roman" w:cs="Times New Roman"/>
                <w:sz w:val="24"/>
                <w:szCs w:val="24"/>
              </w:rPr>
              <w:t>проєктів</w:t>
            </w:r>
            <w:proofErr w:type="spellEnd"/>
            <w:r w:rsidRPr="00DD10D9">
              <w:rPr>
                <w:rFonts w:ascii="Times New Roman" w:hAnsi="Times New Roman" w:cs="Times New Roman"/>
                <w:sz w:val="24"/>
                <w:szCs w:val="24"/>
              </w:rPr>
              <w:t>, акцій та заходів, розроблених інститутами громадянського суспільства, та надання фінансової підтримки для їх реалізації</w:t>
            </w:r>
          </w:p>
        </w:tc>
        <w:tc>
          <w:tcPr>
            <w:tcW w:w="1559" w:type="dxa"/>
            <w:vMerge w:val="restart"/>
            <w:tcBorders>
              <w:top w:val="single" w:sz="4" w:space="0" w:color="auto"/>
              <w:left w:val="single" w:sz="4" w:space="0" w:color="000000"/>
              <w:bottom w:val="single" w:sz="4" w:space="0" w:color="000000"/>
            </w:tcBorders>
            <w:shd w:val="clear" w:color="auto" w:fill="auto"/>
          </w:tcPr>
          <w:p w:rsidR="00AD41A4" w:rsidRPr="00AD41A4" w:rsidRDefault="00B669A0" w:rsidP="00A3269E">
            <w:pPr>
              <w:snapToGrid w:val="0"/>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w:t>
            </w:r>
            <w:proofErr w:type="spellStart"/>
            <w:r>
              <w:rPr>
                <w:rFonts w:ascii="Times New Roman" w:hAnsi="Times New Roman" w:cs="Times New Roman"/>
                <w:sz w:val="24"/>
                <w:szCs w:val="24"/>
              </w:rPr>
              <w:t>Коломийсь-кої</w:t>
            </w:r>
            <w:proofErr w:type="spellEnd"/>
            <w:r>
              <w:rPr>
                <w:rFonts w:ascii="Times New Roman" w:hAnsi="Times New Roman" w:cs="Times New Roman"/>
                <w:sz w:val="24"/>
                <w:szCs w:val="24"/>
              </w:rPr>
              <w:t xml:space="preserve"> міської ради</w:t>
            </w:r>
          </w:p>
        </w:tc>
        <w:tc>
          <w:tcPr>
            <w:tcW w:w="1276" w:type="dxa"/>
            <w:vMerge w:val="restart"/>
            <w:tcBorders>
              <w:top w:val="single" w:sz="4" w:space="0" w:color="auto"/>
              <w:left w:val="single" w:sz="4" w:space="0" w:color="000000"/>
              <w:bottom w:val="single" w:sz="4" w:space="0" w:color="000000"/>
            </w:tcBorders>
            <w:shd w:val="clear" w:color="auto" w:fill="auto"/>
          </w:tcPr>
          <w:p w:rsidR="00AD41A4" w:rsidRPr="00F70320" w:rsidRDefault="00F70320" w:rsidP="00A3269E">
            <w:pPr>
              <w:snapToGrid w:val="0"/>
              <w:jc w:val="center"/>
              <w:rPr>
                <w:rFonts w:ascii="Times New Roman" w:hAnsi="Times New Roman" w:cs="Times New Roman"/>
                <w:sz w:val="24"/>
                <w:szCs w:val="24"/>
              </w:rPr>
            </w:pPr>
            <w:r w:rsidRPr="00F70320">
              <w:rPr>
                <w:rFonts w:ascii="Times New Roman" w:hAnsi="Times New Roman" w:cs="Times New Roman"/>
              </w:rPr>
              <w:t>2022-2025 роки</w:t>
            </w:r>
          </w:p>
        </w:tc>
        <w:tc>
          <w:tcPr>
            <w:tcW w:w="1134" w:type="dxa"/>
            <w:tcBorders>
              <w:top w:val="single" w:sz="4" w:space="0" w:color="auto"/>
              <w:left w:val="single" w:sz="4" w:space="0" w:color="000000"/>
              <w:bottom w:val="single" w:sz="4" w:space="0" w:color="000000"/>
            </w:tcBorders>
            <w:shd w:val="clear" w:color="auto" w:fill="auto"/>
          </w:tcPr>
          <w:p w:rsidR="00B669A0" w:rsidRDefault="00204AB4" w:rsidP="00EA5931">
            <w:pPr>
              <w:snapToGrid w:val="0"/>
              <w:jc w:val="center"/>
              <w:rPr>
                <w:rFonts w:ascii="Times New Roman" w:hAnsi="Times New Roman" w:cs="Times New Roman"/>
                <w:sz w:val="24"/>
                <w:szCs w:val="24"/>
              </w:rPr>
            </w:pPr>
            <w:r>
              <w:rPr>
                <w:rFonts w:ascii="Times New Roman" w:hAnsi="Times New Roman" w:cs="Times New Roman"/>
                <w:sz w:val="24"/>
                <w:szCs w:val="24"/>
              </w:rPr>
              <w:t>2022</w:t>
            </w:r>
            <w:r w:rsidR="00AD41A4" w:rsidRPr="00AD41A4">
              <w:rPr>
                <w:rFonts w:ascii="Times New Roman" w:hAnsi="Times New Roman" w:cs="Times New Roman"/>
                <w:sz w:val="24"/>
                <w:szCs w:val="24"/>
              </w:rPr>
              <w:t>-2025</w:t>
            </w:r>
            <w:r w:rsidR="00EA5931">
              <w:rPr>
                <w:rFonts w:ascii="Times New Roman" w:hAnsi="Times New Roman" w:cs="Times New Roman"/>
                <w:sz w:val="24"/>
                <w:szCs w:val="24"/>
              </w:rPr>
              <w:t xml:space="preserve"> </w:t>
            </w:r>
          </w:p>
          <w:p w:rsidR="00AD41A4" w:rsidRPr="00AD41A4"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 xml:space="preserve">в </w:t>
            </w:r>
            <w:proofErr w:type="spellStart"/>
            <w:r w:rsidRPr="00AD41A4">
              <w:rPr>
                <w:rFonts w:ascii="Times New Roman" w:hAnsi="Times New Roman" w:cs="Times New Roman"/>
                <w:sz w:val="24"/>
                <w:szCs w:val="24"/>
              </w:rPr>
              <w:t>т.ч</w:t>
            </w:r>
            <w:proofErr w:type="spellEnd"/>
            <w:r w:rsidRPr="00AD41A4">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000000"/>
            </w:tcBorders>
            <w:shd w:val="clear" w:color="auto" w:fill="auto"/>
          </w:tcPr>
          <w:p w:rsidR="00AD41A4" w:rsidRPr="00AD41A4" w:rsidRDefault="00204AB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4</w:t>
            </w:r>
            <w:r w:rsidR="00AD41A4" w:rsidRPr="00AD41A4">
              <w:rPr>
                <w:rFonts w:ascii="Times New Roman" w:hAnsi="Times New Roman" w:cs="Times New Roman"/>
                <w:sz w:val="24"/>
                <w:szCs w:val="24"/>
              </w:rPr>
              <w:t>70,0</w:t>
            </w:r>
          </w:p>
        </w:tc>
        <w:tc>
          <w:tcPr>
            <w:tcW w:w="1134" w:type="dxa"/>
            <w:tcBorders>
              <w:top w:val="single" w:sz="4" w:space="0" w:color="auto"/>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top w:val="single" w:sz="4" w:space="0" w:color="auto"/>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top w:val="single" w:sz="4" w:space="0" w:color="auto"/>
              <w:left w:val="single" w:sz="4" w:space="0" w:color="000000"/>
              <w:bottom w:val="single" w:sz="4" w:space="0" w:color="000000"/>
            </w:tcBorders>
            <w:shd w:val="clear" w:color="auto" w:fill="auto"/>
          </w:tcPr>
          <w:p w:rsidR="00AD41A4" w:rsidRPr="00AD41A4" w:rsidRDefault="00204AB4" w:rsidP="00A3269E">
            <w:pPr>
              <w:rPr>
                <w:rFonts w:ascii="Times New Roman" w:hAnsi="Times New Roman" w:cs="Times New Roman"/>
                <w:sz w:val="24"/>
                <w:szCs w:val="24"/>
              </w:rPr>
            </w:pPr>
            <w:r>
              <w:rPr>
                <w:rFonts w:ascii="Times New Roman" w:hAnsi="Times New Roman" w:cs="Times New Roman"/>
                <w:sz w:val="24"/>
                <w:szCs w:val="24"/>
              </w:rPr>
              <w:t>4</w:t>
            </w:r>
            <w:r w:rsidR="00AD41A4" w:rsidRPr="00AD41A4">
              <w:rPr>
                <w:rFonts w:ascii="Times New Roman" w:hAnsi="Times New Roman" w:cs="Times New Roman"/>
                <w:sz w:val="24"/>
                <w:szCs w:val="24"/>
              </w:rPr>
              <w:t>70,0</w:t>
            </w:r>
          </w:p>
        </w:tc>
        <w:tc>
          <w:tcPr>
            <w:tcW w:w="851" w:type="dxa"/>
            <w:tcBorders>
              <w:top w:val="single" w:sz="4" w:space="0" w:color="auto"/>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val="restart"/>
            <w:tcBorders>
              <w:top w:val="single" w:sz="4" w:space="0" w:color="auto"/>
              <w:left w:val="single" w:sz="4" w:space="0" w:color="000000"/>
              <w:bottom w:val="single" w:sz="4" w:space="0" w:color="000000"/>
              <w:right w:val="single" w:sz="4" w:space="0" w:color="000000"/>
            </w:tcBorders>
            <w:shd w:val="clear" w:color="auto" w:fill="auto"/>
          </w:tcPr>
          <w:p w:rsidR="00AD41A4" w:rsidRPr="00AD41A4" w:rsidRDefault="00AD41A4" w:rsidP="00EA5931">
            <w:pPr>
              <w:snapToGrid w:val="0"/>
              <w:ind w:left="-109"/>
              <w:rPr>
                <w:rFonts w:ascii="Times New Roman" w:hAnsi="Times New Roman" w:cs="Times New Roman"/>
                <w:sz w:val="24"/>
                <w:szCs w:val="24"/>
              </w:rPr>
            </w:pPr>
            <w:r w:rsidRPr="00AD41A4">
              <w:rPr>
                <w:rFonts w:ascii="Times New Roman" w:hAnsi="Times New Roman" w:cs="Times New Roman"/>
                <w:sz w:val="24"/>
                <w:szCs w:val="24"/>
              </w:rPr>
              <w:t xml:space="preserve">Розв'язання громадськими об'єднаннями актуальних проблем молоді; делегування громадським організаціям соціального замовлення на здійснення окремих молодіжних </w:t>
            </w:r>
            <w:proofErr w:type="spellStart"/>
            <w:r w:rsidRPr="00AD41A4">
              <w:rPr>
                <w:rFonts w:ascii="Times New Roman" w:hAnsi="Times New Roman" w:cs="Times New Roman"/>
                <w:sz w:val="24"/>
                <w:szCs w:val="24"/>
              </w:rPr>
              <w:t>проєктів</w:t>
            </w:r>
            <w:proofErr w:type="spellEnd"/>
            <w:r w:rsidRPr="00AD41A4">
              <w:rPr>
                <w:rFonts w:ascii="Times New Roman" w:hAnsi="Times New Roman" w:cs="Times New Roman"/>
                <w:sz w:val="24"/>
                <w:szCs w:val="24"/>
              </w:rPr>
              <w:t xml:space="preserve">; підтримка молодіжних ініціатив; сприяння в організації молодіжних заходів, </w:t>
            </w:r>
            <w:proofErr w:type="spellStart"/>
            <w:r w:rsidRPr="00AD41A4">
              <w:rPr>
                <w:rFonts w:ascii="Times New Roman" w:hAnsi="Times New Roman" w:cs="Times New Roman"/>
                <w:sz w:val="24"/>
                <w:szCs w:val="24"/>
              </w:rPr>
              <w:t>проєктів</w:t>
            </w:r>
            <w:proofErr w:type="spellEnd"/>
            <w:r w:rsidRPr="00AD41A4">
              <w:rPr>
                <w:rFonts w:ascii="Times New Roman" w:hAnsi="Times New Roman" w:cs="Times New Roman"/>
                <w:sz w:val="24"/>
                <w:szCs w:val="24"/>
              </w:rPr>
              <w:t xml:space="preserve"> та акцій.</w:t>
            </w:r>
          </w:p>
        </w:tc>
      </w:tr>
      <w:tr w:rsidR="00AD41A4" w:rsidRPr="00AD41A4" w:rsidTr="00A3269E">
        <w:trPr>
          <w:trHeight w:val="23"/>
        </w:trPr>
        <w:tc>
          <w:tcPr>
            <w:tcW w:w="42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DE5032">
            <w:pPr>
              <w:snapToGrid w:val="0"/>
              <w:jc w:val="center"/>
              <w:rPr>
                <w:rFonts w:ascii="Times New Roman" w:hAnsi="Times New Roman" w:cs="Times New Roman"/>
                <w:sz w:val="24"/>
                <w:szCs w:val="24"/>
              </w:rPr>
            </w:pPr>
            <w:r w:rsidRPr="00AD41A4">
              <w:rPr>
                <w:rFonts w:ascii="Times New Roman" w:hAnsi="Times New Roman" w:cs="Times New Roman"/>
                <w:sz w:val="24"/>
                <w:szCs w:val="24"/>
              </w:rPr>
              <w:t>2022</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110,0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rPr>
                <w:rFonts w:ascii="Times New Roman" w:hAnsi="Times New Roman" w:cs="Times New Roman"/>
                <w:sz w:val="24"/>
                <w:szCs w:val="24"/>
              </w:rPr>
            </w:pPr>
            <w:r w:rsidRPr="00AD41A4">
              <w:rPr>
                <w:rFonts w:ascii="Times New Roman" w:hAnsi="Times New Roman" w:cs="Times New Roman"/>
                <w:sz w:val="24"/>
                <w:szCs w:val="24"/>
              </w:rPr>
              <w:t>110,0</w:t>
            </w:r>
          </w:p>
        </w:tc>
        <w:tc>
          <w:tcPr>
            <w:tcW w:w="851" w:type="dxa"/>
            <w:tcBorders>
              <w:left w:val="single" w:sz="4" w:space="0" w:color="000000"/>
              <w:bottom w:val="single" w:sz="4" w:space="0" w:color="000000"/>
            </w:tcBorders>
            <w:shd w:val="clear" w:color="auto" w:fill="auto"/>
          </w:tcPr>
          <w:p w:rsidR="00AD41A4" w:rsidRPr="00AD41A4" w:rsidRDefault="00AD41A4" w:rsidP="00DE5032">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23"/>
        </w:trPr>
        <w:tc>
          <w:tcPr>
            <w:tcW w:w="42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2023</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110,0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rPr>
                <w:rFonts w:ascii="Times New Roman" w:hAnsi="Times New Roman" w:cs="Times New Roman"/>
                <w:sz w:val="24"/>
                <w:szCs w:val="24"/>
              </w:rPr>
            </w:pPr>
            <w:r w:rsidRPr="00AD41A4">
              <w:rPr>
                <w:rFonts w:ascii="Times New Roman" w:hAnsi="Times New Roman" w:cs="Times New Roman"/>
                <w:sz w:val="24"/>
                <w:szCs w:val="24"/>
              </w:rPr>
              <w:t>110,0</w:t>
            </w:r>
          </w:p>
        </w:tc>
        <w:tc>
          <w:tcPr>
            <w:tcW w:w="851" w:type="dxa"/>
            <w:tcBorders>
              <w:left w:val="single" w:sz="4" w:space="0" w:color="000000"/>
              <w:bottom w:val="single" w:sz="4" w:space="0" w:color="000000"/>
            </w:tcBorders>
            <w:shd w:val="clear" w:color="auto" w:fill="auto"/>
          </w:tcPr>
          <w:p w:rsidR="00AD41A4" w:rsidRPr="00AD41A4" w:rsidRDefault="00AD41A4" w:rsidP="00DE5032">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23"/>
        </w:trPr>
        <w:tc>
          <w:tcPr>
            <w:tcW w:w="42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DE5032">
            <w:pPr>
              <w:snapToGrid w:val="0"/>
              <w:jc w:val="center"/>
              <w:rPr>
                <w:rFonts w:ascii="Times New Roman" w:hAnsi="Times New Roman" w:cs="Times New Roman"/>
                <w:sz w:val="24"/>
                <w:szCs w:val="24"/>
              </w:rPr>
            </w:pPr>
            <w:r w:rsidRPr="00AD41A4">
              <w:rPr>
                <w:rFonts w:ascii="Times New Roman" w:hAnsi="Times New Roman" w:cs="Times New Roman"/>
                <w:sz w:val="24"/>
                <w:szCs w:val="24"/>
              </w:rPr>
              <w:t>2024</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120,0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rPr>
                <w:rFonts w:ascii="Times New Roman" w:hAnsi="Times New Roman" w:cs="Times New Roman"/>
                <w:sz w:val="24"/>
                <w:szCs w:val="24"/>
              </w:rPr>
            </w:pPr>
            <w:r w:rsidRPr="00AD41A4">
              <w:rPr>
                <w:rFonts w:ascii="Times New Roman" w:hAnsi="Times New Roman" w:cs="Times New Roman"/>
                <w:sz w:val="24"/>
                <w:szCs w:val="24"/>
              </w:rPr>
              <w:t>120,0</w:t>
            </w:r>
          </w:p>
        </w:tc>
        <w:tc>
          <w:tcPr>
            <w:tcW w:w="851" w:type="dxa"/>
            <w:tcBorders>
              <w:left w:val="single" w:sz="4" w:space="0" w:color="000000"/>
              <w:bottom w:val="single" w:sz="4" w:space="0" w:color="000000"/>
            </w:tcBorders>
            <w:shd w:val="clear" w:color="auto" w:fill="auto"/>
          </w:tcPr>
          <w:p w:rsidR="00AD41A4" w:rsidRPr="00AD41A4" w:rsidRDefault="00AD41A4" w:rsidP="00DE5032">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DE5032">
        <w:trPr>
          <w:trHeight w:val="551"/>
        </w:trPr>
        <w:tc>
          <w:tcPr>
            <w:tcW w:w="426" w:type="dxa"/>
            <w:vMerge/>
            <w:tcBorders>
              <w:left w:val="single" w:sz="4" w:space="0" w:color="000000"/>
              <w:bottom w:val="single" w:sz="4" w:space="0" w:color="auto"/>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auto"/>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auto"/>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auto"/>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auto"/>
            </w:tcBorders>
            <w:shd w:val="clear" w:color="auto" w:fill="auto"/>
          </w:tcPr>
          <w:p w:rsidR="00AD41A4" w:rsidRPr="00AD41A4"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2025</w:t>
            </w:r>
          </w:p>
        </w:tc>
        <w:tc>
          <w:tcPr>
            <w:tcW w:w="992" w:type="dxa"/>
            <w:tcBorders>
              <w:left w:val="single" w:sz="4" w:space="0" w:color="000000"/>
              <w:bottom w:val="single" w:sz="4" w:space="0" w:color="auto"/>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130,0</w:t>
            </w:r>
          </w:p>
        </w:tc>
        <w:tc>
          <w:tcPr>
            <w:tcW w:w="1134" w:type="dxa"/>
            <w:tcBorders>
              <w:left w:val="single" w:sz="4" w:space="0" w:color="000000"/>
              <w:bottom w:val="single" w:sz="4" w:space="0" w:color="auto"/>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auto"/>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auto"/>
            </w:tcBorders>
            <w:shd w:val="clear" w:color="auto" w:fill="auto"/>
          </w:tcPr>
          <w:p w:rsidR="00AD41A4" w:rsidRPr="00AD41A4" w:rsidRDefault="00AD41A4" w:rsidP="00A3269E">
            <w:pPr>
              <w:rPr>
                <w:rFonts w:ascii="Times New Roman" w:hAnsi="Times New Roman" w:cs="Times New Roman"/>
                <w:sz w:val="24"/>
                <w:szCs w:val="24"/>
              </w:rPr>
            </w:pPr>
            <w:r w:rsidRPr="00AD41A4">
              <w:rPr>
                <w:rFonts w:ascii="Times New Roman" w:hAnsi="Times New Roman" w:cs="Times New Roman"/>
                <w:sz w:val="24"/>
                <w:szCs w:val="24"/>
              </w:rPr>
              <w:t>130,0</w:t>
            </w:r>
          </w:p>
        </w:tc>
        <w:tc>
          <w:tcPr>
            <w:tcW w:w="851" w:type="dxa"/>
            <w:tcBorders>
              <w:left w:val="single" w:sz="4" w:space="0" w:color="000000"/>
              <w:bottom w:val="single" w:sz="4" w:space="0" w:color="auto"/>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auto"/>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DE5032" w:rsidRPr="00AD41A4" w:rsidTr="00DE5032">
        <w:trPr>
          <w:trHeight w:val="276"/>
        </w:trPr>
        <w:tc>
          <w:tcPr>
            <w:tcW w:w="426" w:type="dxa"/>
            <w:vMerge w:val="restart"/>
            <w:tcBorders>
              <w:top w:val="single" w:sz="4" w:space="0" w:color="auto"/>
              <w:left w:val="single" w:sz="4" w:space="0" w:color="auto"/>
            </w:tcBorders>
            <w:shd w:val="clear" w:color="auto" w:fill="auto"/>
          </w:tcPr>
          <w:p w:rsidR="00DE5032" w:rsidRPr="00AD41A4" w:rsidRDefault="00DE5032" w:rsidP="00A3269E">
            <w:pPr>
              <w:snapToGrid w:val="0"/>
              <w:rPr>
                <w:rFonts w:ascii="Times New Roman" w:hAnsi="Times New Roman" w:cs="Times New Roman"/>
                <w:sz w:val="24"/>
                <w:szCs w:val="24"/>
              </w:rPr>
            </w:pPr>
            <w:r w:rsidRPr="00AD41A4">
              <w:rPr>
                <w:rFonts w:ascii="Times New Roman" w:hAnsi="Times New Roman" w:cs="Times New Roman"/>
                <w:sz w:val="24"/>
                <w:szCs w:val="24"/>
              </w:rPr>
              <w:t>5</w:t>
            </w:r>
          </w:p>
        </w:tc>
        <w:tc>
          <w:tcPr>
            <w:tcW w:w="4677" w:type="dxa"/>
            <w:gridSpan w:val="2"/>
            <w:vMerge w:val="restart"/>
            <w:tcBorders>
              <w:top w:val="single" w:sz="4" w:space="0" w:color="auto"/>
              <w:left w:val="single" w:sz="4" w:space="0" w:color="000000"/>
            </w:tcBorders>
            <w:shd w:val="clear" w:color="auto" w:fill="auto"/>
          </w:tcPr>
          <w:p w:rsidR="00DE5032" w:rsidRPr="00AD41A4" w:rsidRDefault="00DE5032" w:rsidP="00A3269E">
            <w:pPr>
              <w:snapToGrid w:val="0"/>
              <w:rPr>
                <w:rFonts w:ascii="Times New Roman" w:hAnsi="Times New Roman" w:cs="Times New Roman"/>
                <w:sz w:val="24"/>
                <w:szCs w:val="24"/>
              </w:rPr>
            </w:pPr>
            <w:r>
              <w:rPr>
                <w:rFonts w:ascii="Times New Roman" w:hAnsi="Times New Roman" w:cs="Times New Roman"/>
                <w:sz w:val="24"/>
                <w:szCs w:val="24"/>
              </w:rPr>
              <w:t>Всього</w:t>
            </w:r>
          </w:p>
        </w:tc>
        <w:tc>
          <w:tcPr>
            <w:tcW w:w="1276" w:type="dxa"/>
            <w:vMerge w:val="restart"/>
            <w:tcBorders>
              <w:top w:val="single" w:sz="4" w:space="0" w:color="auto"/>
              <w:left w:val="single" w:sz="4" w:space="0" w:color="000000"/>
            </w:tcBorders>
            <w:shd w:val="clear" w:color="auto" w:fill="auto"/>
          </w:tcPr>
          <w:p w:rsidR="00DE5032" w:rsidRPr="0047714F" w:rsidRDefault="00DE5032" w:rsidP="00A3269E">
            <w:pPr>
              <w:pStyle w:val="af"/>
              <w:jc w:val="center"/>
            </w:pPr>
            <w:r w:rsidRPr="0047714F">
              <w:t>202</w:t>
            </w:r>
            <w:r>
              <w:t>2</w:t>
            </w:r>
            <w:r w:rsidRPr="0047714F">
              <w:t>-202</w:t>
            </w:r>
            <w:r>
              <w:t>5</w:t>
            </w:r>
            <w:r w:rsidRPr="0047714F">
              <w:t xml:space="preserve"> роки</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E93347" w:rsidRDefault="00204AB4" w:rsidP="00A3269E">
            <w:pPr>
              <w:snapToGrid w:val="0"/>
              <w:jc w:val="center"/>
              <w:rPr>
                <w:rFonts w:ascii="Times New Roman" w:hAnsi="Times New Roman" w:cs="Times New Roman"/>
                <w:sz w:val="24"/>
                <w:szCs w:val="24"/>
              </w:rPr>
            </w:pPr>
            <w:r>
              <w:rPr>
                <w:rFonts w:ascii="Times New Roman" w:hAnsi="Times New Roman" w:cs="Times New Roman"/>
                <w:sz w:val="24"/>
                <w:szCs w:val="24"/>
              </w:rPr>
              <w:t>2022</w:t>
            </w:r>
            <w:r w:rsidR="00DE5032" w:rsidRPr="00AD41A4">
              <w:rPr>
                <w:rFonts w:ascii="Times New Roman" w:hAnsi="Times New Roman" w:cs="Times New Roman"/>
                <w:sz w:val="24"/>
                <w:szCs w:val="24"/>
              </w:rPr>
              <w:t>-2025</w:t>
            </w:r>
            <w:r w:rsidR="00DE5032">
              <w:rPr>
                <w:rFonts w:ascii="Times New Roman" w:hAnsi="Times New Roman" w:cs="Times New Roman"/>
                <w:sz w:val="24"/>
                <w:szCs w:val="24"/>
              </w:rPr>
              <w:t xml:space="preserve"> </w:t>
            </w:r>
          </w:p>
          <w:p w:rsidR="00DE5032" w:rsidRPr="00AD41A4" w:rsidRDefault="00DE5032"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 xml:space="preserve">в </w:t>
            </w:r>
            <w:proofErr w:type="spellStart"/>
            <w:r w:rsidRPr="00AD41A4">
              <w:rPr>
                <w:rFonts w:ascii="Times New Roman" w:hAnsi="Times New Roman" w:cs="Times New Roman"/>
                <w:sz w:val="24"/>
                <w:szCs w:val="24"/>
              </w:rPr>
              <w:t>т.ч</w:t>
            </w:r>
            <w:proofErr w:type="spellEnd"/>
            <w:r w:rsidRPr="00AD41A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1400</w:t>
            </w:r>
            <w:r w:rsidR="0033787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1400</w:t>
            </w:r>
            <w:r w:rsidR="00337879">
              <w:rPr>
                <w:rFonts w:ascii="Times New Roman" w:hAnsi="Times New Roman" w:cs="Times New Roman"/>
                <w:sz w:val="24"/>
                <w:szCs w:val="24"/>
              </w:rPr>
              <w:t>,0</w:t>
            </w:r>
          </w:p>
        </w:tc>
        <w:tc>
          <w:tcPr>
            <w:tcW w:w="851" w:type="dxa"/>
            <w:vMerge w:val="restart"/>
            <w:tcBorders>
              <w:top w:val="single" w:sz="4" w:space="0" w:color="auto"/>
              <w:lef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2278" w:type="dxa"/>
            <w:vMerge w:val="restart"/>
            <w:tcBorders>
              <w:top w:val="single" w:sz="4" w:space="0" w:color="auto"/>
              <w:left w:val="single" w:sz="4" w:space="0" w:color="000000"/>
              <w:right w:val="single" w:sz="4" w:space="0" w:color="000000"/>
            </w:tcBorders>
            <w:shd w:val="clear" w:color="auto" w:fill="auto"/>
          </w:tcPr>
          <w:p w:rsidR="00DE5032" w:rsidRPr="00AD41A4" w:rsidRDefault="00DE5032" w:rsidP="00A3269E">
            <w:pPr>
              <w:snapToGrid w:val="0"/>
              <w:ind w:left="-109"/>
              <w:rPr>
                <w:rFonts w:ascii="Times New Roman" w:hAnsi="Times New Roman" w:cs="Times New Roman"/>
                <w:sz w:val="24"/>
                <w:szCs w:val="24"/>
              </w:rPr>
            </w:pPr>
          </w:p>
          <w:p w:rsidR="00DE5032" w:rsidRPr="00AD41A4" w:rsidRDefault="00DE5032" w:rsidP="00A3269E">
            <w:pPr>
              <w:snapToGrid w:val="0"/>
              <w:ind w:left="-109"/>
              <w:rPr>
                <w:rFonts w:ascii="Times New Roman" w:hAnsi="Times New Roman" w:cs="Times New Roman"/>
                <w:sz w:val="24"/>
                <w:szCs w:val="24"/>
              </w:rPr>
            </w:pPr>
          </w:p>
          <w:p w:rsidR="00DE5032" w:rsidRPr="00AD41A4" w:rsidRDefault="00DE5032" w:rsidP="00A3269E">
            <w:pPr>
              <w:snapToGrid w:val="0"/>
              <w:ind w:left="-109"/>
              <w:rPr>
                <w:rFonts w:ascii="Times New Roman" w:hAnsi="Times New Roman" w:cs="Times New Roman"/>
                <w:sz w:val="24"/>
                <w:szCs w:val="24"/>
              </w:rPr>
            </w:pPr>
          </w:p>
        </w:tc>
      </w:tr>
      <w:tr w:rsidR="00DE5032" w:rsidRPr="00AD41A4" w:rsidTr="00DE5032">
        <w:trPr>
          <w:trHeight w:val="276"/>
        </w:trPr>
        <w:tc>
          <w:tcPr>
            <w:tcW w:w="426" w:type="dxa"/>
            <w:vMerge/>
            <w:tcBorders>
              <w:left w:val="single" w:sz="4" w:space="0" w:color="auto"/>
            </w:tcBorders>
            <w:shd w:val="clear" w:color="auto" w:fill="auto"/>
          </w:tcPr>
          <w:p w:rsidR="00DE5032" w:rsidRPr="00AD41A4" w:rsidRDefault="00DE5032" w:rsidP="00A3269E">
            <w:pPr>
              <w:snapToGrid w:val="0"/>
              <w:rPr>
                <w:rFonts w:ascii="Times New Roman" w:hAnsi="Times New Roman" w:cs="Times New Roman"/>
                <w:sz w:val="24"/>
                <w:szCs w:val="24"/>
              </w:rPr>
            </w:pPr>
          </w:p>
        </w:tc>
        <w:tc>
          <w:tcPr>
            <w:tcW w:w="4677" w:type="dxa"/>
            <w:gridSpan w:val="2"/>
            <w:vMerge/>
            <w:tcBorders>
              <w:left w:val="single" w:sz="4" w:space="0" w:color="000000"/>
            </w:tcBorders>
            <w:shd w:val="clear" w:color="auto" w:fill="auto"/>
          </w:tcPr>
          <w:p w:rsidR="00DE5032" w:rsidRDefault="00DE5032"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DE5032" w:rsidRPr="0047714F" w:rsidRDefault="00DE5032" w:rsidP="00A3269E">
            <w:pPr>
              <w:pStyle w:val="af"/>
              <w:jc w:val="cente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320</w:t>
            </w:r>
            <w:r w:rsidR="0033787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C92D09" w:rsidP="00A3269E">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C92D09" w:rsidP="00A3269E">
            <w:pPr>
              <w:snapToGrid w:val="0"/>
              <w:ind w:left="-109"/>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320</w:t>
            </w:r>
            <w:r w:rsidR="00337879">
              <w:rPr>
                <w:rFonts w:ascii="Times New Roman" w:hAnsi="Times New Roman" w:cs="Times New Roman"/>
                <w:sz w:val="24"/>
                <w:szCs w:val="24"/>
              </w:rPr>
              <w:t>,0</w:t>
            </w:r>
          </w:p>
        </w:tc>
        <w:tc>
          <w:tcPr>
            <w:tcW w:w="851" w:type="dxa"/>
            <w:vMerge/>
            <w:tcBorders>
              <w:lef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2278" w:type="dxa"/>
            <w:vMerge/>
            <w:tcBorders>
              <w:left w:val="single" w:sz="4" w:space="0" w:color="000000"/>
              <w:right w:val="single" w:sz="4" w:space="0" w:color="000000"/>
            </w:tcBorders>
            <w:shd w:val="clear" w:color="auto" w:fill="auto"/>
          </w:tcPr>
          <w:p w:rsidR="00DE5032" w:rsidRPr="00AD41A4" w:rsidRDefault="00DE5032" w:rsidP="00A3269E">
            <w:pPr>
              <w:snapToGrid w:val="0"/>
              <w:ind w:left="-109"/>
              <w:rPr>
                <w:rFonts w:ascii="Times New Roman" w:hAnsi="Times New Roman" w:cs="Times New Roman"/>
                <w:sz w:val="24"/>
                <w:szCs w:val="24"/>
              </w:rPr>
            </w:pPr>
          </w:p>
        </w:tc>
      </w:tr>
      <w:tr w:rsidR="00DE5032" w:rsidRPr="00AD41A4" w:rsidTr="00DE5032">
        <w:trPr>
          <w:trHeight w:val="276"/>
        </w:trPr>
        <w:tc>
          <w:tcPr>
            <w:tcW w:w="426" w:type="dxa"/>
            <w:vMerge/>
            <w:tcBorders>
              <w:left w:val="single" w:sz="4" w:space="0" w:color="auto"/>
            </w:tcBorders>
            <w:shd w:val="clear" w:color="auto" w:fill="auto"/>
          </w:tcPr>
          <w:p w:rsidR="00DE5032" w:rsidRPr="00AD41A4" w:rsidRDefault="00DE5032" w:rsidP="00A3269E">
            <w:pPr>
              <w:snapToGrid w:val="0"/>
              <w:rPr>
                <w:rFonts w:ascii="Times New Roman" w:hAnsi="Times New Roman" w:cs="Times New Roman"/>
                <w:sz w:val="24"/>
                <w:szCs w:val="24"/>
              </w:rPr>
            </w:pPr>
          </w:p>
        </w:tc>
        <w:tc>
          <w:tcPr>
            <w:tcW w:w="4677" w:type="dxa"/>
            <w:gridSpan w:val="2"/>
            <w:vMerge/>
            <w:tcBorders>
              <w:left w:val="single" w:sz="4" w:space="0" w:color="000000"/>
            </w:tcBorders>
            <w:shd w:val="clear" w:color="auto" w:fill="auto"/>
          </w:tcPr>
          <w:p w:rsidR="00DE5032" w:rsidRDefault="00DE5032"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DE5032" w:rsidRPr="0047714F" w:rsidRDefault="00DE5032" w:rsidP="00A3269E">
            <w:pPr>
              <w:pStyle w:val="af"/>
              <w:jc w:val="cente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r>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340</w:t>
            </w:r>
            <w:r w:rsidR="0033787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C92D09" w:rsidP="00A3269E">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C92D09" w:rsidP="00A3269E">
            <w:pPr>
              <w:snapToGrid w:val="0"/>
              <w:ind w:left="-109"/>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340</w:t>
            </w:r>
            <w:r w:rsidR="00337879">
              <w:rPr>
                <w:rFonts w:ascii="Times New Roman" w:hAnsi="Times New Roman" w:cs="Times New Roman"/>
                <w:sz w:val="24"/>
                <w:szCs w:val="24"/>
              </w:rPr>
              <w:t>,0</w:t>
            </w:r>
          </w:p>
        </w:tc>
        <w:tc>
          <w:tcPr>
            <w:tcW w:w="851" w:type="dxa"/>
            <w:vMerge/>
            <w:tcBorders>
              <w:lef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2278" w:type="dxa"/>
            <w:vMerge/>
            <w:tcBorders>
              <w:left w:val="single" w:sz="4" w:space="0" w:color="000000"/>
              <w:right w:val="single" w:sz="4" w:space="0" w:color="000000"/>
            </w:tcBorders>
            <w:shd w:val="clear" w:color="auto" w:fill="auto"/>
          </w:tcPr>
          <w:p w:rsidR="00DE5032" w:rsidRPr="00AD41A4" w:rsidRDefault="00DE5032" w:rsidP="00A3269E">
            <w:pPr>
              <w:snapToGrid w:val="0"/>
              <w:ind w:left="-109"/>
              <w:rPr>
                <w:rFonts w:ascii="Times New Roman" w:hAnsi="Times New Roman" w:cs="Times New Roman"/>
                <w:sz w:val="24"/>
                <w:szCs w:val="24"/>
              </w:rPr>
            </w:pPr>
          </w:p>
        </w:tc>
      </w:tr>
      <w:tr w:rsidR="00DE5032" w:rsidRPr="00AD41A4" w:rsidTr="00DE5032">
        <w:trPr>
          <w:trHeight w:val="276"/>
        </w:trPr>
        <w:tc>
          <w:tcPr>
            <w:tcW w:w="426" w:type="dxa"/>
            <w:vMerge/>
            <w:tcBorders>
              <w:left w:val="single" w:sz="4" w:space="0" w:color="auto"/>
            </w:tcBorders>
            <w:shd w:val="clear" w:color="auto" w:fill="auto"/>
          </w:tcPr>
          <w:p w:rsidR="00DE5032" w:rsidRPr="00AD41A4" w:rsidRDefault="00DE5032" w:rsidP="00A3269E">
            <w:pPr>
              <w:snapToGrid w:val="0"/>
              <w:rPr>
                <w:rFonts w:ascii="Times New Roman" w:hAnsi="Times New Roman" w:cs="Times New Roman"/>
                <w:sz w:val="24"/>
                <w:szCs w:val="24"/>
              </w:rPr>
            </w:pPr>
          </w:p>
        </w:tc>
        <w:tc>
          <w:tcPr>
            <w:tcW w:w="4677" w:type="dxa"/>
            <w:gridSpan w:val="2"/>
            <w:vMerge/>
            <w:tcBorders>
              <w:left w:val="single" w:sz="4" w:space="0" w:color="000000"/>
            </w:tcBorders>
            <w:shd w:val="clear" w:color="auto" w:fill="auto"/>
          </w:tcPr>
          <w:p w:rsidR="00DE5032" w:rsidRDefault="00DE5032"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DE5032" w:rsidRPr="0047714F" w:rsidRDefault="00DE5032" w:rsidP="00A3269E">
            <w:pPr>
              <w:pStyle w:val="af"/>
              <w:jc w:val="cente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r>
              <w:rPr>
                <w:rFonts w:ascii="Times New Roman"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360</w:t>
            </w:r>
            <w:r w:rsidR="0033787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C92D09" w:rsidP="00A3269E">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C92D09" w:rsidP="00A3269E">
            <w:pPr>
              <w:snapToGrid w:val="0"/>
              <w:ind w:left="-109"/>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360</w:t>
            </w:r>
            <w:r w:rsidR="00337879">
              <w:rPr>
                <w:rFonts w:ascii="Times New Roman" w:hAnsi="Times New Roman" w:cs="Times New Roman"/>
                <w:sz w:val="24"/>
                <w:szCs w:val="24"/>
              </w:rPr>
              <w:t>,0</w:t>
            </w:r>
          </w:p>
        </w:tc>
        <w:tc>
          <w:tcPr>
            <w:tcW w:w="851" w:type="dxa"/>
            <w:vMerge/>
            <w:tcBorders>
              <w:lef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2278" w:type="dxa"/>
            <w:vMerge/>
            <w:tcBorders>
              <w:left w:val="single" w:sz="4" w:space="0" w:color="000000"/>
              <w:right w:val="single" w:sz="4" w:space="0" w:color="000000"/>
            </w:tcBorders>
            <w:shd w:val="clear" w:color="auto" w:fill="auto"/>
          </w:tcPr>
          <w:p w:rsidR="00DE5032" w:rsidRPr="00AD41A4" w:rsidRDefault="00DE5032" w:rsidP="00A3269E">
            <w:pPr>
              <w:snapToGrid w:val="0"/>
              <w:ind w:left="-109"/>
              <w:rPr>
                <w:rFonts w:ascii="Times New Roman" w:hAnsi="Times New Roman" w:cs="Times New Roman"/>
                <w:sz w:val="24"/>
                <w:szCs w:val="24"/>
              </w:rPr>
            </w:pPr>
          </w:p>
        </w:tc>
      </w:tr>
      <w:tr w:rsidR="00DE5032" w:rsidRPr="00AD41A4" w:rsidTr="00DE5032">
        <w:trPr>
          <w:trHeight w:val="276"/>
        </w:trPr>
        <w:tc>
          <w:tcPr>
            <w:tcW w:w="426" w:type="dxa"/>
            <w:vMerge/>
            <w:tcBorders>
              <w:left w:val="single" w:sz="4" w:space="0" w:color="auto"/>
              <w:bottom w:val="single" w:sz="4" w:space="0" w:color="000000"/>
            </w:tcBorders>
            <w:shd w:val="clear" w:color="auto" w:fill="auto"/>
          </w:tcPr>
          <w:p w:rsidR="00DE5032" w:rsidRPr="00AD41A4" w:rsidRDefault="00DE5032" w:rsidP="00A3269E">
            <w:pPr>
              <w:snapToGrid w:val="0"/>
              <w:rPr>
                <w:rFonts w:ascii="Times New Roman" w:hAnsi="Times New Roman" w:cs="Times New Roman"/>
                <w:sz w:val="24"/>
                <w:szCs w:val="24"/>
              </w:rPr>
            </w:pPr>
          </w:p>
        </w:tc>
        <w:tc>
          <w:tcPr>
            <w:tcW w:w="4677" w:type="dxa"/>
            <w:gridSpan w:val="2"/>
            <w:vMerge/>
            <w:tcBorders>
              <w:left w:val="single" w:sz="4" w:space="0" w:color="000000"/>
              <w:bottom w:val="single" w:sz="4" w:space="0" w:color="000000"/>
            </w:tcBorders>
            <w:shd w:val="clear" w:color="auto" w:fill="auto"/>
          </w:tcPr>
          <w:p w:rsidR="00DE5032" w:rsidRDefault="00DE5032"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DE5032" w:rsidRPr="0047714F" w:rsidRDefault="00DE5032" w:rsidP="00A3269E">
            <w:pPr>
              <w:pStyle w:val="af"/>
              <w:jc w:val="cente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r>
              <w:rPr>
                <w:rFonts w:ascii="Times New Roman" w:hAnsi="Times New Roman" w:cs="Times New Roman"/>
                <w:sz w:val="24"/>
                <w:szCs w:val="24"/>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380</w:t>
            </w:r>
            <w:r w:rsidR="0033787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C92D09" w:rsidP="00A3269E">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C92D09" w:rsidP="00A3269E">
            <w:pPr>
              <w:snapToGrid w:val="0"/>
              <w:ind w:left="-109"/>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380</w:t>
            </w:r>
            <w:r w:rsidR="00337879">
              <w:rPr>
                <w:rFonts w:ascii="Times New Roman" w:hAnsi="Times New Roman" w:cs="Times New Roman"/>
                <w:sz w:val="24"/>
                <w:szCs w:val="24"/>
              </w:rPr>
              <w:t>,0</w:t>
            </w:r>
          </w:p>
        </w:tc>
        <w:tc>
          <w:tcPr>
            <w:tcW w:w="851" w:type="dxa"/>
            <w:vMerge/>
            <w:tcBorders>
              <w:left w:val="single" w:sz="4" w:space="0" w:color="auto"/>
              <w:bottom w:val="single" w:sz="4" w:space="0" w:color="000000"/>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2278" w:type="dxa"/>
            <w:vMerge/>
            <w:tcBorders>
              <w:left w:val="single" w:sz="4" w:space="0" w:color="000000"/>
              <w:bottom w:val="single" w:sz="4" w:space="0" w:color="000000"/>
              <w:right w:val="single" w:sz="4" w:space="0" w:color="000000"/>
            </w:tcBorders>
            <w:shd w:val="clear" w:color="auto" w:fill="auto"/>
          </w:tcPr>
          <w:p w:rsidR="00DE5032" w:rsidRPr="00AD41A4" w:rsidRDefault="00DE5032" w:rsidP="00A3269E">
            <w:pPr>
              <w:snapToGrid w:val="0"/>
              <w:ind w:left="-109"/>
              <w:rPr>
                <w:rFonts w:ascii="Times New Roman" w:hAnsi="Times New Roman" w:cs="Times New Roman"/>
                <w:sz w:val="24"/>
                <w:szCs w:val="24"/>
              </w:rPr>
            </w:pPr>
          </w:p>
        </w:tc>
      </w:tr>
    </w:tbl>
    <w:p w:rsidR="00393F2E" w:rsidRDefault="00393F2E" w:rsidP="001B1612">
      <w:pPr>
        <w:spacing w:line="160" w:lineRule="atLeast"/>
        <w:contextualSpacing/>
        <w:jc w:val="center"/>
        <w:rPr>
          <w:rFonts w:ascii="Times New Roman" w:hAnsi="Times New Roman" w:cs="Times New Roman"/>
          <w:b/>
          <w:sz w:val="24"/>
          <w:szCs w:val="24"/>
        </w:rPr>
      </w:pPr>
    </w:p>
    <w:p w:rsidR="00337879" w:rsidRDefault="004E4616" w:rsidP="00333F67">
      <w:pPr>
        <w:rPr>
          <w:rFonts w:ascii="Times New Roman" w:hAnsi="Times New Roman" w:cs="Times New Roman"/>
          <w:b/>
          <w:sz w:val="24"/>
          <w:szCs w:val="24"/>
        </w:rPr>
      </w:pPr>
      <w:r>
        <w:rPr>
          <w:rFonts w:ascii="Times New Roman" w:hAnsi="Times New Roman" w:cs="Times New Roman"/>
          <w:b/>
          <w:sz w:val="24"/>
          <w:szCs w:val="24"/>
        </w:rPr>
        <w:br w:type="page"/>
      </w:r>
    </w:p>
    <w:p w:rsidR="00393F2E" w:rsidRDefault="004E4616" w:rsidP="004E4616">
      <w:pPr>
        <w:spacing w:line="160" w:lineRule="atLeast"/>
        <w:contextualSpacing/>
        <w:jc w:val="center"/>
        <w:rPr>
          <w:rFonts w:ascii="Times New Roman" w:hAnsi="Times New Roman" w:cs="Times New Roman"/>
          <w:b/>
          <w:sz w:val="24"/>
          <w:szCs w:val="24"/>
        </w:rPr>
      </w:pPr>
      <w:r w:rsidRPr="00393F2E">
        <w:rPr>
          <w:rFonts w:ascii="Times New Roman" w:hAnsi="Times New Roman" w:cs="Times New Roman"/>
          <w:b/>
          <w:sz w:val="24"/>
          <w:szCs w:val="24"/>
        </w:rPr>
        <w:lastRenderedPageBreak/>
        <w:t xml:space="preserve">Підпрограма </w:t>
      </w:r>
      <w:r>
        <w:rPr>
          <w:rFonts w:ascii="Times New Roman" w:hAnsi="Times New Roman" w:cs="Times New Roman"/>
          <w:b/>
          <w:sz w:val="24"/>
          <w:szCs w:val="24"/>
        </w:rPr>
        <w:t>8</w:t>
      </w:r>
      <w:r w:rsidRPr="00393F2E">
        <w:rPr>
          <w:rFonts w:ascii="Times New Roman" w:hAnsi="Times New Roman" w:cs="Times New Roman"/>
          <w:b/>
          <w:sz w:val="24"/>
          <w:szCs w:val="24"/>
        </w:rPr>
        <w:t xml:space="preserve">. </w:t>
      </w:r>
      <w:r w:rsidRPr="004E4616">
        <w:rPr>
          <w:rFonts w:ascii="Times New Roman" w:hAnsi="Times New Roman" w:cs="Times New Roman"/>
          <w:b/>
          <w:sz w:val="24"/>
          <w:szCs w:val="24"/>
        </w:rPr>
        <w:t>Інші заходи в галузі культури</w:t>
      </w:r>
      <w:r w:rsidRPr="00393F2E">
        <w:rPr>
          <w:rFonts w:ascii="Times New Roman" w:hAnsi="Times New Roman" w:cs="Times New Roman"/>
          <w:b/>
          <w:sz w:val="24"/>
          <w:szCs w:val="24"/>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416"/>
        <w:gridCol w:w="2977"/>
        <w:gridCol w:w="1276"/>
        <w:gridCol w:w="1134"/>
        <w:gridCol w:w="1134"/>
        <w:gridCol w:w="1134"/>
        <w:gridCol w:w="1134"/>
        <w:gridCol w:w="850"/>
        <w:gridCol w:w="2126"/>
      </w:tblGrid>
      <w:tr w:rsidR="004E4616" w:rsidRPr="004E4616" w:rsidTr="00A3269E">
        <w:trPr>
          <w:trHeight w:val="113"/>
        </w:trPr>
        <w:tc>
          <w:tcPr>
            <w:tcW w:w="669"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w:t>
            </w:r>
          </w:p>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З/п</w:t>
            </w:r>
          </w:p>
        </w:tc>
        <w:tc>
          <w:tcPr>
            <w:tcW w:w="2416"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Найменування підпрограм та перелік найменувань</w:t>
            </w:r>
          </w:p>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977"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Виконавець</w:t>
            </w:r>
          </w:p>
        </w:tc>
        <w:tc>
          <w:tcPr>
            <w:tcW w:w="1276"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Термін виконання</w:t>
            </w:r>
          </w:p>
        </w:tc>
        <w:tc>
          <w:tcPr>
            <w:tcW w:w="5386" w:type="dxa"/>
            <w:gridSpan w:val="5"/>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Орієнтовні обсяги фінансування(</w:t>
            </w:r>
            <w:proofErr w:type="spellStart"/>
            <w:r w:rsidRPr="004E4616">
              <w:rPr>
                <w:rFonts w:ascii="Times New Roman" w:hAnsi="Times New Roman" w:cs="Times New Roman"/>
                <w:sz w:val="24"/>
                <w:szCs w:val="24"/>
              </w:rPr>
              <w:t>тис.грн</w:t>
            </w:r>
            <w:proofErr w:type="spellEnd"/>
            <w:r w:rsidRPr="004E4616">
              <w:rPr>
                <w:rFonts w:ascii="Times New Roman" w:hAnsi="Times New Roman" w:cs="Times New Roman"/>
                <w:sz w:val="24"/>
                <w:szCs w:val="24"/>
              </w:rPr>
              <w:t>.)</w:t>
            </w:r>
          </w:p>
        </w:tc>
        <w:tc>
          <w:tcPr>
            <w:tcW w:w="2126"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Очікувані результати</w:t>
            </w:r>
          </w:p>
        </w:tc>
      </w:tr>
      <w:tr w:rsidR="004E4616" w:rsidRPr="004E4616" w:rsidTr="00A3269E">
        <w:trPr>
          <w:trHeight w:val="113"/>
        </w:trPr>
        <w:tc>
          <w:tcPr>
            <w:tcW w:w="669"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977"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1276"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1134"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Роки</w:t>
            </w:r>
          </w:p>
        </w:tc>
        <w:tc>
          <w:tcPr>
            <w:tcW w:w="1134"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Всього</w:t>
            </w:r>
          </w:p>
        </w:tc>
        <w:tc>
          <w:tcPr>
            <w:tcW w:w="3118" w:type="dxa"/>
            <w:gridSpan w:val="3"/>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 xml:space="preserve">В </w:t>
            </w:r>
            <w:proofErr w:type="spellStart"/>
            <w:r w:rsidRPr="004E4616">
              <w:rPr>
                <w:rFonts w:ascii="Times New Roman" w:hAnsi="Times New Roman" w:cs="Times New Roman"/>
                <w:sz w:val="24"/>
                <w:szCs w:val="24"/>
              </w:rPr>
              <w:t>т.ч.за</w:t>
            </w:r>
            <w:proofErr w:type="spellEnd"/>
            <w:r w:rsidRPr="004E4616">
              <w:rPr>
                <w:rFonts w:ascii="Times New Roman" w:hAnsi="Times New Roman" w:cs="Times New Roman"/>
                <w:sz w:val="24"/>
                <w:szCs w:val="24"/>
              </w:rPr>
              <w:t xml:space="preserve"> джерелами фінансування</w:t>
            </w:r>
          </w:p>
        </w:tc>
        <w:tc>
          <w:tcPr>
            <w:tcW w:w="2126"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r>
      <w:tr w:rsidR="004E4616" w:rsidRPr="004E4616" w:rsidTr="00A3269E">
        <w:trPr>
          <w:trHeight w:val="112"/>
        </w:trPr>
        <w:tc>
          <w:tcPr>
            <w:tcW w:w="669"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977"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1276"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1134"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1134"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1134" w:type="dxa"/>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roofErr w:type="spellStart"/>
            <w:r w:rsidRPr="004E4616">
              <w:rPr>
                <w:rFonts w:ascii="Times New Roman" w:hAnsi="Times New Roman" w:cs="Times New Roman"/>
                <w:sz w:val="24"/>
                <w:szCs w:val="24"/>
              </w:rPr>
              <w:t>Облас</w:t>
            </w:r>
            <w:proofErr w:type="spellEnd"/>
          </w:p>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ний</w:t>
            </w:r>
          </w:p>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бюджет</w:t>
            </w:r>
          </w:p>
        </w:tc>
        <w:tc>
          <w:tcPr>
            <w:tcW w:w="1134" w:type="dxa"/>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roofErr w:type="spellStart"/>
            <w:r w:rsidRPr="004E4616">
              <w:rPr>
                <w:rFonts w:ascii="Times New Roman" w:hAnsi="Times New Roman" w:cs="Times New Roman"/>
                <w:sz w:val="24"/>
                <w:szCs w:val="24"/>
              </w:rPr>
              <w:t>Місь</w:t>
            </w:r>
            <w:proofErr w:type="spellEnd"/>
          </w:p>
          <w:p w:rsidR="004E4616" w:rsidRPr="004E4616" w:rsidRDefault="004E4616" w:rsidP="00A3269E">
            <w:pPr>
              <w:spacing w:line="160" w:lineRule="atLeast"/>
              <w:contextualSpacing/>
              <w:jc w:val="center"/>
              <w:rPr>
                <w:rFonts w:ascii="Times New Roman" w:hAnsi="Times New Roman" w:cs="Times New Roman"/>
                <w:sz w:val="24"/>
                <w:szCs w:val="24"/>
              </w:rPr>
            </w:pPr>
            <w:proofErr w:type="spellStart"/>
            <w:r w:rsidRPr="004E4616">
              <w:rPr>
                <w:rFonts w:ascii="Times New Roman" w:hAnsi="Times New Roman" w:cs="Times New Roman"/>
                <w:sz w:val="24"/>
                <w:szCs w:val="24"/>
              </w:rPr>
              <w:t>кий</w:t>
            </w:r>
            <w:proofErr w:type="spellEnd"/>
            <w:r w:rsidRPr="004E4616">
              <w:rPr>
                <w:rFonts w:ascii="Times New Roman" w:hAnsi="Times New Roman" w:cs="Times New Roman"/>
                <w:sz w:val="24"/>
                <w:szCs w:val="24"/>
              </w:rPr>
              <w:t xml:space="preserve"> бюджет</w:t>
            </w:r>
          </w:p>
        </w:tc>
        <w:tc>
          <w:tcPr>
            <w:tcW w:w="850" w:type="dxa"/>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Інші джерела</w:t>
            </w:r>
          </w:p>
        </w:tc>
        <w:tc>
          <w:tcPr>
            <w:tcW w:w="2126"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r>
      <w:tr w:rsidR="004E4616" w:rsidRPr="004E4616" w:rsidTr="00A3269E">
        <w:trPr>
          <w:trHeight w:val="650"/>
        </w:trPr>
        <w:tc>
          <w:tcPr>
            <w:tcW w:w="669"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1.</w:t>
            </w:r>
          </w:p>
          <w:p w:rsidR="004E4616" w:rsidRPr="004E4616" w:rsidRDefault="004E4616" w:rsidP="00A3269E">
            <w:pPr>
              <w:spacing w:line="160" w:lineRule="atLeast"/>
              <w:contextualSpacing/>
              <w:jc w:val="center"/>
              <w:rPr>
                <w:rFonts w:ascii="Times New Roman" w:hAnsi="Times New Roman" w:cs="Times New Roman"/>
                <w:sz w:val="24"/>
                <w:szCs w:val="24"/>
              </w:rPr>
            </w:pPr>
          </w:p>
          <w:p w:rsidR="004E4616" w:rsidRPr="004E4616" w:rsidRDefault="004E4616" w:rsidP="00A3269E">
            <w:pPr>
              <w:spacing w:line="160" w:lineRule="atLeast"/>
              <w:contextualSpacing/>
              <w:jc w:val="center"/>
              <w:rPr>
                <w:rFonts w:ascii="Times New Roman" w:hAnsi="Times New Roman" w:cs="Times New Roman"/>
                <w:sz w:val="24"/>
                <w:szCs w:val="24"/>
              </w:rPr>
            </w:pPr>
          </w:p>
          <w:p w:rsidR="004E4616" w:rsidRPr="004E4616" w:rsidRDefault="004E4616" w:rsidP="00A3269E">
            <w:pPr>
              <w:spacing w:line="160" w:lineRule="atLeast"/>
              <w:contextualSpacing/>
              <w:rPr>
                <w:rFonts w:ascii="Times New Roman" w:hAnsi="Times New Roman" w:cs="Times New Roman"/>
                <w:sz w:val="24"/>
                <w:szCs w:val="24"/>
              </w:rPr>
            </w:pPr>
          </w:p>
        </w:tc>
        <w:tc>
          <w:tcPr>
            <w:tcW w:w="2416" w:type="dxa"/>
            <w:vMerge w:val="restart"/>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Придбання квітів, вінків, сувенірної продукції  в тому числі(книг)</w:t>
            </w:r>
          </w:p>
          <w:p w:rsidR="004E4616" w:rsidRPr="004E4616" w:rsidRDefault="00204AB4"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Обслуговування учасників </w:t>
            </w:r>
            <w:r w:rsidR="004E4616" w:rsidRPr="004E4616">
              <w:rPr>
                <w:rFonts w:ascii="Times New Roman" w:hAnsi="Times New Roman" w:cs="Times New Roman"/>
                <w:sz w:val="24"/>
                <w:szCs w:val="24"/>
              </w:rPr>
              <w:t xml:space="preserve">святкувань, </w:t>
            </w:r>
            <w:proofErr w:type="spellStart"/>
            <w:r w:rsidR="004E4616" w:rsidRPr="004E4616">
              <w:rPr>
                <w:rFonts w:ascii="Times New Roman" w:hAnsi="Times New Roman" w:cs="Times New Roman"/>
                <w:sz w:val="24"/>
                <w:szCs w:val="24"/>
              </w:rPr>
              <w:t>автопослуги</w:t>
            </w:r>
            <w:proofErr w:type="spellEnd"/>
            <w:r w:rsidR="004E4616" w:rsidRPr="004E4616">
              <w:rPr>
                <w:rFonts w:ascii="Times New Roman" w:hAnsi="Times New Roman" w:cs="Times New Roman"/>
                <w:sz w:val="24"/>
                <w:szCs w:val="24"/>
              </w:rPr>
              <w:t xml:space="preserve">, рекламно-          </w:t>
            </w:r>
            <w:proofErr w:type="spellStart"/>
            <w:r w:rsidR="004E4616" w:rsidRPr="004E4616">
              <w:rPr>
                <w:rFonts w:ascii="Times New Roman" w:hAnsi="Times New Roman" w:cs="Times New Roman"/>
                <w:sz w:val="24"/>
                <w:szCs w:val="24"/>
              </w:rPr>
              <w:t>промоційне</w:t>
            </w:r>
            <w:proofErr w:type="spellEnd"/>
            <w:r w:rsidR="004E4616" w:rsidRPr="004E4616">
              <w:rPr>
                <w:rFonts w:ascii="Times New Roman" w:hAnsi="Times New Roman" w:cs="Times New Roman"/>
                <w:sz w:val="24"/>
                <w:szCs w:val="24"/>
              </w:rPr>
              <w:t xml:space="preserve"> забезпечення.</w:t>
            </w:r>
          </w:p>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Вручення</w:t>
            </w:r>
          </w:p>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Міської літературної </w:t>
            </w:r>
            <w:proofErr w:type="spellStart"/>
            <w:r w:rsidRPr="004E4616">
              <w:rPr>
                <w:rFonts w:ascii="Times New Roman" w:hAnsi="Times New Roman" w:cs="Times New Roman"/>
                <w:sz w:val="24"/>
                <w:szCs w:val="24"/>
              </w:rPr>
              <w:t>преміі</w:t>
            </w:r>
            <w:proofErr w:type="spellEnd"/>
            <w:r w:rsidRPr="004E4616">
              <w:rPr>
                <w:rFonts w:ascii="Times New Roman" w:hAnsi="Times New Roman" w:cs="Times New Roman"/>
                <w:sz w:val="24"/>
                <w:szCs w:val="24"/>
              </w:rPr>
              <w:t xml:space="preserve">                          ім. Т. Мельничука</w:t>
            </w:r>
          </w:p>
        </w:tc>
        <w:tc>
          <w:tcPr>
            <w:tcW w:w="2977" w:type="dxa"/>
            <w:vMerge w:val="restart"/>
            <w:shd w:val="clear" w:color="auto" w:fill="auto"/>
          </w:tcPr>
          <w:p w:rsidR="004E4616" w:rsidRPr="004E4616" w:rsidRDefault="00DD10D9" w:rsidP="00A3269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76" w:type="dxa"/>
            <w:vMerge w:val="restart"/>
            <w:shd w:val="clear" w:color="auto" w:fill="auto"/>
          </w:tcPr>
          <w:p w:rsidR="004E4616" w:rsidRPr="004E4616" w:rsidRDefault="00671467"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2022-2025  роки</w:t>
            </w:r>
          </w:p>
        </w:tc>
        <w:tc>
          <w:tcPr>
            <w:tcW w:w="1134" w:type="dxa"/>
            <w:shd w:val="clear" w:color="auto" w:fill="auto"/>
          </w:tcPr>
          <w:p w:rsidR="00911604" w:rsidRDefault="00204AB4"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00911604">
              <w:rPr>
                <w:rFonts w:ascii="Times New Roman" w:hAnsi="Times New Roman" w:cs="Times New Roman"/>
                <w:sz w:val="24"/>
                <w:szCs w:val="24"/>
              </w:rPr>
              <w:t>-2025</w:t>
            </w:r>
          </w:p>
          <w:p w:rsidR="004E4616" w:rsidRPr="004E4616" w:rsidRDefault="00911604" w:rsidP="00A3269E">
            <w:pPr>
              <w:spacing w:line="160" w:lineRule="atLeast"/>
              <w:contextualSpacing/>
              <w:rPr>
                <w:rFonts w:ascii="Times New Roman" w:hAnsi="Times New Roman" w:cs="Times New Roman"/>
                <w:sz w:val="24"/>
                <w:szCs w:val="24"/>
              </w:rPr>
            </w:pPr>
            <w:proofErr w:type="spellStart"/>
            <w:r>
              <w:rPr>
                <w:rFonts w:ascii="Times New Roman" w:hAnsi="Times New Roman" w:cs="Times New Roman"/>
                <w:sz w:val="24"/>
                <w:szCs w:val="24"/>
              </w:rPr>
              <w:t>в.т.ч</w:t>
            </w:r>
            <w:proofErr w:type="spellEnd"/>
            <w:r w:rsidR="004E4616" w:rsidRPr="004E4616">
              <w:rPr>
                <w:rFonts w:ascii="Times New Roman" w:hAnsi="Times New Roman" w:cs="Times New Roman"/>
                <w:sz w:val="24"/>
                <w:szCs w:val="24"/>
              </w:rPr>
              <w:t>.</w:t>
            </w:r>
          </w:p>
        </w:tc>
        <w:tc>
          <w:tcPr>
            <w:tcW w:w="1134" w:type="dxa"/>
            <w:shd w:val="clear" w:color="auto" w:fill="auto"/>
          </w:tcPr>
          <w:p w:rsidR="004E4616" w:rsidRPr="004E4616" w:rsidRDefault="00897892"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75</w:t>
            </w:r>
            <w:r w:rsidR="004E4616" w:rsidRPr="004E4616">
              <w:rPr>
                <w:rFonts w:ascii="Times New Roman" w:hAnsi="Times New Roman" w:cs="Times New Roman"/>
                <w:sz w:val="24"/>
                <w:szCs w:val="24"/>
              </w:rPr>
              <w:t>00,0</w:t>
            </w:r>
          </w:p>
          <w:p w:rsidR="004E4616" w:rsidRPr="004E4616" w:rsidRDefault="004E4616" w:rsidP="00A3269E">
            <w:pPr>
              <w:spacing w:line="160" w:lineRule="atLeast"/>
              <w:contextualSpacing/>
              <w:rPr>
                <w:rFonts w:ascii="Times New Roman" w:hAnsi="Times New Roman" w:cs="Times New Roman"/>
                <w:sz w:val="24"/>
                <w:szCs w:val="24"/>
              </w:rPr>
            </w:pP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1134" w:type="dxa"/>
            <w:shd w:val="clear" w:color="auto" w:fill="auto"/>
          </w:tcPr>
          <w:p w:rsidR="004E4616" w:rsidRPr="004E4616" w:rsidRDefault="00E93347"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7500</w:t>
            </w:r>
            <w:r w:rsidR="004E4616" w:rsidRPr="004E4616">
              <w:rPr>
                <w:rFonts w:ascii="Times New Roman" w:hAnsi="Times New Roman" w:cs="Times New Roman"/>
                <w:sz w:val="24"/>
                <w:szCs w:val="24"/>
              </w:rPr>
              <w:t>,0</w:t>
            </w:r>
          </w:p>
          <w:p w:rsidR="004E4616" w:rsidRPr="004E4616" w:rsidRDefault="004E4616" w:rsidP="00A3269E">
            <w:pPr>
              <w:spacing w:line="160" w:lineRule="atLeast"/>
              <w:contextualSpacing/>
              <w:rPr>
                <w:rFonts w:ascii="Times New Roman" w:hAnsi="Times New Roman" w:cs="Times New Roman"/>
                <w:sz w:val="24"/>
                <w:szCs w:val="24"/>
              </w:rPr>
            </w:pPr>
          </w:p>
        </w:tc>
        <w:tc>
          <w:tcPr>
            <w:tcW w:w="850"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2126" w:type="dxa"/>
            <w:vMerge w:val="restart"/>
            <w:shd w:val="clear" w:color="auto" w:fill="auto"/>
          </w:tcPr>
          <w:p w:rsidR="004E4616" w:rsidRPr="004E4616" w:rsidRDefault="004E4616" w:rsidP="00A3269E">
            <w:pPr>
              <w:pStyle w:val="a4"/>
              <w:ind w:left="0"/>
              <w:jc w:val="both"/>
              <w:rPr>
                <w:rFonts w:ascii="Times New Roman" w:hAnsi="Times New Roman" w:cs="Times New Roman"/>
                <w:sz w:val="24"/>
                <w:szCs w:val="24"/>
              </w:rPr>
            </w:pPr>
            <w:r w:rsidRPr="004E4616">
              <w:rPr>
                <w:rFonts w:ascii="Times New Roman" w:hAnsi="Times New Roman" w:cs="Times New Roman"/>
                <w:sz w:val="24"/>
                <w:szCs w:val="24"/>
              </w:rPr>
              <w:t xml:space="preserve">Збереження національних традицій та  зви-чаїв, забезпечення розвитку творчого потенціалу та культурного простору міста; надання різноманітних </w:t>
            </w:r>
            <w:proofErr w:type="spellStart"/>
            <w:r w:rsidRPr="004E4616">
              <w:rPr>
                <w:rFonts w:ascii="Times New Roman" w:hAnsi="Times New Roman" w:cs="Times New Roman"/>
                <w:sz w:val="24"/>
                <w:szCs w:val="24"/>
              </w:rPr>
              <w:t>дозвіллєвих</w:t>
            </w:r>
            <w:proofErr w:type="spellEnd"/>
            <w:r w:rsidRPr="004E4616">
              <w:rPr>
                <w:rFonts w:ascii="Times New Roman" w:hAnsi="Times New Roman" w:cs="Times New Roman"/>
                <w:sz w:val="24"/>
                <w:szCs w:val="24"/>
              </w:rPr>
              <w:t xml:space="preserve"> послуг жителям та гостям міста</w:t>
            </w:r>
          </w:p>
        </w:tc>
      </w:tr>
      <w:tr w:rsidR="004E4616" w:rsidRPr="004E4616" w:rsidTr="00A3269E">
        <w:trPr>
          <w:trHeight w:val="315"/>
        </w:trPr>
        <w:tc>
          <w:tcPr>
            <w:tcW w:w="669"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2977"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134" w:type="dxa"/>
            <w:shd w:val="clear" w:color="auto" w:fill="auto"/>
          </w:tcPr>
          <w:p w:rsidR="004E4616" w:rsidRPr="004E4616" w:rsidRDefault="004E4616" w:rsidP="00E272B6">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2022.</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1 500,0</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1500,0</w:t>
            </w:r>
          </w:p>
        </w:tc>
        <w:tc>
          <w:tcPr>
            <w:tcW w:w="850"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2126" w:type="dxa"/>
            <w:vMerge/>
            <w:shd w:val="clear" w:color="auto" w:fill="auto"/>
          </w:tcPr>
          <w:p w:rsidR="004E4616" w:rsidRPr="004E4616" w:rsidRDefault="004E4616" w:rsidP="00A3269E">
            <w:pPr>
              <w:pStyle w:val="a4"/>
              <w:ind w:left="0"/>
              <w:jc w:val="both"/>
              <w:rPr>
                <w:rFonts w:ascii="Times New Roman" w:hAnsi="Times New Roman" w:cs="Times New Roman"/>
                <w:sz w:val="24"/>
                <w:szCs w:val="24"/>
              </w:rPr>
            </w:pPr>
          </w:p>
        </w:tc>
      </w:tr>
      <w:tr w:rsidR="004E4616" w:rsidRPr="004E4616" w:rsidTr="00A3269E">
        <w:trPr>
          <w:trHeight w:val="255"/>
        </w:trPr>
        <w:tc>
          <w:tcPr>
            <w:tcW w:w="669"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2977"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134" w:type="dxa"/>
            <w:shd w:val="clear" w:color="auto" w:fill="auto"/>
          </w:tcPr>
          <w:p w:rsidR="004E4616" w:rsidRPr="004E4616" w:rsidRDefault="004E4616" w:rsidP="00E272B6">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2023 </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2 000,0</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2000,0</w:t>
            </w:r>
          </w:p>
        </w:tc>
        <w:tc>
          <w:tcPr>
            <w:tcW w:w="850"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2126" w:type="dxa"/>
            <w:vMerge/>
            <w:shd w:val="clear" w:color="auto" w:fill="auto"/>
          </w:tcPr>
          <w:p w:rsidR="004E4616" w:rsidRPr="004E4616" w:rsidRDefault="004E4616" w:rsidP="00A3269E">
            <w:pPr>
              <w:pStyle w:val="a4"/>
              <w:ind w:left="0"/>
              <w:jc w:val="both"/>
              <w:rPr>
                <w:rFonts w:ascii="Times New Roman" w:hAnsi="Times New Roman" w:cs="Times New Roman"/>
                <w:sz w:val="24"/>
                <w:szCs w:val="24"/>
              </w:rPr>
            </w:pPr>
          </w:p>
        </w:tc>
      </w:tr>
      <w:tr w:rsidR="004E4616" w:rsidRPr="004E4616" w:rsidTr="00A3269E">
        <w:trPr>
          <w:trHeight w:val="278"/>
        </w:trPr>
        <w:tc>
          <w:tcPr>
            <w:tcW w:w="669"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2977"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134" w:type="dxa"/>
            <w:shd w:val="clear" w:color="auto" w:fill="auto"/>
          </w:tcPr>
          <w:p w:rsidR="004E4616" w:rsidRPr="004E4616" w:rsidRDefault="004E4616" w:rsidP="00E272B6">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2024 </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2 000,0</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2 000,0</w:t>
            </w:r>
          </w:p>
        </w:tc>
        <w:tc>
          <w:tcPr>
            <w:tcW w:w="850"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2126" w:type="dxa"/>
            <w:vMerge/>
            <w:shd w:val="clear" w:color="auto" w:fill="auto"/>
          </w:tcPr>
          <w:p w:rsidR="004E4616" w:rsidRPr="004E4616" w:rsidRDefault="004E4616" w:rsidP="00A3269E">
            <w:pPr>
              <w:pStyle w:val="a4"/>
              <w:ind w:left="0"/>
              <w:jc w:val="both"/>
              <w:rPr>
                <w:rFonts w:ascii="Times New Roman" w:hAnsi="Times New Roman" w:cs="Times New Roman"/>
                <w:sz w:val="24"/>
                <w:szCs w:val="24"/>
              </w:rPr>
            </w:pPr>
          </w:p>
        </w:tc>
      </w:tr>
      <w:tr w:rsidR="004E4616" w:rsidRPr="004E4616" w:rsidTr="00996C04">
        <w:trPr>
          <w:trHeight w:val="1207"/>
        </w:trPr>
        <w:tc>
          <w:tcPr>
            <w:tcW w:w="669"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2977"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134" w:type="dxa"/>
            <w:shd w:val="clear" w:color="auto" w:fill="auto"/>
          </w:tcPr>
          <w:p w:rsidR="004E4616" w:rsidRPr="004E4616" w:rsidRDefault="004E4616" w:rsidP="00E272B6">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2025</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2 000,0</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2 000,0</w:t>
            </w:r>
          </w:p>
        </w:tc>
        <w:tc>
          <w:tcPr>
            <w:tcW w:w="850"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2126" w:type="dxa"/>
            <w:vMerge/>
            <w:shd w:val="clear" w:color="auto" w:fill="auto"/>
          </w:tcPr>
          <w:p w:rsidR="004E4616" w:rsidRPr="004E4616" w:rsidRDefault="004E4616" w:rsidP="00A3269E">
            <w:pPr>
              <w:pStyle w:val="a4"/>
              <w:ind w:left="0"/>
              <w:jc w:val="both"/>
              <w:rPr>
                <w:rFonts w:ascii="Times New Roman" w:hAnsi="Times New Roman" w:cs="Times New Roman"/>
                <w:sz w:val="24"/>
                <w:szCs w:val="24"/>
              </w:rPr>
            </w:pPr>
          </w:p>
        </w:tc>
      </w:tr>
      <w:tr w:rsidR="004E4616" w:rsidRPr="00AC3CA5" w:rsidTr="004E4616">
        <w:trPr>
          <w:trHeight w:val="645"/>
        </w:trPr>
        <w:tc>
          <w:tcPr>
            <w:tcW w:w="669" w:type="dxa"/>
            <w:vMerge w:val="restart"/>
            <w:shd w:val="clear" w:color="auto" w:fill="auto"/>
          </w:tcPr>
          <w:p w:rsidR="004E4616" w:rsidRPr="00AC3CA5" w:rsidRDefault="004E4616" w:rsidP="00A3269E">
            <w:pPr>
              <w:spacing w:line="160" w:lineRule="atLeast"/>
              <w:contextualSpacing/>
              <w:jc w:val="center"/>
              <w:rPr>
                <w:rFonts w:ascii="Times New Roman" w:hAnsi="Times New Roman" w:cs="Times New Roman"/>
                <w:sz w:val="24"/>
                <w:szCs w:val="24"/>
              </w:rPr>
            </w:pPr>
            <w:r w:rsidRPr="00AC3CA5">
              <w:rPr>
                <w:rFonts w:ascii="Times New Roman" w:hAnsi="Times New Roman" w:cs="Times New Roman"/>
                <w:sz w:val="24"/>
                <w:szCs w:val="24"/>
              </w:rPr>
              <w:t>2</w:t>
            </w:r>
          </w:p>
        </w:tc>
        <w:tc>
          <w:tcPr>
            <w:tcW w:w="2416" w:type="dxa"/>
            <w:vMerge w:val="restart"/>
            <w:shd w:val="clear" w:color="auto" w:fill="auto"/>
          </w:tcPr>
          <w:p w:rsidR="004E4616" w:rsidRPr="00AC3CA5" w:rsidRDefault="004E4616" w:rsidP="00A3269E">
            <w:pPr>
              <w:spacing w:line="160" w:lineRule="atLeast"/>
              <w:contextualSpacing/>
              <w:rPr>
                <w:rFonts w:ascii="Times New Roman" w:hAnsi="Times New Roman" w:cs="Times New Roman"/>
                <w:sz w:val="24"/>
                <w:szCs w:val="24"/>
              </w:rPr>
            </w:pPr>
            <w:r w:rsidRPr="00AC3CA5">
              <w:rPr>
                <w:rFonts w:ascii="Times New Roman" w:hAnsi="Times New Roman" w:cs="Times New Roman"/>
                <w:sz w:val="24"/>
                <w:szCs w:val="24"/>
              </w:rPr>
              <w:t>Забезпечення функціонування системи підтримки реалізації проектів та програм транско</w:t>
            </w:r>
            <w:r w:rsidR="00204AB4">
              <w:rPr>
                <w:rFonts w:ascii="Times New Roman" w:hAnsi="Times New Roman" w:cs="Times New Roman"/>
                <w:sz w:val="24"/>
                <w:szCs w:val="24"/>
              </w:rPr>
              <w:t>рдонного співробітництва, регіо</w:t>
            </w:r>
            <w:r w:rsidRPr="00AC3CA5">
              <w:rPr>
                <w:rFonts w:ascii="Times New Roman" w:hAnsi="Times New Roman" w:cs="Times New Roman"/>
                <w:sz w:val="24"/>
                <w:szCs w:val="24"/>
              </w:rPr>
              <w:t xml:space="preserve">нального культурного </w:t>
            </w:r>
            <w:proofErr w:type="spellStart"/>
            <w:r w:rsidRPr="00AC3CA5">
              <w:rPr>
                <w:rFonts w:ascii="Times New Roman" w:hAnsi="Times New Roman" w:cs="Times New Roman"/>
                <w:sz w:val="24"/>
                <w:szCs w:val="24"/>
              </w:rPr>
              <w:t>розвитку,збереження</w:t>
            </w:r>
            <w:proofErr w:type="spellEnd"/>
            <w:r w:rsidRPr="00AC3CA5">
              <w:rPr>
                <w:rFonts w:ascii="Times New Roman" w:hAnsi="Times New Roman" w:cs="Times New Roman"/>
                <w:sz w:val="24"/>
                <w:szCs w:val="24"/>
              </w:rPr>
              <w:t xml:space="preserve"> спадщини шляхом співфінансування.</w:t>
            </w:r>
          </w:p>
        </w:tc>
        <w:tc>
          <w:tcPr>
            <w:tcW w:w="2977" w:type="dxa"/>
            <w:vMerge w:val="restart"/>
            <w:shd w:val="clear" w:color="auto" w:fill="auto"/>
          </w:tcPr>
          <w:p w:rsidR="004E4616" w:rsidRPr="00AC3CA5" w:rsidRDefault="00DD10D9" w:rsidP="00A3269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76" w:type="dxa"/>
            <w:vMerge w:val="restart"/>
            <w:shd w:val="clear" w:color="auto" w:fill="auto"/>
          </w:tcPr>
          <w:p w:rsidR="004E4616" w:rsidRPr="00AC3CA5" w:rsidRDefault="00671467"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2022-2025 роки</w:t>
            </w:r>
          </w:p>
        </w:tc>
        <w:tc>
          <w:tcPr>
            <w:tcW w:w="1134" w:type="dxa"/>
            <w:shd w:val="clear" w:color="auto" w:fill="auto"/>
          </w:tcPr>
          <w:p w:rsidR="00911604" w:rsidRDefault="00671467" w:rsidP="00911604">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2022</w:t>
            </w:r>
            <w:r w:rsidR="004E4616" w:rsidRPr="00333F67">
              <w:rPr>
                <w:rFonts w:ascii="Times New Roman" w:hAnsi="Times New Roman" w:cs="Times New Roman"/>
                <w:sz w:val="24"/>
                <w:szCs w:val="24"/>
              </w:rPr>
              <w:t>-2025</w:t>
            </w:r>
          </w:p>
          <w:p w:rsidR="004E4616" w:rsidRPr="00333F67" w:rsidRDefault="00911604" w:rsidP="00911604">
            <w:pPr>
              <w:spacing w:line="160" w:lineRule="atLeast"/>
              <w:contextualSpacing/>
              <w:rPr>
                <w:rFonts w:ascii="Times New Roman" w:hAnsi="Times New Roman" w:cs="Times New Roman"/>
                <w:sz w:val="24"/>
                <w:szCs w:val="24"/>
              </w:rPr>
            </w:pPr>
            <w:proofErr w:type="spellStart"/>
            <w:r>
              <w:rPr>
                <w:rFonts w:ascii="Times New Roman" w:hAnsi="Times New Roman" w:cs="Times New Roman"/>
                <w:sz w:val="24"/>
                <w:szCs w:val="24"/>
              </w:rPr>
              <w:t>в.т.ч</w:t>
            </w:r>
            <w:proofErr w:type="spellEnd"/>
            <w:r>
              <w:rPr>
                <w:rFonts w:ascii="Times New Roman" w:hAnsi="Times New Roman" w:cs="Times New Roman"/>
                <w:sz w:val="24"/>
                <w:szCs w:val="24"/>
              </w:rPr>
              <w:t>.</w:t>
            </w:r>
          </w:p>
        </w:tc>
        <w:tc>
          <w:tcPr>
            <w:tcW w:w="1134" w:type="dxa"/>
            <w:shd w:val="clear" w:color="auto" w:fill="auto"/>
          </w:tcPr>
          <w:p w:rsidR="004E4616"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1700,0</w:t>
            </w:r>
          </w:p>
        </w:tc>
        <w:tc>
          <w:tcPr>
            <w:tcW w:w="1134" w:type="dxa"/>
            <w:shd w:val="clear" w:color="auto" w:fill="auto"/>
          </w:tcPr>
          <w:p w:rsidR="004E4616" w:rsidRPr="00333F67"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4E4616"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1700,0</w:t>
            </w:r>
          </w:p>
        </w:tc>
        <w:tc>
          <w:tcPr>
            <w:tcW w:w="850" w:type="dxa"/>
            <w:shd w:val="clear" w:color="auto" w:fill="auto"/>
          </w:tcPr>
          <w:p w:rsidR="004E4616" w:rsidRPr="00333F67"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126" w:type="dxa"/>
            <w:vMerge w:val="restart"/>
            <w:shd w:val="clear" w:color="auto" w:fill="auto"/>
          </w:tcPr>
          <w:p w:rsidR="004E4616" w:rsidRPr="00AC3CA5" w:rsidRDefault="004E4616" w:rsidP="00A3269E">
            <w:pPr>
              <w:pStyle w:val="a4"/>
              <w:ind w:left="0"/>
              <w:jc w:val="both"/>
              <w:rPr>
                <w:rFonts w:ascii="Times New Roman" w:hAnsi="Times New Roman" w:cs="Times New Roman"/>
                <w:sz w:val="24"/>
                <w:szCs w:val="24"/>
              </w:rPr>
            </w:pPr>
          </w:p>
        </w:tc>
      </w:tr>
      <w:tr w:rsidR="00AC3CA5" w:rsidRPr="00AC3CA5" w:rsidTr="004E4616">
        <w:trPr>
          <w:trHeight w:val="645"/>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AC3CA5" w:rsidRPr="00AC3CA5" w:rsidRDefault="00AC3CA5" w:rsidP="004E4616">
            <w:pPr>
              <w:spacing w:line="160" w:lineRule="atLeast"/>
              <w:contextualSpacing/>
              <w:rPr>
                <w:rFonts w:ascii="Times New Roman" w:hAnsi="Times New Roman" w:cs="Times New Roman"/>
                <w:sz w:val="24"/>
                <w:szCs w:val="24"/>
              </w:rPr>
            </w:pPr>
          </w:p>
        </w:tc>
        <w:tc>
          <w:tcPr>
            <w:tcW w:w="2977"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333F67" w:rsidRDefault="00AC3CA5" w:rsidP="00E272B6">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 xml:space="preserve">2022 </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300,0</w:t>
            </w:r>
          </w:p>
        </w:tc>
        <w:tc>
          <w:tcPr>
            <w:tcW w:w="1134" w:type="dxa"/>
            <w:shd w:val="clear" w:color="auto" w:fill="auto"/>
          </w:tcPr>
          <w:p w:rsidR="00AC3CA5" w:rsidRPr="00333F67"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300,0</w:t>
            </w:r>
          </w:p>
        </w:tc>
        <w:tc>
          <w:tcPr>
            <w:tcW w:w="850" w:type="dxa"/>
            <w:shd w:val="clear" w:color="auto" w:fill="auto"/>
          </w:tcPr>
          <w:p w:rsidR="00AC3CA5" w:rsidRPr="00333F67"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4E4616">
        <w:trPr>
          <w:trHeight w:val="645"/>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AC3CA5" w:rsidRPr="00AC3CA5" w:rsidRDefault="00AC3CA5" w:rsidP="004E4616">
            <w:pPr>
              <w:spacing w:line="160" w:lineRule="atLeast"/>
              <w:contextualSpacing/>
              <w:rPr>
                <w:rFonts w:ascii="Times New Roman" w:hAnsi="Times New Roman" w:cs="Times New Roman"/>
                <w:sz w:val="24"/>
                <w:szCs w:val="24"/>
              </w:rPr>
            </w:pPr>
          </w:p>
        </w:tc>
        <w:tc>
          <w:tcPr>
            <w:tcW w:w="2977"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333F67" w:rsidRDefault="00AC3CA5" w:rsidP="00E272B6">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2023</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400,0</w:t>
            </w:r>
          </w:p>
        </w:tc>
        <w:tc>
          <w:tcPr>
            <w:tcW w:w="1134" w:type="dxa"/>
            <w:shd w:val="clear" w:color="auto" w:fill="auto"/>
          </w:tcPr>
          <w:p w:rsidR="00AC3CA5" w:rsidRPr="00333F67"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400,0</w:t>
            </w:r>
          </w:p>
        </w:tc>
        <w:tc>
          <w:tcPr>
            <w:tcW w:w="850" w:type="dxa"/>
            <w:shd w:val="clear" w:color="auto" w:fill="auto"/>
          </w:tcPr>
          <w:p w:rsidR="00AC3CA5" w:rsidRPr="00333F67"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4E4616">
        <w:trPr>
          <w:trHeight w:val="645"/>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AC3CA5" w:rsidRPr="00AC3CA5" w:rsidRDefault="00AC3CA5" w:rsidP="004E4616">
            <w:pPr>
              <w:spacing w:line="160" w:lineRule="atLeast"/>
              <w:contextualSpacing/>
              <w:rPr>
                <w:rFonts w:ascii="Times New Roman" w:hAnsi="Times New Roman" w:cs="Times New Roman"/>
                <w:sz w:val="24"/>
                <w:szCs w:val="24"/>
              </w:rPr>
            </w:pPr>
          </w:p>
        </w:tc>
        <w:tc>
          <w:tcPr>
            <w:tcW w:w="2977"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333F67" w:rsidRDefault="00AC3CA5" w:rsidP="00E272B6">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2024</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500,0</w:t>
            </w:r>
          </w:p>
        </w:tc>
        <w:tc>
          <w:tcPr>
            <w:tcW w:w="1134" w:type="dxa"/>
            <w:shd w:val="clear" w:color="auto" w:fill="auto"/>
          </w:tcPr>
          <w:p w:rsidR="00AC3CA5" w:rsidRPr="00333F67"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500,0</w:t>
            </w:r>
          </w:p>
        </w:tc>
        <w:tc>
          <w:tcPr>
            <w:tcW w:w="850" w:type="dxa"/>
            <w:shd w:val="clear" w:color="auto" w:fill="auto"/>
          </w:tcPr>
          <w:p w:rsidR="00AC3CA5" w:rsidRPr="00333F67"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4E4616">
        <w:trPr>
          <w:trHeight w:val="645"/>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AC3CA5" w:rsidRPr="00AC3CA5" w:rsidRDefault="00AC3CA5" w:rsidP="004E4616">
            <w:pPr>
              <w:spacing w:line="160" w:lineRule="atLeast"/>
              <w:contextualSpacing/>
              <w:rPr>
                <w:rFonts w:ascii="Times New Roman" w:hAnsi="Times New Roman" w:cs="Times New Roman"/>
                <w:sz w:val="24"/>
                <w:szCs w:val="24"/>
              </w:rPr>
            </w:pPr>
          </w:p>
        </w:tc>
        <w:tc>
          <w:tcPr>
            <w:tcW w:w="2977"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333F67" w:rsidRDefault="00AC3CA5" w:rsidP="00E272B6">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 xml:space="preserve">2025 </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500,0</w:t>
            </w:r>
          </w:p>
        </w:tc>
        <w:tc>
          <w:tcPr>
            <w:tcW w:w="1134" w:type="dxa"/>
            <w:shd w:val="clear" w:color="auto" w:fill="auto"/>
          </w:tcPr>
          <w:p w:rsidR="00AC3CA5" w:rsidRPr="00333F67"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500,0</w:t>
            </w:r>
          </w:p>
        </w:tc>
        <w:tc>
          <w:tcPr>
            <w:tcW w:w="850" w:type="dxa"/>
            <w:shd w:val="clear" w:color="auto" w:fill="auto"/>
          </w:tcPr>
          <w:p w:rsidR="00AC3CA5" w:rsidRPr="00333F67"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AC3CA5">
        <w:trPr>
          <w:trHeight w:val="129"/>
        </w:trPr>
        <w:tc>
          <w:tcPr>
            <w:tcW w:w="669" w:type="dxa"/>
            <w:vMerge w:val="restart"/>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5393" w:type="dxa"/>
            <w:gridSpan w:val="2"/>
            <w:vMerge w:val="restart"/>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sidRPr="00AC3CA5">
              <w:rPr>
                <w:rFonts w:ascii="Times New Roman" w:hAnsi="Times New Roman" w:cs="Times New Roman"/>
                <w:sz w:val="24"/>
                <w:szCs w:val="24"/>
              </w:rPr>
              <w:t>Всього</w:t>
            </w:r>
          </w:p>
        </w:tc>
        <w:tc>
          <w:tcPr>
            <w:tcW w:w="1276" w:type="dxa"/>
            <w:vMerge w:val="restart"/>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E272B6" w:rsidRDefault="00DE53C4"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2021-2025</w:t>
            </w:r>
          </w:p>
          <w:p w:rsidR="00AC3CA5" w:rsidRPr="00AC3CA5" w:rsidRDefault="00E272B6" w:rsidP="00A3269E">
            <w:pPr>
              <w:spacing w:line="160" w:lineRule="atLeast"/>
              <w:contextualSpacing/>
              <w:rPr>
                <w:rFonts w:ascii="Times New Roman" w:hAnsi="Times New Roman" w:cs="Times New Roman"/>
                <w:sz w:val="24"/>
                <w:szCs w:val="24"/>
              </w:rPr>
            </w:pPr>
            <w:proofErr w:type="spellStart"/>
            <w:r>
              <w:rPr>
                <w:rFonts w:ascii="Times New Roman" w:hAnsi="Times New Roman" w:cs="Times New Roman"/>
                <w:sz w:val="24"/>
                <w:szCs w:val="24"/>
              </w:rPr>
              <w:t>в.т.ч</w:t>
            </w:r>
            <w:proofErr w:type="spellEnd"/>
            <w:r>
              <w:rPr>
                <w:rFonts w:ascii="Times New Roman" w:hAnsi="Times New Roman" w:cs="Times New Roman"/>
                <w:sz w:val="24"/>
                <w:szCs w:val="24"/>
              </w:rPr>
              <w:t>.</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9200,0</w:t>
            </w:r>
          </w:p>
        </w:tc>
        <w:tc>
          <w:tcPr>
            <w:tcW w:w="1134" w:type="dxa"/>
            <w:shd w:val="clear" w:color="auto" w:fill="auto"/>
          </w:tcPr>
          <w:p w:rsidR="00AC3CA5" w:rsidRPr="00AC3CA5"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9200,0</w:t>
            </w:r>
          </w:p>
        </w:tc>
        <w:tc>
          <w:tcPr>
            <w:tcW w:w="850" w:type="dxa"/>
            <w:shd w:val="clear" w:color="auto" w:fill="auto"/>
          </w:tcPr>
          <w:p w:rsidR="00AC3CA5" w:rsidRPr="00AC3CA5"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126" w:type="dxa"/>
            <w:vMerge w:val="restart"/>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AC3CA5">
        <w:trPr>
          <w:trHeight w:val="129"/>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5393" w:type="dxa"/>
            <w:gridSpan w:val="2"/>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1800,0</w:t>
            </w:r>
          </w:p>
        </w:tc>
        <w:tc>
          <w:tcPr>
            <w:tcW w:w="1134" w:type="dxa"/>
            <w:shd w:val="clear" w:color="auto" w:fill="auto"/>
          </w:tcPr>
          <w:p w:rsidR="00AC3CA5" w:rsidRPr="00AC3CA5"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1800,0</w:t>
            </w:r>
          </w:p>
        </w:tc>
        <w:tc>
          <w:tcPr>
            <w:tcW w:w="850" w:type="dxa"/>
            <w:shd w:val="clear" w:color="auto" w:fill="auto"/>
          </w:tcPr>
          <w:p w:rsidR="00AC3CA5" w:rsidRPr="00AC3CA5"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AC3CA5">
        <w:trPr>
          <w:trHeight w:val="129"/>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5393" w:type="dxa"/>
            <w:gridSpan w:val="2"/>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2023</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2400,0</w:t>
            </w:r>
          </w:p>
        </w:tc>
        <w:tc>
          <w:tcPr>
            <w:tcW w:w="1134" w:type="dxa"/>
            <w:shd w:val="clear" w:color="auto" w:fill="auto"/>
          </w:tcPr>
          <w:p w:rsidR="00AC3CA5" w:rsidRPr="00AC3CA5"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2400,0</w:t>
            </w:r>
          </w:p>
        </w:tc>
        <w:tc>
          <w:tcPr>
            <w:tcW w:w="850" w:type="dxa"/>
            <w:shd w:val="clear" w:color="auto" w:fill="auto"/>
          </w:tcPr>
          <w:p w:rsidR="00AC3CA5" w:rsidRPr="00AC3CA5"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AC3CA5">
        <w:trPr>
          <w:trHeight w:val="129"/>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5393" w:type="dxa"/>
            <w:gridSpan w:val="2"/>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2024</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1134" w:type="dxa"/>
            <w:shd w:val="clear" w:color="auto" w:fill="auto"/>
          </w:tcPr>
          <w:p w:rsidR="00AC3CA5" w:rsidRPr="00AC3CA5"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850" w:type="dxa"/>
            <w:shd w:val="clear" w:color="auto" w:fill="auto"/>
          </w:tcPr>
          <w:p w:rsidR="00AC3CA5" w:rsidRPr="00AC3CA5"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AC3CA5">
        <w:trPr>
          <w:trHeight w:val="129"/>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5393" w:type="dxa"/>
            <w:gridSpan w:val="2"/>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2025</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1134" w:type="dxa"/>
            <w:shd w:val="clear" w:color="auto" w:fill="auto"/>
          </w:tcPr>
          <w:p w:rsidR="00AC3CA5" w:rsidRPr="00AC3CA5"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850" w:type="dxa"/>
            <w:shd w:val="clear" w:color="auto" w:fill="auto"/>
          </w:tcPr>
          <w:p w:rsidR="00AC3CA5" w:rsidRPr="00AC3CA5" w:rsidRDefault="00C92D09"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bl>
    <w:p w:rsidR="00F1099E" w:rsidRPr="0045333A" w:rsidRDefault="00F1099E" w:rsidP="00F1099E">
      <w:pPr>
        <w:rPr>
          <w:sz w:val="24"/>
          <w:szCs w:val="24"/>
        </w:rPr>
      </w:pPr>
      <w:r>
        <w:rPr>
          <w:rFonts w:ascii="Times New Roman" w:hAnsi="Times New Roman" w:cs="Times New Roman"/>
          <w:b/>
          <w:sz w:val="24"/>
          <w:szCs w:val="24"/>
        </w:rPr>
        <w:t xml:space="preserve">                                                                               Підпрограма 9</w:t>
      </w:r>
      <w:r w:rsidRPr="002537AC">
        <w:rPr>
          <w:rFonts w:ascii="Times New Roman" w:hAnsi="Times New Roman" w:cs="Times New Roman"/>
          <w:b/>
          <w:sz w:val="24"/>
          <w:szCs w:val="24"/>
        </w:rPr>
        <w:t>. Збереження культурної спадщини</w:t>
      </w:r>
    </w:p>
    <w:tbl>
      <w:tblPr>
        <w:tblStyle w:val="a3"/>
        <w:tblW w:w="14787" w:type="dxa"/>
        <w:tblLayout w:type="fixed"/>
        <w:tblLook w:val="04A0" w:firstRow="1" w:lastRow="0" w:firstColumn="1" w:lastColumn="0" w:noHBand="0" w:noVBand="1"/>
      </w:tblPr>
      <w:tblGrid>
        <w:gridCol w:w="668"/>
        <w:gridCol w:w="2438"/>
        <w:gridCol w:w="3245"/>
        <w:gridCol w:w="1263"/>
        <w:gridCol w:w="1138"/>
        <w:gridCol w:w="1113"/>
        <w:gridCol w:w="1135"/>
        <w:gridCol w:w="1139"/>
        <w:gridCol w:w="1010"/>
        <w:gridCol w:w="1638"/>
      </w:tblGrid>
      <w:tr w:rsidR="00F1099E" w:rsidRPr="002537AC" w:rsidTr="008E31DB">
        <w:trPr>
          <w:trHeight w:val="113"/>
        </w:trPr>
        <w:tc>
          <w:tcPr>
            <w:tcW w:w="668" w:type="dxa"/>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№з/п</w:t>
            </w:r>
          </w:p>
        </w:tc>
        <w:tc>
          <w:tcPr>
            <w:tcW w:w="2438" w:type="dxa"/>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Найменування підпрограм</w:t>
            </w:r>
          </w:p>
        </w:tc>
        <w:tc>
          <w:tcPr>
            <w:tcW w:w="3245" w:type="dxa"/>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Виконавець</w:t>
            </w:r>
          </w:p>
        </w:tc>
        <w:tc>
          <w:tcPr>
            <w:tcW w:w="1263" w:type="dxa"/>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Термін </w:t>
            </w:r>
            <w:proofErr w:type="spellStart"/>
            <w:r w:rsidRPr="002537AC">
              <w:rPr>
                <w:rFonts w:ascii="Times New Roman" w:hAnsi="Times New Roman" w:cs="Times New Roman"/>
                <w:sz w:val="24"/>
                <w:szCs w:val="24"/>
              </w:rPr>
              <w:t>виконан</w:t>
            </w:r>
            <w:proofErr w:type="spellEnd"/>
            <w:r>
              <w:rPr>
                <w:rFonts w:ascii="Times New Roman" w:hAnsi="Times New Roman" w:cs="Times New Roman"/>
                <w:sz w:val="24"/>
                <w:szCs w:val="24"/>
              </w:rPr>
              <w:t>-</w:t>
            </w:r>
            <w:r w:rsidRPr="002537AC">
              <w:rPr>
                <w:rFonts w:ascii="Times New Roman" w:hAnsi="Times New Roman" w:cs="Times New Roman"/>
                <w:sz w:val="24"/>
                <w:szCs w:val="24"/>
              </w:rPr>
              <w:t>ня</w:t>
            </w:r>
          </w:p>
        </w:tc>
        <w:tc>
          <w:tcPr>
            <w:tcW w:w="5535" w:type="dxa"/>
            <w:gridSpan w:val="5"/>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Орієнтовні обсяги фінансування(</w:t>
            </w:r>
            <w:proofErr w:type="spellStart"/>
            <w:r w:rsidRPr="002537AC">
              <w:rPr>
                <w:rFonts w:ascii="Times New Roman" w:hAnsi="Times New Roman" w:cs="Times New Roman"/>
                <w:sz w:val="24"/>
                <w:szCs w:val="24"/>
              </w:rPr>
              <w:t>тис.грн</w:t>
            </w:r>
            <w:proofErr w:type="spellEnd"/>
            <w:r w:rsidRPr="002537AC">
              <w:rPr>
                <w:rFonts w:ascii="Times New Roman" w:hAnsi="Times New Roman" w:cs="Times New Roman"/>
                <w:sz w:val="24"/>
                <w:szCs w:val="24"/>
              </w:rPr>
              <w:t>.)</w:t>
            </w:r>
          </w:p>
        </w:tc>
        <w:tc>
          <w:tcPr>
            <w:tcW w:w="1638" w:type="dxa"/>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Очікувані результати</w:t>
            </w:r>
          </w:p>
        </w:tc>
      </w:tr>
      <w:tr w:rsidR="00F1099E" w:rsidRPr="002537AC" w:rsidTr="008E31DB">
        <w:trPr>
          <w:trHeight w:val="113"/>
        </w:trPr>
        <w:tc>
          <w:tcPr>
            <w:tcW w:w="668"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3245"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1138" w:type="dxa"/>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Роки</w:t>
            </w:r>
          </w:p>
        </w:tc>
        <w:tc>
          <w:tcPr>
            <w:tcW w:w="1113" w:type="dxa"/>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3284" w:type="dxa"/>
            <w:gridSpan w:val="3"/>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т.ч.за</w:t>
            </w:r>
            <w:proofErr w:type="spellEnd"/>
            <w:r w:rsidRPr="002537AC">
              <w:rPr>
                <w:rFonts w:ascii="Times New Roman" w:hAnsi="Times New Roman" w:cs="Times New Roman"/>
                <w:sz w:val="24"/>
                <w:szCs w:val="24"/>
              </w:rPr>
              <w:t xml:space="preserve"> джерелами фінансування</w:t>
            </w:r>
          </w:p>
        </w:tc>
        <w:tc>
          <w:tcPr>
            <w:tcW w:w="1638"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r>
      <w:tr w:rsidR="00F1099E" w:rsidRPr="002537AC" w:rsidTr="008E31DB">
        <w:trPr>
          <w:trHeight w:val="112"/>
        </w:trPr>
        <w:tc>
          <w:tcPr>
            <w:tcW w:w="668"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3245"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1138"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1113"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1135" w:type="dxa"/>
          </w:tcPr>
          <w:p w:rsidR="00F1099E" w:rsidRPr="002537AC" w:rsidRDefault="00F1099E" w:rsidP="008E31DB">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Облас</w:t>
            </w:r>
            <w:proofErr w:type="spellEnd"/>
          </w:p>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ний </w:t>
            </w:r>
            <w:proofErr w:type="spellStart"/>
            <w:r w:rsidRPr="002537AC">
              <w:rPr>
                <w:rFonts w:ascii="Times New Roman" w:hAnsi="Times New Roman" w:cs="Times New Roman"/>
                <w:sz w:val="24"/>
                <w:szCs w:val="24"/>
              </w:rPr>
              <w:t>бюдж</w:t>
            </w:r>
            <w:proofErr w:type="spellEnd"/>
          </w:p>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ет</w:t>
            </w:r>
          </w:p>
        </w:tc>
        <w:tc>
          <w:tcPr>
            <w:tcW w:w="1139" w:type="dxa"/>
          </w:tcPr>
          <w:p w:rsidR="00F1099E" w:rsidRPr="002537AC" w:rsidRDefault="00F1099E" w:rsidP="008E31DB">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Місь</w:t>
            </w:r>
            <w:proofErr w:type="spellEnd"/>
          </w:p>
          <w:p w:rsidR="00F1099E" w:rsidRPr="002537AC" w:rsidRDefault="00F1099E" w:rsidP="008E31DB">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кий</w:t>
            </w:r>
            <w:proofErr w:type="spellEnd"/>
            <w:r w:rsidRPr="002537AC">
              <w:rPr>
                <w:rFonts w:ascii="Times New Roman" w:hAnsi="Times New Roman" w:cs="Times New Roman"/>
                <w:sz w:val="24"/>
                <w:szCs w:val="24"/>
              </w:rPr>
              <w:t xml:space="preserve"> </w:t>
            </w:r>
            <w:proofErr w:type="spellStart"/>
            <w:r w:rsidRPr="002537AC">
              <w:rPr>
                <w:rFonts w:ascii="Times New Roman" w:hAnsi="Times New Roman" w:cs="Times New Roman"/>
                <w:sz w:val="24"/>
                <w:szCs w:val="24"/>
              </w:rPr>
              <w:t>бюдж</w:t>
            </w:r>
            <w:proofErr w:type="spellEnd"/>
          </w:p>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ет</w:t>
            </w:r>
          </w:p>
        </w:tc>
        <w:tc>
          <w:tcPr>
            <w:tcW w:w="1010" w:type="dxa"/>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Інші джерела</w:t>
            </w:r>
          </w:p>
        </w:tc>
        <w:tc>
          <w:tcPr>
            <w:tcW w:w="1638"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r>
      <w:tr w:rsidR="00F1099E" w:rsidRPr="002537AC" w:rsidTr="008E31DB">
        <w:trPr>
          <w:trHeight w:val="192"/>
        </w:trPr>
        <w:tc>
          <w:tcPr>
            <w:tcW w:w="66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Pr="002537AC">
              <w:rPr>
                <w:rFonts w:ascii="Times New Roman" w:hAnsi="Times New Roman" w:cs="Times New Roman"/>
                <w:sz w:val="24"/>
                <w:szCs w:val="24"/>
              </w:rPr>
              <w:t>.1</w:t>
            </w:r>
          </w:p>
        </w:tc>
        <w:tc>
          <w:tcPr>
            <w:tcW w:w="24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Капітальний ремонт, та збереження старовинних балконів </w:t>
            </w:r>
            <w:r>
              <w:rPr>
                <w:rFonts w:ascii="Times New Roman" w:hAnsi="Times New Roman" w:cs="Times New Roman"/>
                <w:sz w:val="24"/>
                <w:szCs w:val="24"/>
              </w:rPr>
              <w:t xml:space="preserve">і дверей </w:t>
            </w:r>
            <w:r w:rsidRPr="002537AC">
              <w:rPr>
                <w:rFonts w:ascii="Times New Roman" w:hAnsi="Times New Roman" w:cs="Times New Roman"/>
                <w:sz w:val="24"/>
                <w:szCs w:val="24"/>
              </w:rPr>
              <w:t>в історичній частині міста</w:t>
            </w:r>
          </w:p>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vMerge w:val="restart"/>
          </w:tcPr>
          <w:p w:rsidR="00F1099E" w:rsidRPr="002537AC" w:rsidRDefault="00DD10D9"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8"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800</w:t>
            </w:r>
            <w:r w:rsidR="00F1099E" w:rsidRPr="002537AC">
              <w:rPr>
                <w:rFonts w:ascii="Times New Roman" w:hAnsi="Times New Roman" w:cs="Times New Roman"/>
                <w:sz w:val="24"/>
                <w:szCs w:val="24"/>
              </w:rPr>
              <w:t>,0</w:t>
            </w:r>
          </w:p>
        </w:tc>
        <w:tc>
          <w:tcPr>
            <w:tcW w:w="1135"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139"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800</w:t>
            </w:r>
            <w:r w:rsidR="00F1099E" w:rsidRPr="002537AC">
              <w:rPr>
                <w:rFonts w:ascii="Times New Roman" w:hAnsi="Times New Roman" w:cs="Times New Roman"/>
                <w:sz w:val="24"/>
                <w:szCs w:val="24"/>
              </w:rPr>
              <w:t>,0</w:t>
            </w:r>
          </w:p>
        </w:tc>
        <w:tc>
          <w:tcPr>
            <w:tcW w:w="1010"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Збереження </w:t>
            </w:r>
            <w:r>
              <w:rPr>
                <w:rFonts w:ascii="Times New Roman" w:hAnsi="Times New Roman" w:cs="Times New Roman"/>
                <w:sz w:val="24"/>
                <w:szCs w:val="24"/>
              </w:rPr>
              <w:t xml:space="preserve">та дбайливе  ставлення до </w:t>
            </w:r>
            <w:proofErr w:type="spellStart"/>
            <w:r>
              <w:rPr>
                <w:rFonts w:ascii="Times New Roman" w:hAnsi="Times New Roman" w:cs="Times New Roman"/>
                <w:sz w:val="24"/>
                <w:szCs w:val="24"/>
              </w:rPr>
              <w:t>архітектурноїспадщини</w:t>
            </w:r>
            <w:proofErr w:type="spellEnd"/>
          </w:p>
        </w:tc>
      </w:tr>
      <w:tr w:rsidR="00F1099E" w:rsidRPr="002537AC" w:rsidTr="008E31DB">
        <w:trPr>
          <w:trHeight w:val="187"/>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13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010"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60"/>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13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010"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87"/>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13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010"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87"/>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13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010"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516"/>
        </w:trPr>
        <w:tc>
          <w:tcPr>
            <w:tcW w:w="66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Pr="002537AC">
              <w:rPr>
                <w:rFonts w:ascii="Times New Roman" w:hAnsi="Times New Roman" w:cs="Times New Roman"/>
                <w:sz w:val="24"/>
                <w:szCs w:val="24"/>
              </w:rPr>
              <w:t>.2</w:t>
            </w:r>
          </w:p>
        </w:tc>
        <w:tc>
          <w:tcPr>
            <w:tcW w:w="24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lang w:val="ru-RU"/>
              </w:rPr>
              <w:t>Створення</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електронного</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коталогу</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пам</w:t>
            </w:r>
            <w:proofErr w:type="spellEnd"/>
            <w:r w:rsidRPr="002537AC">
              <w:rPr>
                <w:rFonts w:ascii="Times New Roman" w:hAnsi="Times New Roman" w:cs="Times New Roman"/>
                <w:sz w:val="24"/>
                <w:szCs w:val="24"/>
              </w:rPr>
              <w:t xml:space="preserve">’яток історії монументального </w:t>
            </w:r>
            <w:proofErr w:type="spellStart"/>
            <w:r w:rsidRPr="002537AC">
              <w:rPr>
                <w:rFonts w:ascii="Times New Roman" w:hAnsi="Times New Roman" w:cs="Times New Roman"/>
                <w:sz w:val="24"/>
                <w:szCs w:val="24"/>
              </w:rPr>
              <w:t>мистецтва,архітек-тури,археології</w:t>
            </w:r>
            <w:proofErr w:type="spellEnd"/>
          </w:p>
        </w:tc>
        <w:tc>
          <w:tcPr>
            <w:tcW w:w="3245" w:type="dxa"/>
            <w:vMerge w:val="restart"/>
          </w:tcPr>
          <w:p w:rsidR="00F1099E" w:rsidRPr="002537AC" w:rsidRDefault="00DD10D9"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2022-2025</w:t>
            </w:r>
            <w:r w:rsidRPr="002537AC">
              <w:rPr>
                <w:rFonts w:ascii="Times New Roman" w:hAnsi="Times New Roman" w:cs="Times New Roman"/>
                <w:sz w:val="24"/>
                <w:szCs w:val="24"/>
              </w:rPr>
              <w:t xml:space="preserve"> роки</w:t>
            </w:r>
          </w:p>
        </w:tc>
        <w:tc>
          <w:tcPr>
            <w:tcW w:w="1138"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12</w:t>
            </w:r>
            <w:r w:rsidR="00F1099E" w:rsidRPr="002537AC">
              <w:rPr>
                <w:rFonts w:ascii="Times New Roman" w:hAnsi="Times New Roman" w:cs="Times New Roman"/>
                <w:sz w:val="24"/>
                <w:szCs w:val="24"/>
              </w:rPr>
              <w:t>0,0</w:t>
            </w:r>
          </w:p>
        </w:tc>
        <w:tc>
          <w:tcPr>
            <w:tcW w:w="1135"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139"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12</w:t>
            </w:r>
            <w:r w:rsidR="00F1099E" w:rsidRPr="002537AC">
              <w:rPr>
                <w:rFonts w:ascii="Times New Roman" w:hAnsi="Times New Roman" w:cs="Times New Roman"/>
                <w:sz w:val="24"/>
                <w:szCs w:val="24"/>
              </w:rPr>
              <w:t>0,0</w:t>
            </w:r>
          </w:p>
        </w:tc>
        <w:tc>
          <w:tcPr>
            <w:tcW w:w="1010"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Створення</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вільного доступу до інформації про пам’ятки (об’єкти) культурної спадщини </w:t>
            </w: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010"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010"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010"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010"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bl>
    <w:p w:rsidR="00911604" w:rsidRDefault="00911604">
      <w:r>
        <w:br w:type="page"/>
      </w:r>
    </w:p>
    <w:tbl>
      <w:tblPr>
        <w:tblStyle w:val="a3"/>
        <w:tblW w:w="14787" w:type="dxa"/>
        <w:tblLayout w:type="fixed"/>
        <w:tblLook w:val="04A0" w:firstRow="1" w:lastRow="0" w:firstColumn="1" w:lastColumn="0" w:noHBand="0" w:noVBand="1"/>
      </w:tblPr>
      <w:tblGrid>
        <w:gridCol w:w="668"/>
        <w:gridCol w:w="2557"/>
        <w:gridCol w:w="3126"/>
        <w:gridCol w:w="1263"/>
        <w:gridCol w:w="1105"/>
        <w:gridCol w:w="1162"/>
        <w:gridCol w:w="1136"/>
        <w:gridCol w:w="1136"/>
        <w:gridCol w:w="853"/>
        <w:gridCol w:w="143"/>
        <w:gridCol w:w="1638"/>
      </w:tblGrid>
      <w:tr w:rsidR="00F1099E" w:rsidRPr="002537AC" w:rsidTr="008E31DB">
        <w:trPr>
          <w:trHeight w:val="225"/>
        </w:trPr>
        <w:tc>
          <w:tcPr>
            <w:tcW w:w="66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9</w:t>
            </w:r>
            <w:r w:rsidRPr="002537AC">
              <w:rPr>
                <w:rFonts w:ascii="Times New Roman" w:hAnsi="Times New Roman" w:cs="Times New Roman"/>
                <w:sz w:val="24"/>
                <w:szCs w:val="24"/>
              </w:rPr>
              <w:t>.3</w:t>
            </w:r>
          </w:p>
        </w:tc>
        <w:tc>
          <w:tcPr>
            <w:tcW w:w="2557" w:type="dxa"/>
            <w:vMerge w:val="restart"/>
          </w:tcPr>
          <w:p w:rsidR="00F1099E" w:rsidRPr="002537AC" w:rsidRDefault="00F1099E" w:rsidP="008E31DB">
            <w:pPr>
              <w:spacing w:line="160" w:lineRule="atLeast"/>
              <w:contextualSpacing/>
              <w:rPr>
                <w:rFonts w:ascii="Times New Roman" w:hAnsi="Times New Roman" w:cs="Times New Roman"/>
                <w:sz w:val="24"/>
                <w:szCs w:val="24"/>
                <w:lang w:val="ru-RU"/>
              </w:rPr>
            </w:pPr>
            <w:r w:rsidRPr="002537AC">
              <w:rPr>
                <w:rFonts w:ascii="Times New Roman" w:hAnsi="Times New Roman" w:cs="Times New Roman"/>
                <w:sz w:val="24"/>
                <w:szCs w:val="24"/>
              </w:rPr>
              <w:t>Проведення обліку, паспортизації з інвентаризацією пам’яток культурної спадщини.</w:t>
            </w:r>
          </w:p>
        </w:tc>
        <w:tc>
          <w:tcPr>
            <w:tcW w:w="3126" w:type="dxa"/>
            <w:vMerge w:val="restart"/>
          </w:tcPr>
          <w:p w:rsidR="00F1099E" w:rsidRPr="002537AC" w:rsidRDefault="00DD10D9"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320</w:t>
            </w:r>
            <w:r w:rsidR="00F1099E" w:rsidRPr="002537AC">
              <w:rPr>
                <w:rFonts w:ascii="Times New Roman" w:hAnsi="Times New Roman" w:cs="Times New Roman"/>
                <w:sz w:val="24"/>
                <w:szCs w:val="24"/>
              </w:rPr>
              <w:t>,0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320</w:t>
            </w:r>
            <w:r w:rsidR="00F1099E" w:rsidRPr="002537AC">
              <w:rPr>
                <w:rFonts w:ascii="Times New Roman" w:hAnsi="Times New Roman" w:cs="Times New Roman"/>
                <w:sz w:val="24"/>
                <w:szCs w:val="24"/>
              </w:rPr>
              <w:t>,0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Упорядкува</w:t>
            </w:r>
            <w:r>
              <w:rPr>
                <w:rFonts w:ascii="Times New Roman" w:hAnsi="Times New Roman" w:cs="Times New Roman"/>
                <w:sz w:val="24"/>
                <w:szCs w:val="24"/>
              </w:rPr>
              <w:t>-</w:t>
            </w:r>
            <w:r w:rsidRPr="002537AC">
              <w:rPr>
                <w:rFonts w:ascii="Times New Roman" w:hAnsi="Times New Roman" w:cs="Times New Roman"/>
                <w:sz w:val="24"/>
                <w:szCs w:val="24"/>
              </w:rPr>
              <w:t>ння</w:t>
            </w:r>
            <w:proofErr w:type="spellEnd"/>
            <w:r w:rsidRPr="002537AC">
              <w:rPr>
                <w:rFonts w:ascii="Times New Roman" w:hAnsi="Times New Roman" w:cs="Times New Roman"/>
                <w:sz w:val="24"/>
                <w:szCs w:val="24"/>
              </w:rPr>
              <w:t xml:space="preserve"> облі</w:t>
            </w:r>
            <w:r>
              <w:rPr>
                <w:rFonts w:ascii="Times New Roman" w:hAnsi="Times New Roman" w:cs="Times New Roman"/>
                <w:sz w:val="24"/>
                <w:szCs w:val="24"/>
              </w:rPr>
              <w:t>ку об’єктів культурної спадщини</w:t>
            </w: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996" w:type="dxa"/>
            <w:gridSpan w:val="2"/>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996" w:type="dxa"/>
            <w:gridSpan w:val="2"/>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996" w:type="dxa"/>
            <w:gridSpan w:val="2"/>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996" w:type="dxa"/>
            <w:gridSpan w:val="2"/>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7"/>
        </w:trPr>
        <w:tc>
          <w:tcPr>
            <w:tcW w:w="66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Pr="002537AC">
              <w:rPr>
                <w:rFonts w:ascii="Times New Roman" w:hAnsi="Times New Roman" w:cs="Times New Roman"/>
                <w:sz w:val="24"/>
                <w:szCs w:val="24"/>
              </w:rPr>
              <w:t>.4</w:t>
            </w:r>
          </w:p>
        </w:tc>
        <w:tc>
          <w:tcPr>
            <w:tcW w:w="2557"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Встановлення охоронних </w:t>
            </w:r>
            <w:proofErr w:type="spellStart"/>
            <w:r w:rsidRPr="002537AC">
              <w:rPr>
                <w:rFonts w:ascii="Times New Roman" w:hAnsi="Times New Roman" w:cs="Times New Roman"/>
                <w:sz w:val="24"/>
                <w:szCs w:val="24"/>
              </w:rPr>
              <w:t>дощок</w:t>
            </w:r>
            <w:proofErr w:type="spellEnd"/>
            <w:r w:rsidRPr="002537AC">
              <w:rPr>
                <w:rFonts w:ascii="Times New Roman" w:hAnsi="Times New Roman" w:cs="Times New Roman"/>
                <w:sz w:val="24"/>
                <w:szCs w:val="24"/>
              </w:rPr>
              <w:t xml:space="preserve"> на об’єктах культурної спадщини.</w:t>
            </w:r>
          </w:p>
        </w:tc>
        <w:tc>
          <w:tcPr>
            <w:tcW w:w="3126" w:type="dxa"/>
            <w:vMerge w:val="restart"/>
          </w:tcPr>
          <w:p w:rsidR="00F1099E" w:rsidRPr="002537AC" w:rsidRDefault="00DD10D9"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12</w:t>
            </w:r>
            <w:r w:rsidR="00F1099E" w:rsidRPr="002537AC">
              <w:rPr>
                <w:rFonts w:ascii="Times New Roman" w:hAnsi="Times New Roman" w:cs="Times New Roman"/>
                <w:sz w:val="24"/>
                <w:szCs w:val="24"/>
              </w:rPr>
              <w:t>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12</w:t>
            </w:r>
            <w:r w:rsidR="00F1099E" w:rsidRPr="002537AC">
              <w:rPr>
                <w:rFonts w:ascii="Times New Roman" w:hAnsi="Times New Roman" w:cs="Times New Roman"/>
                <w:sz w:val="24"/>
                <w:szCs w:val="24"/>
              </w:rPr>
              <w:t>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Допомо</w:t>
            </w:r>
            <w:r>
              <w:rPr>
                <w:rFonts w:ascii="Times New Roman" w:hAnsi="Times New Roman" w:cs="Times New Roman"/>
                <w:sz w:val="24"/>
                <w:szCs w:val="24"/>
              </w:rPr>
              <w:t xml:space="preserve">га туристам та мешканцям </w:t>
            </w:r>
            <w:proofErr w:type="spellStart"/>
            <w:r>
              <w:rPr>
                <w:rFonts w:ascii="Times New Roman" w:hAnsi="Times New Roman" w:cs="Times New Roman"/>
                <w:sz w:val="24"/>
                <w:szCs w:val="24"/>
              </w:rPr>
              <w:t>ознайомленн</w:t>
            </w:r>
            <w:proofErr w:type="spellEnd"/>
            <w:r>
              <w:rPr>
                <w:rFonts w:ascii="Times New Roman" w:hAnsi="Times New Roman" w:cs="Times New Roman"/>
                <w:sz w:val="24"/>
                <w:szCs w:val="24"/>
              </w:rPr>
              <w:t xml:space="preserve"> </w:t>
            </w:r>
            <w:r w:rsidRPr="002537AC">
              <w:rPr>
                <w:rFonts w:ascii="Times New Roman" w:hAnsi="Times New Roman" w:cs="Times New Roman"/>
                <w:sz w:val="24"/>
                <w:szCs w:val="24"/>
              </w:rPr>
              <w:t>з об’єктами культурної спадщини.</w:t>
            </w: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996" w:type="dxa"/>
            <w:gridSpan w:val="2"/>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996" w:type="dxa"/>
            <w:gridSpan w:val="2"/>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996" w:type="dxa"/>
            <w:gridSpan w:val="2"/>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996" w:type="dxa"/>
            <w:gridSpan w:val="2"/>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5"/>
        </w:trPr>
        <w:tc>
          <w:tcPr>
            <w:tcW w:w="66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Pr="002537AC">
              <w:rPr>
                <w:rFonts w:ascii="Times New Roman" w:hAnsi="Times New Roman" w:cs="Times New Roman"/>
                <w:sz w:val="24"/>
                <w:szCs w:val="24"/>
              </w:rPr>
              <w:t>.5</w:t>
            </w:r>
          </w:p>
        </w:tc>
        <w:tc>
          <w:tcPr>
            <w:tcW w:w="2557" w:type="dxa"/>
            <w:vMerge w:val="restart"/>
          </w:tcPr>
          <w:p w:rsidR="00F1099E" w:rsidRPr="002537AC" w:rsidRDefault="00F1099E" w:rsidP="008E31DB">
            <w:pPr>
              <w:spacing w:line="160" w:lineRule="atLeast"/>
              <w:contextualSpacing/>
              <w:rPr>
                <w:rFonts w:ascii="Times New Roman" w:hAnsi="Times New Roman" w:cs="Times New Roman"/>
                <w:sz w:val="24"/>
                <w:szCs w:val="24"/>
                <w:lang w:val="ru-RU"/>
              </w:rPr>
            </w:pPr>
            <w:proofErr w:type="spellStart"/>
            <w:r w:rsidRPr="002537AC">
              <w:rPr>
                <w:rFonts w:ascii="Times New Roman" w:hAnsi="Times New Roman" w:cs="Times New Roman"/>
                <w:sz w:val="24"/>
                <w:szCs w:val="24"/>
                <w:lang w:val="ru-RU"/>
              </w:rPr>
              <w:t>Розробка</w:t>
            </w:r>
            <w:proofErr w:type="spellEnd"/>
            <w:r w:rsidRPr="002537AC">
              <w:rPr>
                <w:rFonts w:ascii="Times New Roman" w:hAnsi="Times New Roman" w:cs="Times New Roman"/>
                <w:sz w:val="24"/>
                <w:szCs w:val="24"/>
                <w:lang w:val="ru-RU"/>
              </w:rPr>
              <w:t xml:space="preserve"> проектно-</w:t>
            </w:r>
            <w:proofErr w:type="spellStart"/>
            <w:r w:rsidRPr="002537AC">
              <w:rPr>
                <w:rFonts w:ascii="Times New Roman" w:hAnsi="Times New Roman" w:cs="Times New Roman"/>
                <w:sz w:val="24"/>
                <w:szCs w:val="24"/>
                <w:lang w:val="ru-RU"/>
              </w:rPr>
              <w:t>кошторисної</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документації</w:t>
            </w:r>
            <w:proofErr w:type="spellEnd"/>
          </w:p>
        </w:tc>
        <w:tc>
          <w:tcPr>
            <w:tcW w:w="3126" w:type="dxa"/>
            <w:vMerge w:val="restart"/>
          </w:tcPr>
          <w:p w:rsidR="00F1099E" w:rsidRPr="002537AC" w:rsidRDefault="00DD10D9"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F1099E" w:rsidRPr="002537AC">
              <w:rPr>
                <w:rFonts w:ascii="Times New Roman" w:hAnsi="Times New Roman" w:cs="Times New Roman"/>
                <w:sz w:val="24"/>
                <w:szCs w:val="24"/>
              </w:rPr>
              <w:t>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p>
          <w:p w:rsidR="00B347B1"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B347B1">
              <w:rPr>
                <w:rFonts w:ascii="Times New Roman" w:hAnsi="Times New Roman" w:cs="Times New Roman"/>
                <w:sz w:val="24"/>
                <w:szCs w:val="24"/>
              </w:rPr>
              <w:t>0,0</w:t>
            </w:r>
          </w:p>
          <w:p w:rsidR="00F1099E" w:rsidRPr="002537AC" w:rsidRDefault="00F1099E" w:rsidP="008E31DB">
            <w:pPr>
              <w:spacing w:line="160" w:lineRule="atLeast"/>
              <w:contextualSpacing/>
              <w:rPr>
                <w:rFonts w:ascii="Times New Roman" w:hAnsi="Times New Roman" w:cs="Times New Roman"/>
                <w:sz w:val="24"/>
                <w:szCs w:val="24"/>
              </w:rPr>
            </w:pP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Визначення вартості ремонтних робіт.</w:t>
            </w: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996" w:type="dxa"/>
            <w:gridSpan w:val="2"/>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996" w:type="dxa"/>
            <w:gridSpan w:val="2"/>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996" w:type="dxa"/>
            <w:gridSpan w:val="2"/>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996" w:type="dxa"/>
            <w:gridSpan w:val="2"/>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36"/>
        </w:trPr>
        <w:tc>
          <w:tcPr>
            <w:tcW w:w="668" w:type="dxa"/>
            <w:vMerge w:val="restart"/>
          </w:tcPr>
          <w:p w:rsidR="00F1099E" w:rsidRPr="002537AC" w:rsidRDefault="00333F67"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F1099E" w:rsidRPr="002537AC">
              <w:rPr>
                <w:rFonts w:ascii="Times New Roman" w:hAnsi="Times New Roman" w:cs="Times New Roman"/>
                <w:sz w:val="24"/>
                <w:szCs w:val="24"/>
              </w:rPr>
              <w:t>.6</w:t>
            </w:r>
          </w:p>
        </w:tc>
        <w:tc>
          <w:tcPr>
            <w:tcW w:w="2557"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Виконання оцінки будівель-пам’яток історії ,архітектури та містобудування згідно «Методики грошової оцінки пам’яток»</w:t>
            </w:r>
          </w:p>
        </w:tc>
        <w:tc>
          <w:tcPr>
            <w:tcW w:w="3126" w:type="dxa"/>
            <w:vMerge w:val="restart"/>
          </w:tcPr>
          <w:p w:rsidR="00F1099E" w:rsidRPr="002537AC" w:rsidRDefault="00DD10D9"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- 2025 роки</w:t>
            </w: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B347B1"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160</w:t>
            </w:r>
            <w:r w:rsidR="00F1099E" w:rsidRPr="002537AC">
              <w:rPr>
                <w:rFonts w:ascii="Times New Roman" w:hAnsi="Times New Roman" w:cs="Times New Roman"/>
                <w:sz w:val="24"/>
                <w:szCs w:val="24"/>
              </w:rPr>
              <w:t>,0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B347B1"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160</w:t>
            </w:r>
            <w:r w:rsidR="00F1099E" w:rsidRPr="002537AC">
              <w:rPr>
                <w:rFonts w:ascii="Times New Roman" w:hAnsi="Times New Roman" w:cs="Times New Roman"/>
                <w:sz w:val="24"/>
                <w:szCs w:val="24"/>
              </w:rPr>
              <w:t>,0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Реєстраціїя</w:t>
            </w:r>
            <w:proofErr w:type="spellEnd"/>
            <w:r>
              <w:rPr>
                <w:rFonts w:ascii="Times New Roman" w:hAnsi="Times New Roman" w:cs="Times New Roman"/>
                <w:sz w:val="24"/>
                <w:szCs w:val="24"/>
              </w:rPr>
              <w:t xml:space="preserve"> </w:t>
            </w:r>
            <w:r w:rsidRPr="002537AC">
              <w:rPr>
                <w:rFonts w:ascii="Times New Roman" w:hAnsi="Times New Roman" w:cs="Times New Roman"/>
                <w:sz w:val="24"/>
                <w:szCs w:val="24"/>
              </w:rPr>
              <w:t>нововиявлених пам’яток історії,</w:t>
            </w:r>
            <w:r>
              <w:rPr>
                <w:rFonts w:ascii="Times New Roman" w:hAnsi="Times New Roman" w:cs="Times New Roman"/>
                <w:sz w:val="24"/>
                <w:szCs w:val="24"/>
              </w:rPr>
              <w:t xml:space="preserve"> </w:t>
            </w:r>
            <w:proofErr w:type="spellStart"/>
            <w:r w:rsidRPr="002537AC">
              <w:rPr>
                <w:rFonts w:ascii="Times New Roman" w:hAnsi="Times New Roman" w:cs="Times New Roman"/>
                <w:sz w:val="24"/>
                <w:szCs w:val="24"/>
              </w:rPr>
              <w:t>архі-тектури</w:t>
            </w:r>
            <w:proofErr w:type="spellEnd"/>
          </w:p>
        </w:tc>
      </w:tr>
      <w:tr w:rsidR="00F1099E" w:rsidRPr="002537AC" w:rsidTr="00333F67">
        <w:trPr>
          <w:trHeight w:val="336"/>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853"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36"/>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853"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36"/>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853"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36"/>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853"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bl>
    <w:p w:rsidR="00333F67" w:rsidRDefault="00333F67">
      <w:r>
        <w:br w:type="page"/>
      </w:r>
    </w:p>
    <w:tbl>
      <w:tblPr>
        <w:tblStyle w:val="a3"/>
        <w:tblW w:w="14787" w:type="dxa"/>
        <w:tblLayout w:type="fixed"/>
        <w:tblLook w:val="04A0" w:firstRow="1" w:lastRow="0" w:firstColumn="1" w:lastColumn="0" w:noHBand="0" w:noVBand="1"/>
      </w:tblPr>
      <w:tblGrid>
        <w:gridCol w:w="668"/>
        <w:gridCol w:w="2557"/>
        <w:gridCol w:w="3126"/>
        <w:gridCol w:w="1263"/>
        <w:gridCol w:w="1105"/>
        <w:gridCol w:w="1162"/>
        <w:gridCol w:w="6"/>
        <w:gridCol w:w="1130"/>
        <w:gridCol w:w="1136"/>
        <w:gridCol w:w="853"/>
        <w:gridCol w:w="1781"/>
      </w:tblGrid>
      <w:tr w:rsidR="00F1099E" w:rsidRPr="002537AC" w:rsidTr="00333F67">
        <w:trPr>
          <w:trHeight w:val="223"/>
        </w:trPr>
        <w:tc>
          <w:tcPr>
            <w:tcW w:w="668" w:type="dxa"/>
            <w:vMerge w:val="restart"/>
          </w:tcPr>
          <w:p w:rsidR="00F1099E" w:rsidRPr="002537AC" w:rsidRDefault="00333F67"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9</w:t>
            </w:r>
            <w:r w:rsidR="00F1099E" w:rsidRPr="002537AC">
              <w:rPr>
                <w:rFonts w:ascii="Times New Roman" w:hAnsi="Times New Roman" w:cs="Times New Roman"/>
                <w:sz w:val="24"/>
                <w:szCs w:val="24"/>
              </w:rPr>
              <w:t>.7</w:t>
            </w:r>
          </w:p>
        </w:tc>
        <w:tc>
          <w:tcPr>
            <w:tcW w:w="2557"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Розроблення </w:t>
            </w:r>
            <w:proofErr w:type="spellStart"/>
            <w:r w:rsidRPr="002537AC">
              <w:rPr>
                <w:rFonts w:ascii="Times New Roman" w:hAnsi="Times New Roman" w:cs="Times New Roman"/>
                <w:sz w:val="24"/>
                <w:szCs w:val="24"/>
              </w:rPr>
              <w:t>пам’яткоохоронної</w:t>
            </w:r>
            <w:proofErr w:type="spellEnd"/>
            <w:r w:rsidRPr="002537AC">
              <w:rPr>
                <w:rFonts w:ascii="Times New Roman" w:hAnsi="Times New Roman" w:cs="Times New Roman"/>
                <w:sz w:val="24"/>
                <w:szCs w:val="24"/>
              </w:rPr>
              <w:t xml:space="preserve"> документації з визначенням меж та режимів зон охорони пам’яток культурної спадщини.</w:t>
            </w:r>
          </w:p>
        </w:tc>
        <w:tc>
          <w:tcPr>
            <w:tcW w:w="3126" w:type="dxa"/>
            <w:vMerge w:val="restart"/>
          </w:tcPr>
          <w:p w:rsidR="00F1099E" w:rsidRPr="002537AC" w:rsidRDefault="00DD10D9"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B347B1"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200</w:t>
            </w:r>
            <w:r w:rsidR="00F1099E" w:rsidRPr="002537AC">
              <w:rPr>
                <w:rFonts w:ascii="Times New Roman" w:hAnsi="Times New Roman" w:cs="Times New Roman"/>
                <w:sz w:val="24"/>
                <w:szCs w:val="24"/>
              </w:rPr>
              <w:t>,0</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B347B1"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200</w:t>
            </w:r>
            <w:r w:rsidR="00F1099E" w:rsidRPr="002537AC">
              <w:rPr>
                <w:rFonts w:ascii="Times New Roman" w:hAnsi="Times New Roman" w:cs="Times New Roman"/>
                <w:sz w:val="24"/>
                <w:szCs w:val="24"/>
              </w:rPr>
              <w:t>,0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Регулювання містобудів</w:t>
            </w:r>
            <w:r w:rsidRPr="002537AC">
              <w:rPr>
                <w:rFonts w:ascii="Times New Roman" w:hAnsi="Times New Roman" w:cs="Times New Roman"/>
                <w:sz w:val="24"/>
                <w:szCs w:val="24"/>
              </w:rPr>
              <w:t>ної діяльн</w:t>
            </w:r>
            <w:r>
              <w:rPr>
                <w:rFonts w:ascii="Times New Roman" w:hAnsi="Times New Roman" w:cs="Times New Roman"/>
                <w:sz w:val="24"/>
                <w:szCs w:val="24"/>
              </w:rPr>
              <w:t>ості з метою захисту традиційно</w:t>
            </w:r>
            <w:r w:rsidRPr="002537AC">
              <w:rPr>
                <w:rFonts w:ascii="Times New Roman" w:hAnsi="Times New Roman" w:cs="Times New Roman"/>
                <w:sz w:val="24"/>
                <w:szCs w:val="24"/>
              </w:rPr>
              <w:t>го характеру середовища</w:t>
            </w:r>
          </w:p>
        </w:tc>
      </w:tr>
      <w:tr w:rsidR="00F1099E" w:rsidRPr="002537AC" w:rsidTr="00333F67">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53"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781"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53"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781"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53"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781"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53"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781"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40"/>
        </w:trPr>
        <w:tc>
          <w:tcPr>
            <w:tcW w:w="6351" w:type="dxa"/>
            <w:gridSpan w:val="3"/>
            <w:vMerge w:val="restart"/>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68" w:type="dxa"/>
            <w:gridSpan w:val="2"/>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1920</w:t>
            </w:r>
            <w:r w:rsidRPr="002537AC">
              <w:rPr>
                <w:rFonts w:ascii="Times New Roman" w:hAnsi="Times New Roman" w:cs="Times New Roman"/>
                <w:sz w:val="24"/>
                <w:szCs w:val="24"/>
              </w:rPr>
              <w:t>,0</w:t>
            </w:r>
          </w:p>
        </w:tc>
        <w:tc>
          <w:tcPr>
            <w:tcW w:w="1130"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F1099E" w:rsidP="008E31DB">
            <w:pPr>
              <w:spacing w:line="160" w:lineRule="atLeast"/>
              <w:contextualSpacing/>
              <w:rPr>
                <w:rFonts w:ascii="Times New Roman" w:hAnsi="Times New Roman" w:cs="Times New Roman"/>
                <w:sz w:val="24"/>
                <w:szCs w:val="24"/>
              </w:rPr>
            </w:pP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1920,</w:t>
            </w:r>
            <w:r w:rsidRPr="002537AC">
              <w:rPr>
                <w:rFonts w:ascii="Times New Roman" w:hAnsi="Times New Roman" w:cs="Times New Roman"/>
                <w:sz w:val="24"/>
                <w:szCs w:val="24"/>
              </w:rPr>
              <w:t>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vMerge w:val="restart"/>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7"/>
        </w:trPr>
        <w:tc>
          <w:tcPr>
            <w:tcW w:w="6351" w:type="dxa"/>
            <w:gridSpan w:val="3"/>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8"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0"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853"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781"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7"/>
        </w:trPr>
        <w:tc>
          <w:tcPr>
            <w:tcW w:w="6351" w:type="dxa"/>
            <w:gridSpan w:val="3"/>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8"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0"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853"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781"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7"/>
        </w:trPr>
        <w:tc>
          <w:tcPr>
            <w:tcW w:w="6351" w:type="dxa"/>
            <w:gridSpan w:val="3"/>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8"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0"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853"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781"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7"/>
        </w:trPr>
        <w:tc>
          <w:tcPr>
            <w:tcW w:w="6351" w:type="dxa"/>
            <w:gridSpan w:val="3"/>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8"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0"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853" w:type="dxa"/>
          </w:tcPr>
          <w:p w:rsidR="00F1099E" w:rsidRPr="002537AC" w:rsidRDefault="00C92D09"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1781" w:type="dxa"/>
            <w:vMerge/>
          </w:tcPr>
          <w:p w:rsidR="00F1099E" w:rsidRPr="002537AC" w:rsidRDefault="00F1099E" w:rsidP="008E31DB">
            <w:pPr>
              <w:spacing w:line="160" w:lineRule="atLeast"/>
              <w:contextualSpacing/>
              <w:rPr>
                <w:rFonts w:ascii="Times New Roman" w:hAnsi="Times New Roman" w:cs="Times New Roman"/>
                <w:sz w:val="24"/>
                <w:szCs w:val="24"/>
              </w:rPr>
            </w:pPr>
          </w:p>
        </w:tc>
      </w:tr>
    </w:tbl>
    <w:p w:rsidR="00F1099E" w:rsidRDefault="00F1099E" w:rsidP="00AC3CA5">
      <w:pPr>
        <w:spacing w:line="160" w:lineRule="atLeast"/>
        <w:contextualSpacing/>
        <w:rPr>
          <w:rFonts w:ascii="Times New Roman" w:hAnsi="Times New Roman" w:cs="Times New Roman"/>
          <w:b/>
          <w:sz w:val="24"/>
          <w:szCs w:val="24"/>
        </w:rPr>
      </w:pPr>
    </w:p>
    <w:p w:rsidR="001B1612" w:rsidRPr="00393F2E" w:rsidRDefault="00027EA3" w:rsidP="001B1612">
      <w:pPr>
        <w:spacing w:line="160" w:lineRule="atLeast"/>
        <w:contextualSpacing/>
        <w:jc w:val="center"/>
        <w:rPr>
          <w:rFonts w:ascii="Times New Roman" w:hAnsi="Times New Roman" w:cs="Times New Roman"/>
          <w:b/>
          <w:sz w:val="24"/>
          <w:szCs w:val="24"/>
        </w:rPr>
      </w:pPr>
      <w:r w:rsidRPr="00393F2E">
        <w:rPr>
          <w:rFonts w:ascii="Times New Roman" w:hAnsi="Times New Roman" w:cs="Times New Roman"/>
          <w:b/>
          <w:sz w:val="24"/>
          <w:szCs w:val="24"/>
        </w:rPr>
        <w:t xml:space="preserve">Підпрограма </w:t>
      </w:r>
      <w:r w:rsidR="00333F67">
        <w:rPr>
          <w:rFonts w:ascii="Times New Roman" w:hAnsi="Times New Roman" w:cs="Times New Roman"/>
          <w:b/>
          <w:sz w:val="24"/>
          <w:szCs w:val="24"/>
        </w:rPr>
        <w:t>10</w:t>
      </w:r>
      <w:r w:rsidR="001B1612" w:rsidRPr="00393F2E">
        <w:rPr>
          <w:rFonts w:ascii="Times New Roman" w:hAnsi="Times New Roman" w:cs="Times New Roman"/>
          <w:b/>
          <w:sz w:val="24"/>
          <w:szCs w:val="24"/>
        </w:rPr>
        <w:t>. Забезпечення діяльності централізованої бухгалтерії.</w:t>
      </w:r>
    </w:p>
    <w:tbl>
      <w:tblPr>
        <w:tblStyle w:val="a3"/>
        <w:tblW w:w="14786" w:type="dxa"/>
        <w:tblLayout w:type="fixed"/>
        <w:tblLook w:val="04A0" w:firstRow="1" w:lastRow="0" w:firstColumn="1" w:lastColumn="0" w:noHBand="0" w:noVBand="1"/>
      </w:tblPr>
      <w:tblGrid>
        <w:gridCol w:w="675"/>
        <w:gridCol w:w="2552"/>
        <w:gridCol w:w="1843"/>
        <w:gridCol w:w="1417"/>
        <w:gridCol w:w="992"/>
        <w:gridCol w:w="993"/>
        <w:gridCol w:w="992"/>
        <w:gridCol w:w="1276"/>
        <w:gridCol w:w="1134"/>
        <w:gridCol w:w="2912"/>
      </w:tblGrid>
      <w:tr w:rsidR="00212356" w:rsidRPr="00393F2E" w:rsidTr="00212356">
        <w:trPr>
          <w:trHeight w:val="113"/>
        </w:trPr>
        <w:tc>
          <w:tcPr>
            <w:tcW w:w="675" w:type="dxa"/>
            <w:vMerge w:val="restart"/>
          </w:tcPr>
          <w:p w:rsidR="00212356" w:rsidRPr="00393F2E" w:rsidRDefault="00212356" w:rsidP="00EF16EF">
            <w:pPr>
              <w:spacing w:line="160" w:lineRule="atLeast"/>
              <w:contextualSpacing/>
              <w:rPr>
                <w:rFonts w:ascii="Times New Roman" w:hAnsi="Times New Roman" w:cs="Times New Roman"/>
                <w:sz w:val="24"/>
                <w:szCs w:val="24"/>
              </w:rPr>
            </w:pPr>
          </w:p>
        </w:tc>
        <w:tc>
          <w:tcPr>
            <w:tcW w:w="2552" w:type="dxa"/>
            <w:vMerge w:val="restart"/>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Найменування заходу</w:t>
            </w:r>
          </w:p>
        </w:tc>
        <w:tc>
          <w:tcPr>
            <w:tcW w:w="1843" w:type="dxa"/>
            <w:vMerge w:val="restart"/>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Виконавець</w:t>
            </w:r>
          </w:p>
        </w:tc>
        <w:tc>
          <w:tcPr>
            <w:tcW w:w="1417" w:type="dxa"/>
            <w:vMerge w:val="restart"/>
          </w:tcPr>
          <w:p w:rsidR="00212356" w:rsidRPr="00393F2E" w:rsidRDefault="00671467" w:rsidP="00EF16EF">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Термін викона</w:t>
            </w:r>
            <w:r w:rsidR="00212356" w:rsidRPr="00393F2E">
              <w:rPr>
                <w:rFonts w:ascii="Times New Roman" w:hAnsi="Times New Roman" w:cs="Times New Roman"/>
                <w:sz w:val="24"/>
                <w:szCs w:val="24"/>
              </w:rPr>
              <w:t>ння</w:t>
            </w:r>
          </w:p>
        </w:tc>
        <w:tc>
          <w:tcPr>
            <w:tcW w:w="5387" w:type="dxa"/>
            <w:gridSpan w:val="5"/>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Орієнтовні обсяги фінансування(</w:t>
            </w:r>
            <w:proofErr w:type="spellStart"/>
            <w:r w:rsidRPr="00393F2E">
              <w:rPr>
                <w:rFonts w:ascii="Times New Roman" w:hAnsi="Times New Roman" w:cs="Times New Roman"/>
                <w:sz w:val="24"/>
                <w:szCs w:val="24"/>
              </w:rPr>
              <w:t>тис.грн</w:t>
            </w:r>
            <w:proofErr w:type="spellEnd"/>
            <w:r w:rsidRPr="00393F2E">
              <w:rPr>
                <w:rFonts w:ascii="Times New Roman" w:hAnsi="Times New Roman" w:cs="Times New Roman"/>
                <w:sz w:val="24"/>
                <w:szCs w:val="24"/>
              </w:rPr>
              <w:t>.)</w:t>
            </w:r>
          </w:p>
        </w:tc>
        <w:tc>
          <w:tcPr>
            <w:tcW w:w="2912" w:type="dxa"/>
          </w:tcPr>
          <w:p w:rsidR="00212356" w:rsidRPr="00393F2E" w:rsidRDefault="00212356" w:rsidP="00EF16EF">
            <w:pPr>
              <w:spacing w:line="160" w:lineRule="atLeast"/>
              <w:contextualSpacing/>
              <w:rPr>
                <w:rFonts w:ascii="Times New Roman" w:hAnsi="Times New Roman" w:cs="Times New Roman"/>
                <w:sz w:val="24"/>
                <w:szCs w:val="24"/>
              </w:rPr>
            </w:pPr>
          </w:p>
        </w:tc>
      </w:tr>
      <w:tr w:rsidR="00212356" w:rsidRPr="00393F2E" w:rsidTr="00212356">
        <w:trPr>
          <w:trHeight w:val="113"/>
        </w:trPr>
        <w:tc>
          <w:tcPr>
            <w:tcW w:w="675"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2552"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1843"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1417"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992" w:type="dxa"/>
            <w:vMerge w:val="restart"/>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роки</w:t>
            </w:r>
          </w:p>
        </w:tc>
        <w:tc>
          <w:tcPr>
            <w:tcW w:w="993" w:type="dxa"/>
            <w:vMerge w:val="restart"/>
          </w:tcPr>
          <w:p w:rsidR="00212356" w:rsidRPr="00393F2E" w:rsidRDefault="00212356" w:rsidP="00F60362">
            <w:pPr>
              <w:spacing w:line="160" w:lineRule="atLeast"/>
              <w:ind w:right="-136"/>
              <w:contextualSpacing/>
              <w:rPr>
                <w:rFonts w:ascii="Times New Roman" w:hAnsi="Times New Roman" w:cs="Times New Roman"/>
                <w:sz w:val="24"/>
                <w:szCs w:val="24"/>
              </w:rPr>
            </w:pPr>
            <w:r w:rsidRPr="00393F2E">
              <w:rPr>
                <w:rFonts w:ascii="Times New Roman" w:hAnsi="Times New Roman" w:cs="Times New Roman"/>
                <w:sz w:val="24"/>
                <w:szCs w:val="24"/>
              </w:rPr>
              <w:t>Всього</w:t>
            </w:r>
          </w:p>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Тис</w:t>
            </w:r>
          </w:p>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грн</w:t>
            </w:r>
          </w:p>
        </w:tc>
        <w:tc>
          <w:tcPr>
            <w:tcW w:w="3402" w:type="dxa"/>
            <w:gridSpan w:val="3"/>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В </w:t>
            </w:r>
            <w:proofErr w:type="spellStart"/>
            <w:r w:rsidRPr="00393F2E">
              <w:rPr>
                <w:rFonts w:ascii="Times New Roman" w:hAnsi="Times New Roman" w:cs="Times New Roman"/>
                <w:sz w:val="24"/>
                <w:szCs w:val="24"/>
              </w:rPr>
              <w:t>т.ч</w:t>
            </w:r>
            <w:proofErr w:type="spellEnd"/>
            <w:r w:rsidRPr="00393F2E">
              <w:rPr>
                <w:rFonts w:ascii="Times New Roman" w:hAnsi="Times New Roman" w:cs="Times New Roman"/>
                <w:sz w:val="24"/>
                <w:szCs w:val="24"/>
              </w:rPr>
              <w:t>. за джерелами фінансування</w:t>
            </w:r>
          </w:p>
        </w:tc>
        <w:tc>
          <w:tcPr>
            <w:tcW w:w="2912" w:type="dxa"/>
          </w:tcPr>
          <w:p w:rsidR="00212356" w:rsidRPr="00393F2E" w:rsidRDefault="00212356" w:rsidP="00EF16EF">
            <w:pPr>
              <w:spacing w:line="160" w:lineRule="atLeast"/>
              <w:contextualSpacing/>
              <w:rPr>
                <w:rFonts w:ascii="Times New Roman" w:hAnsi="Times New Roman" w:cs="Times New Roman"/>
                <w:sz w:val="24"/>
                <w:szCs w:val="24"/>
              </w:rPr>
            </w:pPr>
          </w:p>
        </w:tc>
      </w:tr>
      <w:tr w:rsidR="00212356" w:rsidRPr="00393F2E" w:rsidTr="00212356">
        <w:trPr>
          <w:trHeight w:val="112"/>
        </w:trPr>
        <w:tc>
          <w:tcPr>
            <w:tcW w:w="675"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2552"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1843"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1417"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992"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993"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992" w:type="dxa"/>
          </w:tcPr>
          <w:p w:rsidR="00212356" w:rsidRPr="00393F2E" w:rsidRDefault="00212356" w:rsidP="00EF16EF">
            <w:pPr>
              <w:spacing w:line="160" w:lineRule="atLeast"/>
              <w:contextualSpacing/>
              <w:rPr>
                <w:rFonts w:ascii="Times New Roman" w:hAnsi="Times New Roman" w:cs="Times New Roman"/>
                <w:sz w:val="24"/>
                <w:szCs w:val="24"/>
              </w:rPr>
            </w:pPr>
            <w:proofErr w:type="spellStart"/>
            <w:r w:rsidRPr="00393F2E">
              <w:rPr>
                <w:rFonts w:ascii="Times New Roman" w:hAnsi="Times New Roman" w:cs="Times New Roman"/>
                <w:sz w:val="24"/>
                <w:szCs w:val="24"/>
              </w:rPr>
              <w:t>Обла-сний</w:t>
            </w:r>
            <w:proofErr w:type="spellEnd"/>
            <w:r w:rsidRPr="00393F2E">
              <w:rPr>
                <w:rFonts w:ascii="Times New Roman" w:hAnsi="Times New Roman" w:cs="Times New Roman"/>
                <w:sz w:val="24"/>
                <w:szCs w:val="24"/>
              </w:rPr>
              <w:t xml:space="preserve"> </w:t>
            </w:r>
            <w:proofErr w:type="spellStart"/>
            <w:r w:rsidRPr="00393F2E">
              <w:rPr>
                <w:rFonts w:ascii="Times New Roman" w:hAnsi="Times New Roman" w:cs="Times New Roman"/>
                <w:sz w:val="24"/>
                <w:szCs w:val="24"/>
              </w:rPr>
              <w:t>бю</w:t>
            </w:r>
            <w:proofErr w:type="spellEnd"/>
            <w:r w:rsidRPr="00393F2E">
              <w:rPr>
                <w:rFonts w:ascii="Times New Roman" w:hAnsi="Times New Roman" w:cs="Times New Roman"/>
                <w:sz w:val="24"/>
                <w:szCs w:val="24"/>
              </w:rPr>
              <w:t>-</w:t>
            </w:r>
          </w:p>
          <w:p w:rsidR="00212356" w:rsidRPr="00393F2E" w:rsidRDefault="00212356" w:rsidP="00EF16EF">
            <w:pPr>
              <w:spacing w:line="160" w:lineRule="atLeast"/>
              <w:contextualSpacing/>
              <w:rPr>
                <w:rFonts w:ascii="Times New Roman" w:hAnsi="Times New Roman" w:cs="Times New Roman"/>
                <w:sz w:val="24"/>
                <w:szCs w:val="24"/>
              </w:rPr>
            </w:pPr>
            <w:proofErr w:type="spellStart"/>
            <w:r w:rsidRPr="00393F2E">
              <w:rPr>
                <w:rFonts w:ascii="Times New Roman" w:hAnsi="Times New Roman" w:cs="Times New Roman"/>
                <w:sz w:val="24"/>
                <w:szCs w:val="24"/>
              </w:rPr>
              <w:t>джет</w:t>
            </w:r>
            <w:proofErr w:type="spellEnd"/>
          </w:p>
        </w:tc>
        <w:tc>
          <w:tcPr>
            <w:tcW w:w="1276" w:type="dxa"/>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Міський бюджет</w:t>
            </w:r>
          </w:p>
        </w:tc>
        <w:tc>
          <w:tcPr>
            <w:tcW w:w="1134" w:type="dxa"/>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Інші</w:t>
            </w:r>
          </w:p>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Джере-ла</w:t>
            </w:r>
          </w:p>
        </w:tc>
        <w:tc>
          <w:tcPr>
            <w:tcW w:w="2912" w:type="dxa"/>
          </w:tcPr>
          <w:p w:rsidR="00212356" w:rsidRPr="00393F2E" w:rsidRDefault="00212356" w:rsidP="00EF16EF">
            <w:pPr>
              <w:spacing w:line="160" w:lineRule="atLeast"/>
              <w:contextualSpacing/>
              <w:rPr>
                <w:rFonts w:ascii="Times New Roman" w:hAnsi="Times New Roman" w:cs="Times New Roman"/>
                <w:sz w:val="24"/>
                <w:szCs w:val="24"/>
              </w:rPr>
            </w:pPr>
          </w:p>
        </w:tc>
      </w:tr>
      <w:tr w:rsidR="00683814" w:rsidRPr="00393F2E" w:rsidTr="00212356">
        <w:trPr>
          <w:trHeight w:val="1164"/>
        </w:trPr>
        <w:tc>
          <w:tcPr>
            <w:tcW w:w="675" w:type="dxa"/>
            <w:vMerge w:val="restart"/>
          </w:tcPr>
          <w:p w:rsidR="00683814" w:rsidRPr="00393F2E" w:rsidRDefault="00646887" w:rsidP="00EF16EF">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p>
        </w:tc>
        <w:tc>
          <w:tcPr>
            <w:tcW w:w="2552" w:type="dxa"/>
            <w:vMerge w:val="restart"/>
          </w:tcPr>
          <w:p w:rsidR="00683814" w:rsidRPr="00393F2E" w:rsidRDefault="00683814"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Забезпечення та підтримка централізованої бухгалтерії, впровадження в їх роботу сучасних інформаційних технологій, зміцнення матеріально-технічної бази </w:t>
            </w:r>
          </w:p>
        </w:tc>
        <w:tc>
          <w:tcPr>
            <w:tcW w:w="1843" w:type="dxa"/>
            <w:vMerge w:val="restart"/>
          </w:tcPr>
          <w:p w:rsidR="00683814" w:rsidRPr="00393F2E" w:rsidRDefault="00DD10D9" w:rsidP="00EF16EF">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17" w:type="dxa"/>
            <w:vMerge w:val="restart"/>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Pr="00393F2E" w:rsidRDefault="00683814" w:rsidP="00EF16EF">
            <w:pPr>
              <w:spacing w:line="160" w:lineRule="atLeast"/>
              <w:contextualSpacing/>
              <w:rPr>
                <w:rFonts w:ascii="Times New Roman" w:hAnsi="Times New Roman" w:cs="Times New Roman"/>
                <w:sz w:val="24"/>
                <w:szCs w:val="24"/>
              </w:rPr>
            </w:pPr>
          </w:p>
          <w:p w:rsidR="00683814" w:rsidRPr="00393F2E" w:rsidRDefault="00204AB4" w:rsidP="00EF16EF">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83814" w:rsidRPr="00393F2E">
              <w:rPr>
                <w:rFonts w:ascii="Times New Roman" w:hAnsi="Times New Roman" w:cs="Times New Roman"/>
                <w:sz w:val="24"/>
                <w:szCs w:val="24"/>
              </w:rPr>
              <w:t>00,0</w:t>
            </w:r>
          </w:p>
        </w:tc>
        <w:tc>
          <w:tcPr>
            <w:tcW w:w="992" w:type="dxa"/>
          </w:tcPr>
          <w:p w:rsidR="00683814" w:rsidRPr="00393F2E" w:rsidRDefault="00683814" w:rsidP="00EF16EF">
            <w:pPr>
              <w:spacing w:line="160" w:lineRule="atLeast"/>
              <w:contextualSpacing/>
              <w:rPr>
                <w:rFonts w:ascii="Times New Roman" w:hAnsi="Times New Roman" w:cs="Times New Roman"/>
                <w:sz w:val="24"/>
                <w:szCs w:val="24"/>
              </w:rPr>
            </w:pPr>
          </w:p>
        </w:tc>
        <w:tc>
          <w:tcPr>
            <w:tcW w:w="1276" w:type="dxa"/>
          </w:tcPr>
          <w:p w:rsidR="00683814" w:rsidRPr="00393F2E" w:rsidRDefault="00683814" w:rsidP="00EF16EF">
            <w:pPr>
              <w:spacing w:line="160" w:lineRule="atLeast"/>
              <w:contextualSpacing/>
              <w:rPr>
                <w:rFonts w:ascii="Times New Roman" w:hAnsi="Times New Roman" w:cs="Times New Roman"/>
                <w:sz w:val="24"/>
                <w:szCs w:val="24"/>
              </w:rPr>
            </w:pPr>
          </w:p>
          <w:p w:rsidR="00683814" w:rsidRPr="00393F2E" w:rsidRDefault="00204AB4" w:rsidP="00EF16EF">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83814" w:rsidRPr="00393F2E">
              <w:rPr>
                <w:rFonts w:ascii="Times New Roman" w:hAnsi="Times New Roman" w:cs="Times New Roman"/>
                <w:sz w:val="24"/>
                <w:szCs w:val="24"/>
              </w:rPr>
              <w:t>00,0</w:t>
            </w:r>
          </w:p>
        </w:tc>
        <w:tc>
          <w:tcPr>
            <w:tcW w:w="1134" w:type="dxa"/>
          </w:tcPr>
          <w:p w:rsidR="00683814" w:rsidRPr="00393F2E" w:rsidRDefault="00683814" w:rsidP="00EF16EF">
            <w:pPr>
              <w:spacing w:line="160" w:lineRule="atLeast"/>
              <w:contextualSpacing/>
              <w:rPr>
                <w:rFonts w:ascii="Times New Roman" w:hAnsi="Times New Roman" w:cs="Times New Roman"/>
                <w:sz w:val="24"/>
                <w:szCs w:val="24"/>
              </w:rPr>
            </w:pPr>
          </w:p>
        </w:tc>
        <w:tc>
          <w:tcPr>
            <w:tcW w:w="2912" w:type="dxa"/>
            <w:vMerge w:val="restart"/>
          </w:tcPr>
          <w:p w:rsidR="00683814" w:rsidRPr="00393F2E" w:rsidRDefault="00683814"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Забезпечення сучасних умов праці.</w:t>
            </w:r>
          </w:p>
        </w:tc>
      </w:tr>
      <w:tr w:rsidR="001B0184" w:rsidRPr="00393F2E" w:rsidTr="00212356">
        <w:trPr>
          <w:trHeight w:val="26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5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3"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w:t>
            </w:r>
            <w:r>
              <w:rPr>
                <w:rFonts w:ascii="Times New Roman" w:hAnsi="Times New Roman" w:cs="Times New Roman"/>
                <w:sz w:val="24"/>
                <w:szCs w:val="24"/>
              </w:rPr>
              <w:t>,0</w:t>
            </w:r>
          </w:p>
        </w:tc>
        <w:tc>
          <w:tcPr>
            <w:tcW w:w="1134" w:type="dxa"/>
          </w:tcPr>
          <w:p w:rsidR="001B0184" w:rsidRPr="00393F2E"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912" w:type="dxa"/>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12356">
        <w:trPr>
          <w:trHeight w:val="26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5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3"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w:t>
            </w:r>
            <w:r>
              <w:rPr>
                <w:rFonts w:ascii="Times New Roman" w:hAnsi="Times New Roman" w:cs="Times New Roman"/>
                <w:sz w:val="24"/>
                <w:szCs w:val="24"/>
              </w:rPr>
              <w:t>,0</w:t>
            </w:r>
          </w:p>
        </w:tc>
        <w:tc>
          <w:tcPr>
            <w:tcW w:w="1134" w:type="dxa"/>
          </w:tcPr>
          <w:p w:rsidR="001B0184" w:rsidRPr="00393F2E"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912" w:type="dxa"/>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12356">
        <w:trPr>
          <w:trHeight w:val="26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5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3"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w:t>
            </w:r>
            <w:r>
              <w:rPr>
                <w:rFonts w:ascii="Times New Roman" w:hAnsi="Times New Roman" w:cs="Times New Roman"/>
                <w:sz w:val="24"/>
                <w:szCs w:val="24"/>
              </w:rPr>
              <w:t>,0</w:t>
            </w:r>
          </w:p>
        </w:tc>
        <w:tc>
          <w:tcPr>
            <w:tcW w:w="1134" w:type="dxa"/>
          </w:tcPr>
          <w:p w:rsidR="001B0184" w:rsidRPr="00393F2E"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912" w:type="dxa"/>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12356">
        <w:trPr>
          <w:trHeight w:val="26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5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3"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w:t>
            </w:r>
            <w:r>
              <w:rPr>
                <w:rFonts w:ascii="Times New Roman" w:hAnsi="Times New Roman" w:cs="Times New Roman"/>
                <w:sz w:val="24"/>
                <w:szCs w:val="24"/>
              </w:rPr>
              <w:t>,0</w:t>
            </w:r>
          </w:p>
        </w:tc>
        <w:tc>
          <w:tcPr>
            <w:tcW w:w="1134" w:type="dxa"/>
          </w:tcPr>
          <w:p w:rsidR="001B0184" w:rsidRPr="00393F2E" w:rsidRDefault="00C92D09"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w:t>
            </w:r>
          </w:p>
        </w:tc>
        <w:tc>
          <w:tcPr>
            <w:tcW w:w="2912" w:type="dxa"/>
            <w:vMerge/>
          </w:tcPr>
          <w:p w:rsidR="001B0184" w:rsidRPr="00393F2E" w:rsidRDefault="001B0184" w:rsidP="001B0184">
            <w:pPr>
              <w:spacing w:line="160" w:lineRule="atLeast"/>
              <w:contextualSpacing/>
              <w:rPr>
                <w:rFonts w:ascii="Times New Roman" w:hAnsi="Times New Roman" w:cs="Times New Roman"/>
                <w:sz w:val="24"/>
                <w:szCs w:val="24"/>
              </w:rPr>
            </w:pPr>
          </w:p>
        </w:tc>
      </w:tr>
    </w:tbl>
    <w:p w:rsidR="00996C04" w:rsidRDefault="00996C04">
      <w:r>
        <w:br w:type="page"/>
      </w:r>
    </w:p>
    <w:tbl>
      <w:tblPr>
        <w:tblStyle w:val="a3"/>
        <w:tblW w:w="14786" w:type="dxa"/>
        <w:tblLayout w:type="fixed"/>
        <w:tblLook w:val="04A0" w:firstRow="1" w:lastRow="0" w:firstColumn="1" w:lastColumn="0" w:noHBand="0" w:noVBand="1"/>
      </w:tblPr>
      <w:tblGrid>
        <w:gridCol w:w="704"/>
        <w:gridCol w:w="4366"/>
        <w:gridCol w:w="1417"/>
        <w:gridCol w:w="992"/>
        <w:gridCol w:w="993"/>
        <w:gridCol w:w="992"/>
        <w:gridCol w:w="1276"/>
        <w:gridCol w:w="1134"/>
        <w:gridCol w:w="2912"/>
      </w:tblGrid>
      <w:tr w:rsidR="00683814" w:rsidRPr="00393F2E" w:rsidTr="00212356">
        <w:trPr>
          <w:trHeight w:val="187"/>
        </w:trPr>
        <w:tc>
          <w:tcPr>
            <w:tcW w:w="704" w:type="dxa"/>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4366"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Всього</w:t>
            </w:r>
          </w:p>
        </w:tc>
        <w:tc>
          <w:tcPr>
            <w:tcW w:w="1417" w:type="dxa"/>
            <w:vMerge w:val="restart"/>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204AB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83814" w:rsidRPr="00393F2E">
              <w:rPr>
                <w:rFonts w:ascii="Times New Roman" w:hAnsi="Times New Roman" w:cs="Times New Roman"/>
                <w:sz w:val="24"/>
                <w:szCs w:val="24"/>
              </w:rPr>
              <w:t>00,0</w:t>
            </w:r>
          </w:p>
        </w:tc>
        <w:tc>
          <w:tcPr>
            <w:tcW w:w="992"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204AB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83814" w:rsidRPr="00393F2E">
              <w:rPr>
                <w:rFonts w:ascii="Times New Roman" w:hAnsi="Times New Roman" w:cs="Times New Roman"/>
                <w:sz w:val="24"/>
                <w:szCs w:val="24"/>
              </w:rPr>
              <w:t>00,0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912" w:type="dxa"/>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1B0184" w:rsidRPr="00393F2E" w:rsidTr="00212356">
        <w:trPr>
          <w:trHeight w:val="187"/>
        </w:trPr>
        <w:tc>
          <w:tcPr>
            <w:tcW w:w="704"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212356">
        <w:trPr>
          <w:trHeight w:val="187"/>
        </w:trPr>
        <w:tc>
          <w:tcPr>
            <w:tcW w:w="704"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2022</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1B0184" w:rsidRPr="00393F2E" w:rsidRDefault="00C92D09"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212356">
        <w:trPr>
          <w:trHeight w:val="187"/>
        </w:trPr>
        <w:tc>
          <w:tcPr>
            <w:tcW w:w="704"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1134" w:type="dxa"/>
          </w:tcPr>
          <w:p w:rsidR="001B0184" w:rsidRPr="00393F2E" w:rsidRDefault="00C92D09"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212356">
        <w:trPr>
          <w:trHeight w:val="187"/>
        </w:trPr>
        <w:tc>
          <w:tcPr>
            <w:tcW w:w="704"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1134" w:type="dxa"/>
          </w:tcPr>
          <w:p w:rsidR="001B0184" w:rsidRPr="00393F2E" w:rsidRDefault="00C92D09"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212356">
        <w:trPr>
          <w:trHeight w:val="187"/>
        </w:trPr>
        <w:tc>
          <w:tcPr>
            <w:tcW w:w="704"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1134" w:type="dxa"/>
          </w:tcPr>
          <w:p w:rsidR="001B0184" w:rsidRDefault="00C92D09"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p w:rsidR="005174A7" w:rsidRPr="00393F2E" w:rsidRDefault="005174A7"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bl>
    <w:p w:rsidR="001B1612" w:rsidRPr="00393F2E" w:rsidRDefault="001B1612" w:rsidP="001B1612">
      <w:pPr>
        <w:spacing w:line="160" w:lineRule="atLeast"/>
        <w:contextualSpacing/>
        <w:rPr>
          <w:rFonts w:ascii="Times New Roman" w:hAnsi="Times New Roman" w:cs="Times New Roman"/>
          <w:b/>
          <w:sz w:val="24"/>
          <w:szCs w:val="24"/>
        </w:rPr>
      </w:pPr>
    </w:p>
    <w:p w:rsidR="00E61A1E" w:rsidRPr="00393F2E" w:rsidRDefault="00E61A1E" w:rsidP="00E61A1E">
      <w:pPr>
        <w:spacing w:line="160" w:lineRule="atLeast"/>
        <w:contextualSpacing/>
        <w:rPr>
          <w:rFonts w:ascii="Times New Roman" w:hAnsi="Times New Roman" w:cs="Times New Roman"/>
          <w:b/>
          <w:sz w:val="24"/>
          <w:szCs w:val="24"/>
        </w:rPr>
      </w:pPr>
    </w:p>
    <w:p w:rsidR="00E61A1E" w:rsidRPr="00433FF4" w:rsidRDefault="00E61A1E" w:rsidP="00E61A1E">
      <w:pPr>
        <w:spacing w:line="160" w:lineRule="atLeast"/>
        <w:contextualSpacing/>
        <w:rPr>
          <w:rFonts w:ascii="Times New Roman" w:hAnsi="Times New Roman" w:cs="Times New Roman"/>
          <w:sz w:val="28"/>
          <w:szCs w:val="28"/>
        </w:rPr>
      </w:pPr>
      <w:r w:rsidRPr="00433FF4">
        <w:rPr>
          <w:rFonts w:ascii="Times New Roman" w:hAnsi="Times New Roman" w:cs="Times New Roman"/>
          <w:b/>
          <w:sz w:val="28"/>
          <w:szCs w:val="28"/>
        </w:rPr>
        <w:t>Замовник Програми</w:t>
      </w:r>
      <w:r w:rsidRPr="00433FF4">
        <w:rPr>
          <w:rFonts w:ascii="Times New Roman" w:hAnsi="Times New Roman" w:cs="Times New Roman"/>
          <w:sz w:val="28"/>
          <w:szCs w:val="28"/>
        </w:rPr>
        <w:t xml:space="preserve"> :</w:t>
      </w:r>
    </w:p>
    <w:p w:rsidR="00E61A1E" w:rsidRPr="00433FF4" w:rsidRDefault="00FA00E8" w:rsidP="00E61A1E">
      <w:pPr>
        <w:spacing w:line="160" w:lineRule="atLeast"/>
        <w:contextualSpacing/>
        <w:rPr>
          <w:rFonts w:ascii="Times New Roman" w:hAnsi="Times New Roman" w:cs="Times New Roman"/>
          <w:sz w:val="28"/>
          <w:szCs w:val="28"/>
        </w:rPr>
      </w:pPr>
      <w:r w:rsidRPr="00433FF4">
        <w:rPr>
          <w:rFonts w:ascii="Times New Roman" w:hAnsi="Times New Roman" w:cs="Times New Roman"/>
          <w:sz w:val="28"/>
          <w:szCs w:val="28"/>
        </w:rPr>
        <w:t xml:space="preserve">Управління культури </w:t>
      </w:r>
      <w:r w:rsidR="00E61A1E" w:rsidRPr="00433FF4">
        <w:rPr>
          <w:rFonts w:ascii="Times New Roman" w:hAnsi="Times New Roman" w:cs="Times New Roman"/>
          <w:sz w:val="28"/>
          <w:szCs w:val="28"/>
        </w:rPr>
        <w:t>Коломийської міської ради</w:t>
      </w:r>
      <w:r w:rsidR="00E61A1E" w:rsidRPr="00433FF4">
        <w:rPr>
          <w:rFonts w:ascii="Times New Roman" w:hAnsi="Times New Roman" w:cs="Times New Roman"/>
          <w:sz w:val="28"/>
          <w:szCs w:val="28"/>
        </w:rPr>
        <w:tab/>
      </w:r>
      <w:r w:rsidR="00E61A1E" w:rsidRPr="00433FF4">
        <w:rPr>
          <w:rFonts w:ascii="Times New Roman" w:hAnsi="Times New Roman" w:cs="Times New Roman"/>
          <w:sz w:val="28"/>
          <w:szCs w:val="28"/>
        </w:rPr>
        <w:tab/>
      </w:r>
      <w:r w:rsidR="00E61A1E" w:rsidRPr="00433FF4">
        <w:rPr>
          <w:rFonts w:ascii="Times New Roman" w:hAnsi="Times New Roman" w:cs="Times New Roman"/>
          <w:sz w:val="28"/>
          <w:szCs w:val="28"/>
        </w:rPr>
        <w:tab/>
      </w:r>
      <w:r w:rsidR="00E61A1E" w:rsidRPr="00433FF4">
        <w:rPr>
          <w:rFonts w:ascii="Times New Roman" w:hAnsi="Times New Roman" w:cs="Times New Roman"/>
          <w:sz w:val="28"/>
          <w:szCs w:val="28"/>
        </w:rPr>
        <w:tab/>
      </w:r>
      <w:r w:rsidR="00E61A1E" w:rsidRPr="00433FF4">
        <w:rPr>
          <w:rFonts w:ascii="Times New Roman" w:hAnsi="Times New Roman" w:cs="Times New Roman"/>
          <w:sz w:val="28"/>
          <w:szCs w:val="28"/>
        </w:rPr>
        <w:tab/>
      </w:r>
      <w:r w:rsidR="00E61A1E" w:rsidRPr="00433FF4">
        <w:rPr>
          <w:rFonts w:ascii="Times New Roman" w:hAnsi="Times New Roman" w:cs="Times New Roman"/>
          <w:sz w:val="28"/>
          <w:szCs w:val="28"/>
        </w:rPr>
        <w:tab/>
      </w:r>
      <w:r w:rsidR="00E61A1E" w:rsidRPr="00433FF4">
        <w:rPr>
          <w:rFonts w:ascii="Times New Roman" w:hAnsi="Times New Roman" w:cs="Times New Roman"/>
          <w:sz w:val="28"/>
          <w:szCs w:val="28"/>
        </w:rPr>
        <w:tab/>
        <w:t xml:space="preserve"> </w:t>
      </w:r>
      <w:r w:rsidR="00671467" w:rsidRPr="00433FF4">
        <w:rPr>
          <w:rFonts w:ascii="Times New Roman" w:hAnsi="Times New Roman" w:cs="Times New Roman"/>
          <w:sz w:val="28"/>
          <w:szCs w:val="28"/>
        </w:rPr>
        <w:t xml:space="preserve">  </w:t>
      </w:r>
      <w:r w:rsidR="00433FF4">
        <w:rPr>
          <w:rFonts w:ascii="Times New Roman" w:hAnsi="Times New Roman" w:cs="Times New Roman"/>
          <w:sz w:val="28"/>
          <w:szCs w:val="28"/>
        </w:rPr>
        <w:t xml:space="preserve">     </w:t>
      </w:r>
      <w:r w:rsidR="00671467" w:rsidRPr="00433FF4">
        <w:rPr>
          <w:rFonts w:ascii="Times New Roman" w:hAnsi="Times New Roman" w:cs="Times New Roman"/>
          <w:sz w:val="28"/>
          <w:szCs w:val="28"/>
        </w:rPr>
        <w:t xml:space="preserve">   </w:t>
      </w:r>
      <w:r w:rsidR="00AC3CA5" w:rsidRPr="00433FF4">
        <w:rPr>
          <w:rFonts w:ascii="Times New Roman" w:hAnsi="Times New Roman" w:cs="Times New Roman"/>
          <w:sz w:val="28"/>
          <w:szCs w:val="28"/>
        </w:rPr>
        <w:t>Станіслав БАЛАНОВИЧ</w:t>
      </w:r>
    </w:p>
    <w:p w:rsidR="00E61A1E" w:rsidRPr="00433FF4" w:rsidRDefault="00E61A1E" w:rsidP="00E61A1E">
      <w:pPr>
        <w:spacing w:line="160" w:lineRule="atLeast"/>
        <w:contextualSpacing/>
        <w:rPr>
          <w:rFonts w:ascii="Times New Roman" w:hAnsi="Times New Roman" w:cs="Times New Roman"/>
          <w:sz w:val="28"/>
          <w:szCs w:val="28"/>
        </w:rPr>
      </w:pPr>
    </w:p>
    <w:p w:rsidR="00E61A1E" w:rsidRPr="00433FF4" w:rsidRDefault="00E61A1E" w:rsidP="00E61A1E">
      <w:pPr>
        <w:spacing w:line="160" w:lineRule="atLeast"/>
        <w:contextualSpacing/>
        <w:rPr>
          <w:rFonts w:ascii="Times New Roman" w:hAnsi="Times New Roman" w:cs="Times New Roman"/>
          <w:b/>
          <w:sz w:val="28"/>
          <w:szCs w:val="28"/>
        </w:rPr>
      </w:pPr>
    </w:p>
    <w:p w:rsidR="00E61A1E" w:rsidRPr="00433FF4" w:rsidRDefault="00E61A1E" w:rsidP="00E61A1E">
      <w:pPr>
        <w:spacing w:line="160" w:lineRule="atLeast"/>
        <w:contextualSpacing/>
        <w:rPr>
          <w:rFonts w:ascii="Times New Roman" w:hAnsi="Times New Roman" w:cs="Times New Roman"/>
          <w:b/>
          <w:sz w:val="28"/>
          <w:szCs w:val="28"/>
        </w:rPr>
      </w:pPr>
      <w:r w:rsidRPr="00433FF4">
        <w:rPr>
          <w:rFonts w:ascii="Times New Roman" w:hAnsi="Times New Roman" w:cs="Times New Roman"/>
          <w:b/>
          <w:sz w:val="28"/>
          <w:szCs w:val="28"/>
        </w:rPr>
        <w:t>Керівник Програми:</w:t>
      </w:r>
    </w:p>
    <w:p w:rsidR="00E61A1E" w:rsidRPr="00433FF4" w:rsidRDefault="00E61A1E" w:rsidP="00E61A1E">
      <w:pPr>
        <w:spacing w:line="160" w:lineRule="atLeast"/>
        <w:contextualSpacing/>
        <w:rPr>
          <w:rFonts w:ascii="Times New Roman" w:hAnsi="Times New Roman" w:cs="Times New Roman"/>
          <w:sz w:val="28"/>
          <w:szCs w:val="28"/>
        </w:rPr>
      </w:pPr>
      <w:r w:rsidRPr="00433FF4">
        <w:rPr>
          <w:rFonts w:ascii="Times New Roman" w:hAnsi="Times New Roman" w:cs="Times New Roman"/>
          <w:sz w:val="28"/>
          <w:szCs w:val="28"/>
        </w:rPr>
        <w:t>Заступник міського голови</w:t>
      </w:r>
      <w:r w:rsidR="004B0AD8" w:rsidRPr="00433FF4">
        <w:rPr>
          <w:rFonts w:ascii="Times New Roman" w:hAnsi="Times New Roman" w:cs="Times New Roman"/>
          <w:sz w:val="28"/>
          <w:szCs w:val="28"/>
        </w:rPr>
        <w:tab/>
      </w:r>
      <w:r w:rsidR="004B0AD8" w:rsidRPr="00433FF4">
        <w:rPr>
          <w:rFonts w:ascii="Times New Roman" w:hAnsi="Times New Roman" w:cs="Times New Roman"/>
          <w:sz w:val="28"/>
          <w:szCs w:val="28"/>
        </w:rPr>
        <w:tab/>
      </w:r>
      <w:r w:rsidR="004B0AD8" w:rsidRPr="00433FF4">
        <w:rPr>
          <w:rFonts w:ascii="Times New Roman" w:hAnsi="Times New Roman" w:cs="Times New Roman"/>
          <w:sz w:val="28"/>
          <w:szCs w:val="28"/>
        </w:rPr>
        <w:tab/>
      </w:r>
      <w:r w:rsidR="004B0AD8" w:rsidRPr="00433FF4">
        <w:rPr>
          <w:rFonts w:ascii="Times New Roman" w:hAnsi="Times New Roman" w:cs="Times New Roman"/>
          <w:sz w:val="28"/>
          <w:szCs w:val="28"/>
        </w:rPr>
        <w:tab/>
      </w:r>
      <w:r w:rsidR="004B0AD8" w:rsidRPr="00433FF4">
        <w:rPr>
          <w:rFonts w:ascii="Times New Roman" w:hAnsi="Times New Roman" w:cs="Times New Roman"/>
          <w:sz w:val="28"/>
          <w:szCs w:val="28"/>
        </w:rPr>
        <w:tab/>
      </w:r>
      <w:r w:rsidR="004B0AD8" w:rsidRPr="00433FF4">
        <w:rPr>
          <w:rFonts w:ascii="Times New Roman" w:hAnsi="Times New Roman" w:cs="Times New Roman"/>
          <w:sz w:val="28"/>
          <w:szCs w:val="28"/>
        </w:rPr>
        <w:tab/>
      </w:r>
      <w:r w:rsidR="004B0AD8" w:rsidRPr="00433FF4">
        <w:rPr>
          <w:rFonts w:ascii="Times New Roman" w:hAnsi="Times New Roman" w:cs="Times New Roman"/>
          <w:sz w:val="28"/>
          <w:szCs w:val="28"/>
        </w:rPr>
        <w:tab/>
      </w:r>
      <w:r w:rsidR="004B0AD8" w:rsidRPr="00433FF4">
        <w:rPr>
          <w:rFonts w:ascii="Times New Roman" w:hAnsi="Times New Roman" w:cs="Times New Roman"/>
          <w:sz w:val="28"/>
          <w:szCs w:val="28"/>
        </w:rPr>
        <w:tab/>
      </w:r>
      <w:r w:rsidR="004B0AD8" w:rsidRPr="00433FF4">
        <w:rPr>
          <w:rFonts w:ascii="Times New Roman" w:hAnsi="Times New Roman" w:cs="Times New Roman"/>
          <w:sz w:val="28"/>
          <w:szCs w:val="28"/>
        </w:rPr>
        <w:tab/>
      </w:r>
      <w:r w:rsidR="00433FF4">
        <w:rPr>
          <w:rFonts w:ascii="Times New Roman" w:hAnsi="Times New Roman" w:cs="Times New Roman"/>
          <w:sz w:val="28"/>
          <w:szCs w:val="28"/>
        </w:rPr>
        <w:t xml:space="preserve">                             </w:t>
      </w:r>
      <w:r w:rsidR="004B0AD8" w:rsidRPr="00433FF4">
        <w:rPr>
          <w:rFonts w:ascii="Times New Roman" w:hAnsi="Times New Roman" w:cs="Times New Roman"/>
          <w:sz w:val="28"/>
          <w:szCs w:val="28"/>
        </w:rPr>
        <w:t xml:space="preserve">Володимир  </w:t>
      </w:r>
      <w:r w:rsidR="00996C04" w:rsidRPr="00433FF4">
        <w:rPr>
          <w:rFonts w:ascii="Times New Roman" w:hAnsi="Times New Roman" w:cs="Times New Roman"/>
          <w:sz w:val="28"/>
          <w:szCs w:val="28"/>
        </w:rPr>
        <w:t>МЕЛЬНИЧУК</w:t>
      </w:r>
    </w:p>
    <w:p w:rsidR="00E61A1E" w:rsidRPr="00433FF4" w:rsidRDefault="00E61A1E">
      <w:pPr>
        <w:rPr>
          <w:sz w:val="28"/>
          <w:szCs w:val="28"/>
        </w:rPr>
      </w:pPr>
    </w:p>
    <w:sectPr w:rsidR="00E61A1E" w:rsidRPr="00433FF4" w:rsidSect="00FB1D43">
      <w:headerReference w:type="default" r:id="rId10"/>
      <w:pgSz w:w="16838" w:h="11906" w:orient="landscape"/>
      <w:pgMar w:top="1134" w:right="567" w:bottom="1134" w:left="1701"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A7E" w:rsidRDefault="00140A7E" w:rsidP="008C58D7">
      <w:pPr>
        <w:spacing w:after="0" w:line="240" w:lineRule="auto"/>
      </w:pPr>
      <w:r>
        <w:separator/>
      </w:r>
    </w:p>
  </w:endnote>
  <w:endnote w:type="continuationSeparator" w:id="0">
    <w:p w:rsidR="00140A7E" w:rsidRDefault="00140A7E" w:rsidP="008C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A7E" w:rsidRDefault="00140A7E" w:rsidP="008C58D7">
      <w:pPr>
        <w:spacing w:after="0" w:line="240" w:lineRule="auto"/>
      </w:pPr>
      <w:r>
        <w:separator/>
      </w:r>
    </w:p>
  </w:footnote>
  <w:footnote w:type="continuationSeparator" w:id="0">
    <w:p w:rsidR="00140A7E" w:rsidRDefault="00140A7E" w:rsidP="008C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7C3" w:rsidRDefault="00B527C3">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6CE" w:rsidRDefault="00FD16CE" w:rsidP="00E61A1E">
    <w:pPr>
      <w:pStyle w:val="a6"/>
      <w:tabs>
        <w:tab w:val="center" w:pos="7285"/>
        <w:tab w:val="left" w:pos="11235"/>
      </w:tabs>
    </w:pPr>
    <w:r>
      <w:tab/>
    </w:r>
    <w:r>
      <w:tab/>
    </w:r>
    <w:sdt>
      <w:sdtPr>
        <w:id w:val="-852961857"/>
        <w:docPartObj>
          <w:docPartGallery w:val="Page Numbers (Top of Page)"/>
          <w:docPartUnique/>
        </w:docPartObj>
      </w:sdtPr>
      <w:sdtEndPr/>
      <w:sdtContent>
        <w:r>
          <w:fldChar w:fldCharType="begin"/>
        </w:r>
        <w:r>
          <w:instrText>PAGE   \* MERGEFORMAT</w:instrText>
        </w:r>
        <w:r>
          <w:fldChar w:fldCharType="separate"/>
        </w:r>
        <w:r w:rsidR="00E93347" w:rsidRPr="00E93347">
          <w:rPr>
            <w:noProof/>
            <w:lang w:val="ru-RU"/>
          </w:rPr>
          <w:t>39</w:t>
        </w:r>
        <w:r>
          <w:fldChar w:fldCharType="end"/>
        </w:r>
      </w:sdtContent>
    </w:sdt>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hint="default"/>
        <w:color w:val="008000"/>
        <w:sz w:val="28"/>
        <w:szCs w:val="28"/>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hint="default"/>
        <w:color w:val="008000"/>
        <w:sz w:val="28"/>
        <w:szCs w:val="28"/>
        <w:shd w:val="clear" w:color="auto" w:fill="FFFFFF"/>
        <w:lang w:val="ru-RU"/>
      </w:rPr>
    </w:lvl>
  </w:abstractNum>
  <w:abstractNum w:abstractNumId="2" w15:restartNumberingAfterBreak="0">
    <w:nsid w:val="004176FC"/>
    <w:multiLevelType w:val="hybridMultilevel"/>
    <w:tmpl w:val="E0BAF10A"/>
    <w:lvl w:ilvl="0" w:tplc="463E0FBC">
      <w:numFmt w:val="bullet"/>
      <w:lvlText w:val="–"/>
      <w:lvlJc w:val="left"/>
      <w:pPr>
        <w:ind w:left="1358" w:hanging="360"/>
      </w:pPr>
      <w:rPr>
        <w:rFonts w:ascii="Times New Roman" w:eastAsia="Calibri" w:hAnsi="Times New Roman" w:cs="Times New Roman" w:hint="default"/>
        <w:b/>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 w15:restartNumberingAfterBreak="0">
    <w:nsid w:val="012A4BF0"/>
    <w:multiLevelType w:val="hybridMultilevel"/>
    <w:tmpl w:val="095C6706"/>
    <w:lvl w:ilvl="0" w:tplc="8BEA1E1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134DBF"/>
    <w:multiLevelType w:val="multilevel"/>
    <w:tmpl w:val="C132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B6FDA"/>
    <w:multiLevelType w:val="hybridMultilevel"/>
    <w:tmpl w:val="9C8E8E56"/>
    <w:lvl w:ilvl="0" w:tplc="7CEA8928">
      <w:start w:val="1"/>
      <w:numFmt w:val="bullet"/>
      <w:lvlText w:val=""/>
      <w:lvlJc w:val="left"/>
      <w:pPr>
        <w:ind w:left="1430" w:hanging="360"/>
      </w:pPr>
      <w:rPr>
        <w:rFonts w:ascii="Symbol" w:hAnsi="Symbol" w:hint="default"/>
      </w:rPr>
    </w:lvl>
    <w:lvl w:ilvl="1" w:tplc="04220003" w:tentative="1">
      <w:start w:val="1"/>
      <w:numFmt w:val="bullet"/>
      <w:lvlText w:val="o"/>
      <w:lvlJc w:val="left"/>
      <w:pPr>
        <w:ind w:left="2150" w:hanging="360"/>
      </w:pPr>
      <w:rPr>
        <w:rFonts w:ascii="Courier New" w:hAnsi="Courier New" w:cs="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cs="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cs="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6" w15:restartNumberingAfterBreak="0">
    <w:nsid w:val="0B3B0BF8"/>
    <w:multiLevelType w:val="hybridMultilevel"/>
    <w:tmpl w:val="E592AF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FE4805"/>
    <w:multiLevelType w:val="hybridMultilevel"/>
    <w:tmpl w:val="DE9E0CCA"/>
    <w:lvl w:ilvl="0" w:tplc="7C7E890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17A2456"/>
    <w:multiLevelType w:val="hybridMultilevel"/>
    <w:tmpl w:val="BF3CE3AA"/>
    <w:lvl w:ilvl="0" w:tplc="F032589C">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B8B51D7"/>
    <w:multiLevelType w:val="hybridMultilevel"/>
    <w:tmpl w:val="AC1C1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C4116BB"/>
    <w:multiLevelType w:val="hybridMultilevel"/>
    <w:tmpl w:val="6B0E8900"/>
    <w:lvl w:ilvl="0" w:tplc="FE8E25D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03A7735"/>
    <w:multiLevelType w:val="hybridMultilevel"/>
    <w:tmpl w:val="50960552"/>
    <w:lvl w:ilvl="0" w:tplc="AC62C762">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2" w15:restartNumberingAfterBreak="0">
    <w:nsid w:val="220139D2"/>
    <w:multiLevelType w:val="hybridMultilevel"/>
    <w:tmpl w:val="CF348ECE"/>
    <w:lvl w:ilvl="0" w:tplc="30FCA41E">
      <w:numFmt w:val="bullet"/>
      <w:lvlText w:val="-"/>
      <w:lvlJc w:val="left"/>
      <w:pPr>
        <w:ind w:left="802" w:hanging="360"/>
      </w:pPr>
      <w:rPr>
        <w:rFonts w:ascii="Times New Roman" w:eastAsia="Times New Roman" w:hAnsi="Times New Roman" w:cs="Times New Roman"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3" w15:restartNumberingAfterBreak="0">
    <w:nsid w:val="225A11C2"/>
    <w:multiLevelType w:val="hybridMultilevel"/>
    <w:tmpl w:val="FF145384"/>
    <w:lvl w:ilvl="0" w:tplc="AAF02E6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D02F36"/>
    <w:multiLevelType w:val="multilevel"/>
    <w:tmpl w:val="B8FA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4715D"/>
    <w:multiLevelType w:val="hybridMultilevel"/>
    <w:tmpl w:val="BCB60516"/>
    <w:lvl w:ilvl="0" w:tplc="8BEA1E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7F5ECE"/>
    <w:multiLevelType w:val="hybridMultilevel"/>
    <w:tmpl w:val="393AE090"/>
    <w:lvl w:ilvl="0" w:tplc="463E0FBC">
      <w:numFmt w:val="bullet"/>
      <w:lvlText w:val="–"/>
      <w:lvlJc w:val="left"/>
      <w:pPr>
        <w:ind w:left="1429" w:hanging="360"/>
      </w:pPr>
      <w:rPr>
        <w:rFonts w:ascii="Times New Roman" w:eastAsia="Calibr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7B20DDA"/>
    <w:multiLevelType w:val="hybridMultilevel"/>
    <w:tmpl w:val="2D568ADC"/>
    <w:lvl w:ilvl="0" w:tplc="7CEA8928">
      <w:start w:val="1"/>
      <w:numFmt w:val="bullet"/>
      <w:lvlText w:val=""/>
      <w:lvlJc w:val="left"/>
      <w:pPr>
        <w:ind w:left="1430" w:hanging="360"/>
      </w:pPr>
      <w:rPr>
        <w:rFonts w:ascii="Symbol" w:hAnsi="Symbol" w:hint="default"/>
      </w:rPr>
    </w:lvl>
    <w:lvl w:ilvl="1" w:tplc="04220003" w:tentative="1">
      <w:start w:val="1"/>
      <w:numFmt w:val="bullet"/>
      <w:lvlText w:val="o"/>
      <w:lvlJc w:val="left"/>
      <w:pPr>
        <w:ind w:left="2150" w:hanging="360"/>
      </w:pPr>
      <w:rPr>
        <w:rFonts w:ascii="Courier New" w:hAnsi="Courier New" w:cs="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cs="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cs="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18" w15:restartNumberingAfterBreak="0">
    <w:nsid w:val="28091DCE"/>
    <w:multiLevelType w:val="hybridMultilevel"/>
    <w:tmpl w:val="4A18DE64"/>
    <w:lvl w:ilvl="0" w:tplc="30FCA41E">
      <w:numFmt w:val="bullet"/>
      <w:lvlText w:val="-"/>
      <w:lvlJc w:val="left"/>
      <w:pPr>
        <w:ind w:left="802" w:hanging="360"/>
      </w:pPr>
      <w:rPr>
        <w:rFonts w:ascii="Times New Roman" w:eastAsia="Times New Roman" w:hAnsi="Times New Roman" w:cs="Times New Roman"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9" w15:restartNumberingAfterBreak="0">
    <w:nsid w:val="2C405E15"/>
    <w:multiLevelType w:val="hybridMultilevel"/>
    <w:tmpl w:val="2D2AEA4E"/>
    <w:lvl w:ilvl="0" w:tplc="8BEA1E1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04046F"/>
    <w:multiLevelType w:val="hybridMultilevel"/>
    <w:tmpl w:val="1364451C"/>
    <w:lvl w:ilvl="0" w:tplc="B06CA85E">
      <w:numFmt w:val="bullet"/>
      <w:lvlText w:val="–"/>
      <w:lvlJc w:val="left"/>
      <w:pPr>
        <w:ind w:left="1425" w:hanging="360"/>
      </w:pPr>
      <w:rPr>
        <w:rFonts w:ascii="Times New Roman" w:eastAsia="Calibri"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2E8673D7"/>
    <w:multiLevelType w:val="hybridMultilevel"/>
    <w:tmpl w:val="B958ED8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15:restartNumberingAfterBreak="0">
    <w:nsid w:val="32437303"/>
    <w:multiLevelType w:val="hybridMultilevel"/>
    <w:tmpl w:val="66AC3F42"/>
    <w:lvl w:ilvl="0" w:tplc="463E0FBC">
      <w:numFmt w:val="bullet"/>
      <w:lvlText w:val="–"/>
      <w:lvlJc w:val="left"/>
      <w:pPr>
        <w:ind w:left="36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8C80C8E"/>
    <w:multiLevelType w:val="hybridMultilevel"/>
    <w:tmpl w:val="E5E62416"/>
    <w:lvl w:ilvl="0" w:tplc="463E0FB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9410FA"/>
    <w:multiLevelType w:val="multilevel"/>
    <w:tmpl w:val="0492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D714EB"/>
    <w:multiLevelType w:val="hybridMultilevel"/>
    <w:tmpl w:val="9BD81336"/>
    <w:lvl w:ilvl="0" w:tplc="20000001">
      <w:start w:val="1"/>
      <w:numFmt w:val="bullet"/>
      <w:lvlText w:val=""/>
      <w:lvlJc w:val="left"/>
      <w:pPr>
        <w:ind w:left="435" w:hanging="360"/>
      </w:pPr>
      <w:rPr>
        <w:rFonts w:ascii="Symbol" w:hAnsi="Symbol"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6" w15:restartNumberingAfterBreak="0">
    <w:nsid w:val="3CFB3586"/>
    <w:multiLevelType w:val="hybridMultilevel"/>
    <w:tmpl w:val="E74E46FE"/>
    <w:lvl w:ilvl="0" w:tplc="7CEA8928">
      <w:start w:val="1"/>
      <w:numFmt w:val="bullet"/>
      <w:lvlText w:val=""/>
      <w:lvlJc w:val="left"/>
      <w:pPr>
        <w:ind w:left="1790" w:hanging="360"/>
      </w:pPr>
      <w:rPr>
        <w:rFonts w:ascii="Symbol" w:hAnsi="Symbol"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27" w15:restartNumberingAfterBreak="0">
    <w:nsid w:val="3E905905"/>
    <w:multiLevelType w:val="multilevel"/>
    <w:tmpl w:val="C67C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487EFA"/>
    <w:multiLevelType w:val="hybridMultilevel"/>
    <w:tmpl w:val="98DA6EBA"/>
    <w:lvl w:ilvl="0" w:tplc="49885CC0">
      <w:start w:val="1"/>
      <w:numFmt w:val="decimal"/>
      <w:lvlText w:val="%1."/>
      <w:lvlJc w:val="left"/>
      <w:pPr>
        <w:ind w:left="1140" w:hanging="114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1FF0C74"/>
    <w:multiLevelType w:val="multilevel"/>
    <w:tmpl w:val="0378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3C4478"/>
    <w:multiLevelType w:val="hybridMultilevel"/>
    <w:tmpl w:val="5E36A69A"/>
    <w:lvl w:ilvl="0" w:tplc="8C1A4D9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FE07FC1"/>
    <w:multiLevelType w:val="hybridMultilevel"/>
    <w:tmpl w:val="7D7A4278"/>
    <w:lvl w:ilvl="0" w:tplc="AF8037C2">
      <w:start w:val="20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AFF33A9"/>
    <w:multiLevelType w:val="hybridMultilevel"/>
    <w:tmpl w:val="52285BF0"/>
    <w:lvl w:ilvl="0" w:tplc="8BEA1E1E">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D9C75A6"/>
    <w:multiLevelType w:val="hybridMultilevel"/>
    <w:tmpl w:val="B6B27556"/>
    <w:lvl w:ilvl="0" w:tplc="AC62C762">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4" w15:restartNumberingAfterBreak="0">
    <w:nsid w:val="5F9B179D"/>
    <w:multiLevelType w:val="hybridMultilevel"/>
    <w:tmpl w:val="C2E0B2D4"/>
    <w:lvl w:ilvl="0" w:tplc="53C4FC9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4C47D86"/>
    <w:multiLevelType w:val="hybridMultilevel"/>
    <w:tmpl w:val="A0A2FA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E22E77"/>
    <w:multiLevelType w:val="hybridMultilevel"/>
    <w:tmpl w:val="92A41BDC"/>
    <w:lvl w:ilvl="0" w:tplc="F806BCD4">
      <w:start w:val="1"/>
      <w:numFmt w:val="decimal"/>
      <w:lvlText w:val="%1)"/>
      <w:lvlJc w:val="left"/>
      <w:pPr>
        <w:tabs>
          <w:tab w:val="num" w:pos="1024"/>
        </w:tabs>
        <w:ind w:left="1070" w:hanging="360"/>
      </w:pPr>
      <w:rPr>
        <w:rFonts w:hint="default"/>
        <w:color w:val="auto"/>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7B7E52C7"/>
    <w:multiLevelType w:val="hybridMultilevel"/>
    <w:tmpl w:val="D6F29944"/>
    <w:lvl w:ilvl="0" w:tplc="AC62C7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976EE7"/>
    <w:multiLevelType w:val="hybridMultilevel"/>
    <w:tmpl w:val="DD8A7A6A"/>
    <w:lvl w:ilvl="0" w:tplc="8BEA1E1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7052B8"/>
    <w:multiLevelType w:val="hybridMultilevel"/>
    <w:tmpl w:val="A2F620E2"/>
    <w:lvl w:ilvl="0" w:tplc="27843E5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33"/>
  </w:num>
  <w:num w:numId="2">
    <w:abstractNumId w:val="2"/>
  </w:num>
  <w:num w:numId="3">
    <w:abstractNumId w:val="10"/>
  </w:num>
  <w:num w:numId="4">
    <w:abstractNumId w:val="34"/>
  </w:num>
  <w:num w:numId="5">
    <w:abstractNumId w:val="7"/>
  </w:num>
  <w:num w:numId="6">
    <w:abstractNumId w:val="30"/>
  </w:num>
  <w:num w:numId="7">
    <w:abstractNumId w:val="39"/>
  </w:num>
  <w:num w:numId="8">
    <w:abstractNumId w:val="36"/>
  </w:num>
  <w:num w:numId="9">
    <w:abstractNumId w:val="26"/>
  </w:num>
  <w:num w:numId="10">
    <w:abstractNumId w:val="5"/>
  </w:num>
  <w:num w:numId="11">
    <w:abstractNumId w:val="17"/>
  </w:num>
  <w:num w:numId="12">
    <w:abstractNumId w:val="24"/>
    <w:lvlOverride w:ilvl="0">
      <w:startOverride w:val="1"/>
    </w:lvlOverride>
  </w:num>
  <w:num w:numId="13">
    <w:abstractNumId w:val="24"/>
    <w:lvlOverride w:ilvl="0">
      <w:startOverride w:val="2"/>
    </w:lvlOverride>
  </w:num>
  <w:num w:numId="14">
    <w:abstractNumId w:val="24"/>
    <w:lvlOverride w:ilvl="0">
      <w:startOverride w:val="3"/>
    </w:lvlOverride>
  </w:num>
  <w:num w:numId="15">
    <w:abstractNumId w:val="24"/>
    <w:lvlOverride w:ilvl="0">
      <w:startOverride w:val="4"/>
    </w:lvlOverride>
  </w:num>
  <w:num w:numId="16">
    <w:abstractNumId w:val="29"/>
    <w:lvlOverride w:ilvl="0">
      <w:startOverride w:val="1"/>
    </w:lvlOverride>
  </w:num>
  <w:num w:numId="17">
    <w:abstractNumId w:val="29"/>
    <w:lvlOverride w:ilvl="0">
      <w:startOverride w:val="2"/>
    </w:lvlOverride>
  </w:num>
  <w:num w:numId="18">
    <w:abstractNumId w:val="29"/>
    <w:lvlOverride w:ilvl="0">
      <w:startOverride w:val="3"/>
    </w:lvlOverride>
  </w:num>
  <w:num w:numId="19">
    <w:abstractNumId w:val="29"/>
    <w:lvlOverride w:ilvl="0">
      <w:startOverride w:val="4"/>
    </w:lvlOverride>
  </w:num>
  <w:num w:numId="20">
    <w:abstractNumId w:val="14"/>
  </w:num>
  <w:num w:numId="21">
    <w:abstractNumId w:val="0"/>
  </w:num>
  <w:num w:numId="22">
    <w:abstractNumId w:val="1"/>
  </w:num>
  <w:num w:numId="23">
    <w:abstractNumId w:val="23"/>
  </w:num>
  <w:num w:numId="24">
    <w:abstractNumId w:val="22"/>
  </w:num>
  <w:num w:numId="25">
    <w:abstractNumId w:val="16"/>
  </w:num>
  <w:num w:numId="26">
    <w:abstractNumId w:val="3"/>
  </w:num>
  <w:num w:numId="27">
    <w:abstractNumId w:val="15"/>
  </w:num>
  <w:num w:numId="28">
    <w:abstractNumId w:val="35"/>
  </w:num>
  <w:num w:numId="29">
    <w:abstractNumId w:val="9"/>
  </w:num>
  <w:num w:numId="30">
    <w:abstractNumId w:val="6"/>
  </w:num>
  <w:num w:numId="31">
    <w:abstractNumId w:val="27"/>
  </w:num>
  <w:num w:numId="32">
    <w:abstractNumId w:val="18"/>
  </w:num>
  <w:num w:numId="33">
    <w:abstractNumId w:val="12"/>
  </w:num>
  <w:num w:numId="34">
    <w:abstractNumId w:val="21"/>
  </w:num>
  <w:num w:numId="35">
    <w:abstractNumId w:val="20"/>
  </w:num>
  <w:num w:numId="36">
    <w:abstractNumId w:val="13"/>
  </w:num>
  <w:num w:numId="37">
    <w:abstractNumId w:val="32"/>
  </w:num>
  <w:num w:numId="38">
    <w:abstractNumId w:val="19"/>
  </w:num>
  <w:num w:numId="39">
    <w:abstractNumId w:val="28"/>
  </w:num>
  <w:num w:numId="40">
    <w:abstractNumId w:val="8"/>
  </w:num>
  <w:num w:numId="41">
    <w:abstractNumId w:val="31"/>
  </w:num>
  <w:num w:numId="42">
    <w:abstractNumId w:val="38"/>
  </w:num>
  <w:num w:numId="43">
    <w:abstractNumId w:val="4"/>
    <w:lvlOverride w:ilvl="0">
      <w:startOverride w:val="2"/>
    </w:lvlOverride>
  </w:num>
  <w:num w:numId="44">
    <w:abstractNumId w:val="37"/>
  </w:num>
  <w:num w:numId="45">
    <w:abstractNumId w:val="2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BBC"/>
    <w:rsid w:val="00027783"/>
    <w:rsid w:val="00027EA3"/>
    <w:rsid w:val="000305A6"/>
    <w:rsid w:val="00046C2B"/>
    <w:rsid w:val="00056F34"/>
    <w:rsid w:val="00064F31"/>
    <w:rsid w:val="00070C55"/>
    <w:rsid w:val="0008222C"/>
    <w:rsid w:val="00082485"/>
    <w:rsid w:val="00091BB5"/>
    <w:rsid w:val="000951AC"/>
    <w:rsid w:val="00095B1C"/>
    <w:rsid w:val="000A2547"/>
    <w:rsid w:val="000A2561"/>
    <w:rsid w:val="000A4D22"/>
    <w:rsid w:val="000B263E"/>
    <w:rsid w:val="000C5487"/>
    <w:rsid w:val="000D262A"/>
    <w:rsid w:val="000D26D9"/>
    <w:rsid w:val="000D5BCA"/>
    <w:rsid w:val="000D7052"/>
    <w:rsid w:val="000F62E0"/>
    <w:rsid w:val="00100EF5"/>
    <w:rsid w:val="00104C22"/>
    <w:rsid w:val="001051F1"/>
    <w:rsid w:val="001100F1"/>
    <w:rsid w:val="00111525"/>
    <w:rsid w:val="00112A40"/>
    <w:rsid w:val="00113053"/>
    <w:rsid w:val="00140A7E"/>
    <w:rsid w:val="00154F7E"/>
    <w:rsid w:val="00155B4C"/>
    <w:rsid w:val="00157B24"/>
    <w:rsid w:val="00157D19"/>
    <w:rsid w:val="00162A66"/>
    <w:rsid w:val="001837D8"/>
    <w:rsid w:val="00186DF9"/>
    <w:rsid w:val="00187199"/>
    <w:rsid w:val="001949B5"/>
    <w:rsid w:val="001A726D"/>
    <w:rsid w:val="001B0184"/>
    <w:rsid w:val="001B1612"/>
    <w:rsid w:val="001B5413"/>
    <w:rsid w:val="001D2EA3"/>
    <w:rsid w:val="00204AB4"/>
    <w:rsid w:val="00207B3E"/>
    <w:rsid w:val="00212356"/>
    <w:rsid w:val="00217B43"/>
    <w:rsid w:val="00224311"/>
    <w:rsid w:val="00230A08"/>
    <w:rsid w:val="00233F01"/>
    <w:rsid w:val="00234704"/>
    <w:rsid w:val="00245536"/>
    <w:rsid w:val="002537AC"/>
    <w:rsid w:val="002745A7"/>
    <w:rsid w:val="00286636"/>
    <w:rsid w:val="002934DD"/>
    <w:rsid w:val="00293BEF"/>
    <w:rsid w:val="002B1DF1"/>
    <w:rsid w:val="002C240A"/>
    <w:rsid w:val="002C4AA5"/>
    <w:rsid w:val="002D2EBB"/>
    <w:rsid w:val="002D3ACE"/>
    <w:rsid w:val="002F2BDC"/>
    <w:rsid w:val="002F3C73"/>
    <w:rsid w:val="002F3DDC"/>
    <w:rsid w:val="00301964"/>
    <w:rsid w:val="00301B9B"/>
    <w:rsid w:val="00323215"/>
    <w:rsid w:val="003243B4"/>
    <w:rsid w:val="00333F67"/>
    <w:rsid w:val="0033641B"/>
    <w:rsid w:val="00336815"/>
    <w:rsid w:val="00337879"/>
    <w:rsid w:val="00341666"/>
    <w:rsid w:val="00347CF8"/>
    <w:rsid w:val="003543B9"/>
    <w:rsid w:val="003566E0"/>
    <w:rsid w:val="00381E3F"/>
    <w:rsid w:val="00387B3D"/>
    <w:rsid w:val="0039354E"/>
    <w:rsid w:val="00393F2E"/>
    <w:rsid w:val="003A71BC"/>
    <w:rsid w:val="003B008A"/>
    <w:rsid w:val="003D0236"/>
    <w:rsid w:val="003D6C4D"/>
    <w:rsid w:val="003E1360"/>
    <w:rsid w:val="003E6F33"/>
    <w:rsid w:val="00402063"/>
    <w:rsid w:val="00417ECA"/>
    <w:rsid w:val="004228A9"/>
    <w:rsid w:val="00433FF4"/>
    <w:rsid w:val="00442865"/>
    <w:rsid w:val="00446852"/>
    <w:rsid w:val="0045333A"/>
    <w:rsid w:val="00457FB2"/>
    <w:rsid w:val="00464C7F"/>
    <w:rsid w:val="00465819"/>
    <w:rsid w:val="0047714F"/>
    <w:rsid w:val="00485B46"/>
    <w:rsid w:val="00493288"/>
    <w:rsid w:val="00494330"/>
    <w:rsid w:val="004A404B"/>
    <w:rsid w:val="004B0AD8"/>
    <w:rsid w:val="004B592A"/>
    <w:rsid w:val="004C18B9"/>
    <w:rsid w:val="004C4661"/>
    <w:rsid w:val="004C53CF"/>
    <w:rsid w:val="004E339E"/>
    <w:rsid w:val="004E34F2"/>
    <w:rsid w:val="004E4616"/>
    <w:rsid w:val="004E7705"/>
    <w:rsid w:val="004E77E2"/>
    <w:rsid w:val="004F6473"/>
    <w:rsid w:val="004F694F"/>
    <w:rsid w:val="004F6C16"/>
    <w:rsid w:val="005174A7"/>
    <w:rsid w:val="005301FC"/>
    <w:rsid w:val="00532C01"/>
    <w:rsid w:val="00546E6E"/>
    <w:rsid w:val="005601FC"/>
    <w:rsid w:val="005752D9"/>
    <w:rsid w:val="0057645C"/>
    <w:rsid w:val="00587160"/>
    <w:rsid w:val="0059742F"/>
    <w:rsid w:val="005A1815"/>
    <w:rsid w:val="005A25D4"/>
    <w:rsid w:val="005A408E"/>
    <w:rsid w:val="005A7EF1"/>
    <w:rsid w:val="005B4F1C"/>
    <w:rsid w:val="005C3B99"/>
    <w:rsid w:val="005D183E"/>
    <w:rsid w:val="005D1A6A"/>
    <w:rsid w:val="005D7ACD"/>
    <w:rsid w:val="005D7F0E"/>
    <w:rsid w:val="005E0550"/>
    <w:rsid w:val="0061321B"/>
    <w:rsid w:val="00614067"/>
    <w:rsid w:val="00616EAB"/>
    <w:rsid w:val="00624BE0"/>
    <w:rsid w:val="006252AE"/>
    <w:rsid w:val="00646887"/>
    <w:rsid w:val="00650459"/>
    <w:rsid w:val="00656C7B"/>
    <w:rsid w:val="00671467"/>
    <w:rsid w:val="00680E02"/>
    <w:rsid w:val="00683814"/>
    <w:rsid w:val="006961D2"/>
    <w:rsid w:val="006C30B7"/>
    <w:rsid w:val="006E55D3"/>
    <w:rsid w:val="006F7867"/>
    <w:rsid w:val="00710A75"/>
    <w:rsid w:val="00713AD9"/>
    <w:rsid w:val="007159EB"/>
    <w:rsid w:val="00720E8A"/>
    <w:rsid w:val="00742764"/>
    <w:rsid w:val="00743EC8"/>
    <w:rsid w:val="00753E75"/>
    <w:rsid w:val="007558D1"/>
    <w:rsid w:val="007639E2"/>
    <w:rsid w:val="00770D0A"/>
    <w:rsid w:val="007734B9"/>
    <w:rsid w:val="0077589D"/>
    <w:rsid w:val="007854E5"/>
    <w:rsid w:val="007A2E07"/>
    <w:rsid w:val="007A37AE"/>
    <w:rsid w:val="007A524D"/>
    <w:rsid w:val="007A7187"/>
    <w:rsid w:val="007C3A08"/>
    <w:rsid w:val="007E0EDD"/>
    <w:rsid w:val="007F251D"/>
    <w:rsid w:val="00805F93"/>
    <w:rsid w:val="0081220C"/>
    <w:rsid w:val="0082561F"/>
    <w:rsid w:val="00851922"/>
    <w:rsid w:val="00854B54"/>
    <w:rsid w:val="008600A1"/>
    <w:rsid w:val="0088014E"/>
    <w:rsid w:val="00881EC0"/>
    <w:rsid w:val="00883CF0"/>
    <w:rsid w:val="00887368"/>
    <w:rsid w:val="00891D5E"/>
    <w:rsid w:val="00892BF6"/>
    <w:rsid w:val="00897892"/>
    <w:rsid w:val="008A0A0F"/>
    <w:rsid w:val="008A29BF"/>
    <w:rsid w:val="008B4271"/>
    <w:rsid w:val="008B51E4"/>
    <w:rsid w:val="008B5FB7"/>
    <w:rsid w:val="008C1C32"/>
    <w:rsid w:val="008C58D7"/>
    <w:rsid w:val="008C663D"/>
    <w:rsid w:val="008D315E"/>
    <w:rsid w:val="008E07CF"/>
    <w:rsid w:val="008E31DB"/>
    <w:rsid w:val="008E3E44"/>
    <w:rsid w:val="008E4E03"/>
    <w:rsid w:val="008E6533"/>
    <w:rsid w:val="008F7915"/>
    <w:rsid w:val="00901373"/>
    <w:rsid w:val="00910E87"/>
    <w:rsid w:val="00911604"/>
    <w:rsid w:val="00917EEF"/>
    <w:rsid w:val="0092122B"/>
    <w:rsid w:val="00923CA2"/>
    <w:rsid w:val="00927EDC"/>
    <w:rsid w:val="00932F2E"/>
    <w:rsid w:val="00943166"/>
    <w:rsid w:val="00944145"/>
    <w:rsid w:val="009478BB"/>
    <w:rsid w:val="00947C66"/>
    <w:rsid w:val="00952B9B"/>
    <w:rsid w:val="00953212"/>
    <w:rsid w:val="00953A90"/>
    <w:rsid w:val="00954936"/>
    <w:rsid w:val="00955CA9"/>
    <w:rsid w:val="00962B0B"/>
    <w:rsid w:val="0096323E"/>
    <w:rsid w:val="00963EC1"/>
    <w:rsid w:val="00967224"/>
    <w:rsid w:val="00972282"/>
    <w:rsid w:val="00976862"/>
    <w:rsid w:val="00981E5B"/>
    <w:rsid w:val="00986D70"/>
    <w:rsid w:val="00996C04"/>
    <w:rsid w:val="009A1B0B"/>
    <w:rsid w:val="009A4BC5"/>
    <w:rsid w:val="009B2294"/>
    <w:rsid w:val="009B2E0F"/>
    <w:rsid w:val="009D07D2"/>
    <w:rsid w:val="009D5C40"/>
    <w:rsid w:val="009F1B20"/>
    <w:rsid w:val="00A03669"/>
    <w:rsid w:val="00A07AE1"/>
    <w:rsid w:val="00A12B6B"/>
    <w:rsid w:val="00A17235"/>
    <w:rsid w:val="00A3269E"/>
    <w:rsid w:val="00A41A3F"/>
    <w:rsid w:val="00A41AF1"/>
    <w:rsid w:val="00A47DEC"/>
    <w:rsid w:val="00A66B5C"/>
    <w:rsid w:val="00A80A31"/>
    <w:rsid w:val="00A824BF"/>
    <w:rsid w:val="00A97190"/>
    <w:rsid w:val="00AB0C8B"/>
    <w:rsid w:val="00AB3F4F"/>
    <w:rsid w:val="00AC3CA5"/>
    <w:rsid w:val="00AC7F8D"/>
    <w:rsid w:val="00AD0CDD"/>
    <w:rsid w:val="00AD41A4"/>
    <w:rsid w:val="00AE4777"/>
    <w:rsid w:val="00B05BBD"/>
    <w:rsid w:val="00B21180"/>
    <w:rsid w:val="00B278AB"/>
    <w:rsid w:val="00B31CFC"/>
    <w:rsid w:val="00B337C5"/>
    <w:rsid w:val="00B347B1"/>
    <w:rsid w:val="00B527C3"/>
    <w:rsid w:val="00B669A0"/>
    <w:rsid w:val="00B76B3A"/>
    <w:rsid w:val="00B813D0"/>
    <w:rsid w:val="00B862CE"/>
    <w:rsid w:val="00B9167F"/>
    <w:rsid w:val="00BB3BD7"/>
    <w:rsid w:val="00BD314C"/>
    <w:rsid w:val="00BD6D6F"/>
    <w:rsid w:val="00BE0967"/>
    <w:rsid w:val="00BF0CEA"/>
    <w:rsid w:val="00C118FA"/>
    <w:rsid w:val="00C358A2"/>
    <w:rsid w:val="00C4673B"/>
    <w:rsid w:val="00C50ECB"/>
    <w:rsid w:val="00C54443"/>
    <w:rsid w:val="00C639C6"/>
    <w:rsid w:val="00C65A3A"/>
    <w:rsid w:val="00C91B3C"/>
    <w:rsid w:val="00C92D09"/>
    <w:rsid w:val="00CA3F3F"/>
    <w:rsid w:val="00CB298A"/>
    <w:rsid w:val="00CB36DC"/>
    <w:rsid w:val="00CC0FAC"/>
    <w:rsid w:val="00CC1FEB"/>
    <w:rsid w:val="00CD0273"/>
    <w:rsid w:val="00CE2F4E"/>
    <w:rsid w:val="00CE7A30"/>
    <w:rsid w:val="00CF5E87"/>
    <w:rsid w:val="00CF74BE"/>
    <w:rsid w:val="00D00C1B"/>
    <w:rsid w:val="00D04ECE"/>
    <w:rsid w:val="00D05792"/>
    <w:rsid w:val="00D073D8"/>
    <w:rsid w:val="00D105C2"/>
    <w:rsid w:val="00D1112C"/>
    <w:rsid w:val="00D27DF3"/>
    <w:rsid w:val="00D309E5"/>
    <w:rsid w:val="00D3193C"/>
    <w:rsid w:val="00D33FF0"/>
    <w:rsid w:val="00D45361"/>
    <w:rsid w:val="00D4602E"/>
    <w:rsid w:val="00D5694A"/>
    <w:rsid w:val="00D574DD"/>
    <w:rsid w:val="00D62EDA"/>
    <w:rsid w:val="00D74FD7"/>
    <w:rsid w:val="00D77CC9"/>
    <w:rsid w:val="00D82106"/>
    <w:rsid w:val="00D97736"/>
    <w:rsid w:val="00DA6108"/>
    <w:rsid w:val="00DA7822"/>
    <w:rsid w:val="00DA78DA"/>
    <w:rsid w:val="00DB5017"/>
    <w:rsid w:val="00DC0F13"/>
    <w:rsid w:val="00DC3843"/>
    <w:rsid w:val="00DD10D9"/>
    <w:rsid w:val="00DE1EA3"/>
    <w:rsid w:val="00DE5032"/>
    <w:rsid w:val="00DE53C4"/>
    <w:rsid w:val="00E03BBC"/>
    <w:rsid w:val="00E17202"/>
    <w:rsid w:val="00E272B6"/>
    <w:rsid w:val="00E35DDA"/>
    <w:rsid w:val="00E37DAB"/>
    <w:rsid w:val="00E4033D"/>
    <w:rsid w:val="00E46447"/>
    <w:rsid w:val="00E50C08"/>
    <w:rsid w:val="00E5477C"/>
    <w:rsid w:val="00E56B8D"/>
    <w:rsid w:val="00E61A1E"/>
    <w:rsid w:val="00E71E33"/>
    <w:rsid w:val="00E93347"/>
    <w:rsid w:val="00E93C72"/>
    <w:rsid w:val="00EA0B32"/>
    <w:rsid w:val="00EA5931"/>
    <w:rsid w:val="00EA5E44"/>
    <w:rsid w:val="00EA6A0A"/>
    <w:rsid w:val="00EB7D35"/>
    <w:rsid w:val="00EF16EF"/>
    <w:rsid w:val="00EF59D4"/>
    <w:rsid w:val="00F1099E"/>
    <w:rsid w:val="00F1281E"/>
    <w:rsid w:val="00F12AD3"/>
    <w:rsid w:val="00F22E94"/>
    <w:rsid w:val="00F239E9"/>
    <w:rsid w:val="00F37C15"/>
    <w:rsid w:val="00F442FE"/>
    <w:rsid w:val="00F57B53"/>
    <w:rsid w:val="00F60362"/>
    <w:rsid w:val="00F64071"/>
    <w:rsid w:val="00F655B8"/>
    <w:rsid w:val="00F70320"/>
    <w:rsid w:val="00F73BFC"/>
    <w:rsid w:val="00F83ED5"/>
    <w:rsid w:val="00FA00E8"/>
    <w:rsid w:val="00FB0D13"/>
    <w:rsid w:val="00FB1D43"/>
    <w:rsid w:val="00FC1F71"/>
    <w:rsid w:val="00FD16CE"/>
    <w:rsid w:val="00FD796A"/>
    <w:rsid w:val="00FE2805"/>
    <w:rsid w:val="00FE5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9D1A2"/>
  <w15:docId w15:val="{6487402E-92B2-494E-82C3-10810713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8D7"/>
  </w:style>
  <w:style w:type="paragraph" w:styleId="1">
    <w:name w:val="heading 1"/>
    <w:basedOn w:val="a"/>
    <w:link w:val="10"/>
    <w:uiPriority w:val="9"/>
    <w:qFormat/>
    <w:rsid w:val="008600A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8600A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rPr>
  </w:style>
  <w:style w:type="paragraph" w:styleId="4">
    <w:name w:val="heading 4"/>
    <w:basedOn w:val="a"/>
    <w:next w:val="a"/>
    <w:link w:val="40"/>
    <w:uiPriority w:val="9"/>
    <w:semiHidden/>
    <w:unhideWhenUsed/>
    <w:qFormat/>
    <w:rsid w:val="0059742F"/>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qFormat/>
    <w:rsid w:val="00614067"/>
    <w:pPr>
      <w:spacing w:before="240" w:after="60" w:line="240" w:lineRule="auto"/>
      <w:ind w:firstLine="567"/>
      <w:jc w:val="both"/>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C58D7"/>
    <w:pPr>
      <w:ind w:left="720"/>
      <w:contextualSpacing/>
    </w:pPr>
  </w:style>
  <w:style w:type="paragraph" w:styleId="a6">
    <w:name w:val="header"/>
    <w:basedOn w:val="a"/>
    <w:link w:val="a7"/>
    <w:unhideWhenUsed/>
    <w:rsid w:val="008C58D7"/>
    <w:pPr>
      <w:tabs>
        <w:tab w:val="center" w:pos="4819"/>
        <w:tab w:val="right" w:pos="9639"/>
      </w:tabs>
      <w:spacing w:after="0" w:line="240" w:lineRule="auto"/>
    </w:pPr>
  </w:style>
  <w:style w:type="character" w:customStyle="1" w:styleId="a7">
    <w:name w:val="Верхний колонтитул Знак"/>
    <w:basedOn w:val="a0"/>
    <w:link w:val="a6"/>
    <w:rsid w:val="008C58D7"/>
  </w:style>
  <w:style w:type="paragraph" w:styleId="a8">
    <w:name w:val="footer"/>
    <w:basedOn w:val="a"/>
    <w:link w:val="a9"/>
    <w:unhideWhenUsed/>
    <w:rsid w:val="008C58D7"/>
    <w:pPr>
      <w:tabs>
        <w:tab w:val="center" w:pos="4819"/>
        <w:tab w:val="right" w:pos="9639"/>
      </w:tabs>
      <w:spacing w:after="0" w:line="240" w:lineRule="auto"/>
    </w:pPr>
  </w:style>
  <w:style w:type="character" w:customStyle="1" w:styleId="a9">
    <w:name w:val="Нижний колонтитул Знак"/>
    <w:basedOn w:val="a0"/>
    <w:link w:val="a8"/>
    <w:rsid w:val="008C58D7"/>
  </w:style>
  <w:style w:type="paragraph" w:styleId="aa">
    <w:name w:val="Balloon Text"/>
    <w:basedOn w:val="a"/>
    <w:link w:val="ab"/>
    <w:uiPriority w:val="99"/>
    <w:semiHidden/>
    <w:unhideWhenUsed/>
    <w:rsid w:val="00CC1F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C1FEB"/>
    <w:rPr>
      <w:rFonts w:ascii="Segoe UI" w:hAnsi="Segoe UI" w:cs="Segoe UI"/>
      <w:sz w:val="18"/>
      <w:szCs w:val="18"/>
    </w:rPr>
  </w:style>
  <w:style w:type="character" w:customStyle="1" w:styleId="70">
    <w:name w:val="Заголовок 7 Знак"/>
    <w:basedOn w:val="a0"/>
    <w:link w:val="7"/>
    <w:rsid w:val="00614067"/>
    <w:rPr>
      <w:rFonts w:ascii="Calibri" w:eastAsia="Times New Roman" w:hAnsi="Calibri" w:cs="Times New Roman"/>
      <w:sz w:val="24"/>
      <w:szCs w:val="24"/>
      <w:lang w:eastAsia="ru-RU"/>
    </w:rPr>
  </w:style>
  <w:style w:type="paragraph" w:customStyle="1" w:styleId="docdata">
    <w:name w:val="docdata"/>
    <w:aliases w:val="docy,v5,38135,baiaagaaboqcaaadmjmaaau+kwaaaaaaaaaaaaaaaaaaaaaaaaaaaaaaaaaaaaaaaaaaaaaaaaaaaaaaaaaaaaaaaaaaaaaaaaaaaaaaaaaaaaaaaaaaaaaaaaaaaaaaaaaaaaaaaaaaaaaaaaaaaaaaaaaaaaaaaaaaaaaaaaaaaaaaaaaaaaaaaaaaaaaaaaaaaaaaaaaaaaaaaaaaaaaaaaaaaaaaaaaaaaa"/>
    <w:basedOn w:val="a"/>
    <w:rsid w:val="008C66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Normal (Web)"/>
    <w:basedOn w:val="a"/>
    <w:uiPriority w:val="99"/>
    <w:unhideWhenUsed/>
    <w:rsid w:val="008C66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Strong"/>
    <w:qFormat/>
    <w:rsid w:val="008C663D"/>
    <w:rPr>
      <w:b/>
      <w:bCs/>
    </w:rPr>
  </w:style>
  <w:style w:type="character" w:customStyle="1" w:styleId="a5">
    <w:name w:val="Абзац списка Знак"/>
    <w:link w:val="a4"/>
    <w:uiPriority w:val="34"/>
    <w:locked/>
    <w:rsid w:val="00910E87"/>
  </w:style>
  <w:style w:type="paragraph" w:customStyle="1" w:styleId="11">
    <w:name w:val="Звичайний (веб)1"/>
    <w:basedOn w:val="a"/>
    <w:rsid w:val="005A7EF1"/>
    <w:pPr>
      <w:spacing w:before="280" w:after="280" w:line="240" w:lineRule="auto"/>
    </w:pPr>
    <w:rPr>
      <w:rFonts w:ascii="Times New Roman" w:eastAsia="Times New Roman" w:hAnsi="Times New Roman" w:cs="Times New Roman"/>
      <w:sz w:val="24"/>
      <w:szCs w:val="24"/>
      <w:lang w:eastAsia="ar-SA"/>
    </w:rPr>
  </w:style>
  <w:style w:type="paragraph" w:customStyle="1" w:styleId="ae">
    <w:name w:val="Табличний"/>
    <w:basedOn w:val="4"/>
    <w:rsid w:val="0059742F"/>
    <w:pPr>
      <w:keepLines w:val="0"/>
      <w:spacing w:before="0" w:line="240" w:lineRule="auto"/>
      <w:jc w:val="center"/>
    </w:pPr>
    <w:rPr>
      <w:rFonts w:ascii="Arial" w:eastAsia="Times New Roman" w:hAnsi="Arial" w:cs="Times New Roman"/>
      <w:b w:val="0"/>
      <w:bCs w:val="0"/>
      <w:i w:val="0"/>
      <w:iCs w:val="0"/>
      <w:snapToGrid w:val="0"/>
      <w:color w:val="000000"/>
      <w:sz w:val="20"/>
      <w:szCs w:val="20"/>
      <w:lang w:eastAsia="ru-RU"/>
    </w:rPr>
  </w:style>
  <w:style w:type="character" w:customStyle="1" w:styleId="40">
    <w:name w:val="Заголовок 4 Знак"/>
    <w:basedOn w:val="a0"/>
    <w:link w:val="4"/>
    <w:uiPriority w:val="9"/>
    <w:semiHidden/>
    <w:rsid w:val="0059742F"/>
    <w:rPr>
      <w:rFonts w:asciiTheme="majorHAnsi" w:eastAsiaTheme="majorEastAsia" w:hAnsiTheme="majorHAnsi" w:cstheme="majorBidi"/>
      <w:b/>
      <w:bCs/>
      <w:i/>
      <w:iCs/>
      <w:color w:val="5B9BD5" w:themeColor="accent1"/>
    </w:rPr>
  </w:style>
  <w:style w:type="character" w:customStyle="1" w:styleId="10">
    <w:name w:val="Заголовок 1 Знак"/>
    <w:basedOn w:val="a0"/>
    <w:link w:val="1"/>
    <w:uiPriority w:val="9"/>
    <w:rsid w:val="008600A1"/>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8600A1"/>
    <w:rPr>
      <w:rFonts w:asciiTheme="majorHAnsi" w:eastAsiaTheme="majorEastAsia" w:hAnsiTheme="majorHAnsi" w:cstheme="majorBidi"/>
      <w:b/>
      <w:bCs/>
      <w:color w:val="5B9BD5" w:themeColor="accent1"/>
      <w:sz w:val="26"/>
      <w:szCs w:val="26"/>
      <w:lang w:val="ru-RU"/>
    </w:rPr>
  </w:style>
  <w:style w:type="paragraph" w:customStyle="1" w:styleId="rvps1">
    <w:name w:val="rvps1"/>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8600A1"/>
  </w:style>
  <w:style w:type="paragraph" w:customStyle="1" w:styleId="rvps378">
    <w:name w:val="rvps378"/>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0">
    <w:name w:val="rvts10"/>
    <w:basedOn w:val="a0"/>
    <w:rsid w:val="008600A1"/>
  </w:style>
  <w:style w:type="paragraph" w:customStyle="1" w:styleId="rvps13">
    <w:name w:val="rvps13"/>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62">
    <w:name w:val="rvts62"/>
    <w:basedOn w:val="a0"/>
    <w:rsid w:val="008600A1"/>
  </w:style>
  <w:style w:type="paragraph" w:customStyle="1" w:styleId="rvps291">
    <w:name w:val="rvps291"/>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80">
    <w:name w:val="rvps380"/>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2">
    <w:name w:val="rvts22"/>
    <w:basedOn w:val="a0"/>
    <w:rsid w:val="008600A1"/>
  </w:style>
  <w:style w:type="paragraph" w:customStyle="1" w:styleId="rvps383">
    <w:name w:val="rvps383"/>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8600A1"/>
  </w:style>
  <w:style w:type="character" w:customStyle="1" w:styleId="rvts8">
    <w:name w:val="rvts8"/>
    <w:basedOn w:val="a0"/>
    <w:rsid w:val="008600A1"/>
  </w:style>
  <w:style w:type="paragraph" w:customStyle="1" w:styleId="rvps387">
    <w:name w:val="rvps387"/>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89">
    <w:name w:val="rvps389"/>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90">
    <w:name w:val="rvps390"/>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0">
    <w:name w:val="rvts20"/>
    <w:basedOn w:val="a0"/>
    <w:rsid w:val="008600A1"/>
  </w:style>
  <w:style w:type="paragraph" w:customStyle="1" w:styleId="rvps391">
    <w:name w:val="rvps391"/>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63">
    <w:name w:val="rvts63"/>
    <w:basedOn w:val="a0"/>
    <w:rsid w:val="008600A1"/>
  </w:style>
  <w:style w:type="character" w:customStyle="1" w:styleId="rvts6">
    <w:name w:val="rvts6"/>
    <w:basedOn w:val="a0"/>
    <w:rsid w:val="008600A1"/>
  </w:style>
  <w:style w:type="character" w:customStyle="1" w:styleId="FontStyle12">
    <w:name w:val="Font Style12"/>
    <w:rsid w:val="008600A1"/>
    <w:rPr>
      <w:rFonts w:ascii="Times New Roman" w:hAnsi="Times New Roman" w:cs="Times New Roman" w:hint="default"/>
      <w:sz w:val="26"/>
      <w:szCs w:val="26"/>
    </w:rPr>
  </w:style>
  <w:style w:type="character" w:customStyle="1" w:styleId="apple-converted-space">
    <w:name w:val="apple-converted-space"/>
    <w:basedOn w:val="a0"/>
    <w:rsid w:val="008600A1"/>
  </w:style>
  <w:style w:type="paragraph" w:customStyle="1" w:styleId="rvps5">
    <w:name w:val="rvps5"/>
    <w:basedOn w:val="a"/>
    <w:rsid w:val="008600A1"/>
    <w:pPr>
      <w:suppressAutoHyphens/>
      <w:spacing w:before="280" w:after="280" w:line="240" w:lineRule="auto"/>
    </w:pPr>
    <w:rPr>
      <w:rFonts w:ascii="Times New Roman" w:eastAsia="SimSun" w:hAnsi="Times New Roman" w:cs="Times New Roman"/>
      <w:sz w:val="24"/>
      <w:szCs w:val="24"/>
      <w:lang w:eastAsia="zh-CN"/>
    </w:rPr>
  </w:style>
  <w:style w:type="paragraph" w:customStyle="1" w:styleId="af">
    <w:name w:val="Содержимое таблицы"/>
    <w:basedOn w:val="a"/>
    <w:rsid w:val="008600A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Style3">
    <w:name w:val="Style3"/>
    <w:basedOn w:val="a"/>
    <w:rsid w:val="008600A1"/>
    <w:pPr>
      <w:widowControl w:val="0"/>
      <w:autoSpaceDE w:val="0"/>
      <w:spacing w:after="0" w:line="325" w:lineRule="exact"/>
      <w:ind w:firstLine="710"/>
      <w:jc w:val="both"/>
    </w:pPr>
    <w:rPr>
      <w:rFonts w:ascii="Times New Roman" w:eastAsia="Times New Roman" w:hAnsi="Times New Roman" w:cs="Times New Roman"/>
      <w:sz w:val="24"/>
      <w:szCs w:val="24"/>
      <w:lang w:val="ru-RU" w:eastAsia="zh-CN"/>
    </w:rPr>
  </w:style>
  <w:style w:type="character" w:styleId="af0">
    <w:name w:val="page number"/>
    <w:basedOn w:val="a0"/>
    <w:rsid w:val="008600A1"/>
  </w:style>
  <w:style w:type="paragraph" w:customStyle="1" w:styleId="rvps1003">
    <w:name w:val="rvps1003"/>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004">
    <w:name w:val="rvps1004"/>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005">
    <w:name w:val="rvps1005"/>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006">
    <w:name w:val="rvps1006"/>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007">
    <w:name w:val="rvps1007"/>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008">
    <w:name w:val="rvps1008"/>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8600A1"/>
  </w:style>
  <w:style w:type="paragraph" w:customStyle="1" w:styleId="rvps3">
    <w:name w:val="rvps3"/>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3">
    <w:name w:val="rvts13"/>
    <w:basedOn w:val="a0"/>
    <w:rsid w:val="008600A1"/>
  </w:style>
  <w:style w:type="paragraph" w:customStyle="1" w:styleId="rvps22">
    <w:name w:val="rvps22"/>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7">
    <w:name w:val="rvts17"/>
    <w:basedOn w:val="a0"/>
    <w:rsid w:val="008600A1"/>
  </w:style>
  <w:style w:type="paragraph" w:customStyle="1" w:styleId="rvps35">
    <w:name w:val="rvps35"/>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3">
    <w:name w:val="rvps253"/>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45">
    <w:name w:val="rvts245"/>
    <w:basedOn w:val="a0"/>
    <w:rsid w:val="008600A1"/>
  </w:style>
  <w:style w:type="paragraph" w:customStyle="1" w:styleId="rvps261">
    <w:name w:val="rvps261"/>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65">
    <w:name w:val="rvts65"/>
    <w:basedOn w:val="a0"/>
    <w:rsid w:val="008600A1"/>
  </w:style>
  <w:style w:type="character" w:customStyle="1" w:styleId="rvts256">
    <w:name w:val="rvts256"/>
    <w:basedOn w:val="a0"/>
    <w:rsid w:val="008600A1"/>
  </w:style>
  <w:style w:type="paragraph" w:customStyle="1" w:styleId="rvps271">
    <w:name w:val="rvps271"/>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08">
    <w:name w:val="rvts308"/>
    <w:basedOn w:val="a0"/>
    <w:rsid w:val="008600A1"/>
  </w:style>
  <w:style w:type="paragraph" w:customStyle="1" w:styleId="rvps585">
    <w:name w:val="rvps585"/>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86">
    <w:name w:val="rvps586"/>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87">
    <w:name w:val="rvps587"/>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2">
    <w:name w:val="rvts12"/>
    <w:basedOn w:val="a0"/>
    <w:rsid w:val="008600A1"/>
  </w:style>
  <w:style w:type="character" w:customStyle="1" w:styleId="21">
    <w:name w:val="Шрифт абзацу за промовчанням2"/>
    <w:rsid w:val="0095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7C22-4C9D-44C2-AB05-AFAD68DD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41</Pages>
  <Words>35731</Words>
  <Characters>20367</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6-2</dc:creator>
  <cp:lastModifiedBy>Голинська Іванна Ігорівна</cp:lastModifiedBy>
  <cp:revision>23</cp:revision>
  <cp:lastPrinted>2021-11-30T16:28:00Z</cp:lastPrinted>
  <dcterms:created xsi:type="dcterms:W3CDTF">2021-11-30T07:41:00Z</dcterms:created>
  <dcterms:modified xsi:type="dcterms:W3CDTF">2021-12-01T12:18:00Z</dcterms:modified>
</cp:coreProperties>
</file>